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99" w:rsidRPr="00EE0E99" w:rsidRDefault="00EE0E99" w:rsidP="00EE0E9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EE0E99">
        <w:rPr>
          <w:rFonts w:ascii="PT Astra Serif" w:hAnsi="PT Astra Serif"/>
          <w:sz w:val="28"/>
          <w:szCs w:val="28"/>
        </w:rPr>
        <w:t xml:space="preserve">Информация о проведении Единого дня безопасности несовершеннолетних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 w:rsidRPr="00EE0E99">
        <w:rPr>
          <w:rFonts w:ascii="PT Astra Serif" w:hAnsi="PT Astra Serif"/>
          <w:sz w:val="28"/>
          <w:szCs w:val="28"/>
        </w:rPr>
        <w:t>Ульяновской области 1</w:t>
      </w:r>
      <w:r>
        <w:rPr>
          <w:rFonts w:ascii="PT Astra Serif" w:hAnsi="PT Astra Serif"/>
          <w:sz w:val="28"/>
          <w:szCs w:val="28"/>
        </w:rPr>
        <w:t>3</w:t>
      </w:r>
      <w:r w:rsidRPr="00EE0E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</w:t>
      </w:r>
      <w:r w:rsidRPr="00EE0E99">
        <w:rPr>
          <w:rFonts w:ascii="PT Astra Serif" w:hAnsi="PT Astra Serif"/>
          <w:sz w:val="28"/>
          <w:szCs w:val="28"/>
        </w:rPr>
        <w:t xml:space="preserve"> 2024 года</w:t>
      </w:r>
      <w:r>
        <w:rPr>
          <w:rFonts w:ascii="PT Astra Serif" w:hAnsi="PT Astra Serif"/>
          <w:sz w:val="28"/>
          <w:szCs w:val="28"/>
        </w:rPr>
        <w:t>.</w:t>
      </w:r>
    </w:p>
    <w:p w:rsidR="00EE0E99" w:rsidRPr="00EE0E99" w:rsidRDefault="00EE0E99" w:rsidP="00EE0E9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 xml:space="preserve">13 мая 2023 года в соответствие с распоряжением Губернатора  от 25.08.2020 №925-р все учреждения системы профилактики безнадзорности и правонарушений  приняли участие в едином Дне безопасности. </w:t>
      </w:r>
    </w:p>
    <w:p w:rsidR="00EE0E99" w:rsidRPr="00EE0E99" w:rsidRDefault="00EE0E99" w:rsidP="00EE0E9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Целью акции являлось проведение мероприятий на тему «Профилактика правонарушений, преступлений и антиобщественных действий несовершеннолетних. Предупреждение вовлечения детей в совершение преступлений».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ab/>
      </w:r>
      <w:proofErr w:type="gramStart"/>
      <w:r w:rsidRPr="00EE0E99">
        <w:rPr>
          <w:rFonts w:ascii="PT Astra Serif" w:hAnsi="PT Astra Serif"/>
          <w:sz w:val="24"/>
          <w:szCs w:val="24"/>
        </w:rPr>
        <w:t>В рамках Единого дня б</w:t>
      </w:r>
      <w:r>
        <w:rPr>
          <w:rFonts w:ascii="PT Astra Serif" w:hAnsi="PT Astra Serif"/>
          <w:sz w:val="24"/>
          <w:szCs w:val="24"/>
        </w:rPr>
        <w:t xml:space="preserve">езопасности несовершеннолетних </w:t>
      </w:r>
      <w:r w:rsidRPr="00EE0E99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1.05.2024</w:t>
      </w:r>
      <w:r w:rsidRPr="00EE0E99">
        <w:rPr>
          <w:rFonts w:ascii="PT Astra Serif" w:hAnsi="PT Astra Serif"/>
          <w:sz w:val="24"/>
          <w:szCs w:val="24"/>
        </w:rPr>
        <w:t xml:space="preserve"> специалист департамента совместно с участковым уполномоченным МО МВД «Новоспасский» (дислокация </w:t>
      </w:r>
      <w:proofErr w:type="spellStart"/>
      <w:r w:rsidRPr="00EE0E99">
        <w:rPr>
          <w:rFonts w:ascii="PT Astra Serif" w:hAnsi="PT Astra Serif"/>
          <w:sz w:val="24"/>
          <w:szCs w:val="24"/>
        </w:rPr>
        <w:t>р.п</w:t>
      </w:r>
      <w:proofErr w:type="spellEnd"/>
      <w:r w:rsidRPr="00EE0E99">
        <w:rPr>
          <w:rFonts w:ascii="PT Astra Serif" w:hAnsi="PT Astra Serif"/>
          <w:sz w:val="24"/>
          <w:szCs w:val="24"/>
        </w:rPr>
        <w:t>.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E0E99">
        <w:rPr>
          <w:rFonts w:ascii="PT Astra Serif" w:hAnsi="PT Astra Serif"/>
          <w:sz w:val="24"/>
          <w:szCs w:val="24"/>
        </w:rPr>
        <w:t>Радищево) и заведующим ОГКУ СЗН по Радищевскому району Ульяновской области участвовала в межведомственном рейде.</w:t>
      </w:r>
      <w:proofErr w:type="gramEnd"/>
    </w:p>
    <w:p w:rsid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Посещено 2 семьи, одна из которых семья, находящаяся в социально опасном положении. В ходе посещений выявлено нен</w:t>
      </w:r>
      <w:bookmarkStart w:id="0" w:name="_GoBack"/>
      <w:bookmarkEnd w:id="0"/>
      <w:r w:rsidRPr="00EE0E99">
        <w:rPr>
          <w:rFonts w:ascii="PT Astra Serif" w:hAnsi="PT Astra Serif"/>
          <w:sz w:val="24"/>
          <w:szCs w:val="24"/>
        </w:rPr>
        <w:t>адлежащее исполнение родительских обязанностей по воспитанию, содержанию и лечению своих несовершеннолетних детей, а так же оставление их без надзора. Семья СОП. Четверо несовершеннолетних помещены в ГУЗ «</w:t>
      </w:r>
      <w:proofErr w:type="gramStart"/>
      <w:r w:rsidRPr="00EE0E99">
        <w:rPr>
          <w:rFonts w:ascii="PT Astra Serif" w:hAnsi="PT Astra Serif"/>
          <w:sz w:val="24"/>
          <w:szCs w:val="24"/>
        </w:rPr>
        <w:t>Радищевская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РБ» в статусе безнадзорных.</w:t>
      </w:r>
    </w:p>
    <w:p w:rsid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EE0E99">
        <w:rPr>
          <w:rFonts w:ascii="PT Astra Serif" w:hAnsi="PT Astra Serif"/>
          <w:sz w:val="24"/>
          <w:szCs w:val="24"/>
        </w:rPr>
        <w:t>В рамках Единого дня безопасности несовершеннолетних, проводимого на территории МО «Радищевский район» Ульяновской области участковые педиатры ГУЗ «</w:t>
      </w:r>
      <w:proofErr w:type="gramStart"/>
      <w:r w:rsidRPr="00EE0E99">
        <w:rPr>
          <w:rFonts w:ascii="PT Astra Serif" w:hAnsi="PT Astra Serif"/>
          <w:sz w:val="24"/>
          <w:szCs w:val="24"/>
        </w:rPr>
        <w:t>Радищевская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РБ» провели социальные патронажи в семьи СОП</w:t>
      </w:r>
      <w:r>
        <w:rPr>
          <w:rFonts w:ascii="PT Astra Serif" w:hAnsi="PT Astra Serif"/>
          <w:sz w:val="24"/>
          <w:szCs w:val="24"/>
        </w:rPr>
        <w:t>.</w:t>
      </w:r>
    </w:p>
    <w:p w:rsid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EE0E99">
        <w:rPr>
          <w:rFonts w:ascii="PT Astra Serif" w:hAnsi="PT Astra Serif"/>
          <w:sz w:val="24"/>
          <w:szCs w:val="24"/>
        </w:rPr>
        <w:t xml:space="preserve">13 мая 2024 года  в общеобразовательных организациях МО «Радищевский район » прошли мероприятия, приуроченные к Единому Дню безопасности. 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1.</w:t>
      </w:r>
      <w:r w:rsidRPr="00EE0E99">
        <w:rPr>
          <w:rFonts w:ascii="PT Astra Serif" w:hAnsi="PT Astra Serif"/>
          <w:sz w:val="24"/>
          <w:szCs w:val="24"/>
        </w:rPr>
        <w:tab/>
      </w:r>
      <w:proofErr w:type="gramStart"/>
      <w:r w:rsidRPr="00EE0E99">
        <w:rPr>
          <w:rFonts w:ascii="PT Astra Serif" w:hAnsi="PT Astra Serif"/>
          <w:sz w:val="24"/>
          <w:szCs w:val="24"/>
        </w:rPr>
        <w:t>Проведены</w:t>
      </w:r>
      <w:proofErr w:type="gramEnd"/>
      <w:r w:rsidRPr="00EE0E99">
        <w:rPr>
          <w:rFonts w:ascii="PT Astra Serif" w:hAnsi="PT Astra Serif"/>
          <w:sz w:val="24"/>
          <w:szCs w:val="24"/>
        </w:rPr>
        <w:t>: 48 профилактических мероприятий с несовершеннолетними    в очном формате, 6 профилактических мероприятий онлайн.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2.</w:t>
      </w:r>
      <w:r w:rsidRPr="00EE0E99">
        <w:rPr>
          <w:rFonts w:ascii="PT Astra Serif" w:hAnsi="PT Astra Serif"/>
          <w:sz w:val="24"/>
          <w:szCs w:val="24"/>
        </w:rPr>
        <w:tab/>
      </w:r>
      <w:proofErr w:type="gramStart"/>
      <w:r w:rsidRPr="00EE0E99">
        <w:rPr>
          <w:rFonts w:ascii="PT Astra Serif" w:hAnsi="PT Astra Serif"/>
          <w:sz w:val="24"/>
          <w:szCs w:val="24"/>
        </w:rPr>
        <w:t>Проведены</w:t>
      </w:r>
      <w:proofErr w:type="gramEnd"/>
      <w:r w:rsidRPr="00EE0E99">
        <w:rPr>
          <w:rFonts w:ascii="PT Astra Serif" w:hAnsi="PT Astra Serif"/>
          <w:sz w:val="24"/>
          <w:szCs w:val="24"/>
        </w:rPr>
        <w:t>:  3 профилактических мероприятий с родителями, (в он</w:t>
      </w:r>
      <w:r>
        <w:rPr>
          <w:rFonts w:ascii="PT Astra Serif" w:hAnsi="PT Astra Serif"/>
          <w:sz w:val="24"/>
          <w:szCs w:val="24"/>
        </w:rPr>
        <w:t>лайн формате - 2, в очном –1).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3.</w:t>
      </w:r>
      <w:r w:rsidRPr="00EE0E99">
        <w:rPr>
          <w:rFonts w:ascii="PT Astra Serif" w:hAnsi="PT Astra Serif"/>
          <w:sz w:val="24"/>
          <w:szCs w:val="24"/>
        </w:rPr>
        <w:tab/>
        <w:t>В рамках ЕДБ профилактическими мероприятиями были охвачены 980 несовершеннолетних,   228 родителей.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4.</w:t>
      </w:r>
      <w:r w:rsidRPr="00EE0E99">
        <w:rPr>
          <w:rFonts w:ascii="PT Astra Serif" w:hAnsi="PT Astra Serif"/>
          <w:sz w:val="24"/>
          <w:szCs w:val="24"/>
        </w:rPr>
        <w:tab/>
        <w:t xml:space="preserve">Всего проведено 8 рейдов. В ходе рейдов </w:t>
      </w:r>
      <w:proofErr w:type="gramStart"/>
      <w:r w:rsidRPr="00EE0E99">
        <w:rPr>
          <w:rFonts w:ascii="PT Astra Serif" w:hAnsi="PT Astra Serif"/>
          <w:sz w:val="24"/>
          <w:szCs w:val="24"/>
        </w:rPr>
        <w:t>посещены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13 семей.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5.</w:t>
      </w:r>
      <w:r w:rsidRPr="00EE0E99">
        <w:rPr>
          <w:rFonts w:ascii="PT Astra Serif" w:hAnsi="PT Astra Serif"/>
          <w:sz w:val="24"/>
          <w:szCs w:val="24"/>
        </w:rPr>
        <w:tab/>
      </w:r>
      <w:proofErr w:type="gramStart"/>
      <w:r w:rsidRPr="00EE0E99">
        <w:rPr>
          <w:rFonts w:ascii="PT Astra Serif" w:hAnsi="PT Astra Serif"/>
          <w:sz w:val="24"/>
          <w:szCs w:val="24"/>
        </w:rPr>
        <w:t>Проверены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 11 объектов: спортивная, детская площадка и др.</w:t>
      </w:r>
    </w:p>
    <w:p w:rsid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6.</w:t>
      </w:r>
      <w:r w:rsidRPr="00EE0E99">
        <w:rPr>
          <w:rFonts w:ascii="PT Astra Serif" w:hAnsi="PT Astra Serif"/>
          <w:sz w:val="24"/>
          <w:szCs w:val="24"/>
        </w:rPr>
        <w:tab/>
      </w:r>
      <w:proofErr w:type="spellStart"/>
      <w:proofErr w:type="gramStart"/>
      <w:r w:rsidRPr="00EE0E99">
        <w:rPr>
          <w:rFonts w:ascii="PT Astra Serif" w:hAnsi="PT Astra Serif"/>
          <w:sz w:val="24"/>
          <w:szCs w:val="24"/>
        </w:rPr>
        <w:t>Размещёны</w:t>
      </w:r>
      <w:proofErr w:type="spellEnd"/>
      <w:r w:rsidRPr="00EE0E99">
        <w:rPr>
          <w:rFonts w:ascii="PT Astra Serif" w:hAnsi="PT Astra Serif"/>
          <w:sz w:val="24"/>
          <w:szCs w:val="24"/>
        </w:rPr>
        <w:t xml:space="preserve"> 9 публикаций на темы: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«Профилактика правонарушений и преступлений», «Предупреждение вовлечения детей в совершение преступлений»</w:t>
      </w:r>
      <w:r>
        <w:rPr>
          <w:rFonts w:ascii="PT Astra Serif" w:hAnsi="PT Astra Serif"/>
          <w:sz w:val="24"/>
          <w:szCs w:val="24"/>
        </w:rPr>
        <w:t>.</w:t>
      </w:r>
    </w:p>
    <w:p w:rsidR="00EE0E99" w:rsidRPr="00EE0E99" w:rsidRDefault="00EE0E99" w:rsidP="00EE0E9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Педагогами </w:t>
      </w:r>
      <w:r w:rsidRPr="00EE0E99">
        <w:rPr>
          <w:rFonts w:ascii="PT Astra Serif" w:hAnsi="PT Astra Serif"/>
          <w:sz w:val="24"/>
          <w:szCs w:val="24"/>
        </w:rPr>
        <w:t>ОГБПОУ «Радищевский технологический техникум»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проведены</w:t>
      </w:r>
      <w:proofErr w:type="gramEnd"/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профилактическ</w:t>
      </w:r>
      <w:r>
        <w:rPr>
          <w:rFonts w:ascii="PT Astra Serif" w:hAnsi="PT Astra Serif"/>
          <w:sz w:val="24"/>
          <w:szCs w:val="24"/>
        </w:rPr>
        <w:t>ие</w:t>
      </w:r>
      <w:r w:rsidRPr="00EE0E99">
        <w:rPr>
          <w:rFonts w:ascii="PT Astra Serif" w:hAnsi="PT Astra Serif"/>
          <w:sz w:val="24"/>
          <w:szCs w:val="24"/>
        </w:rPr>
        <w:t xml:space="preserve"> беседы «Соблюдай закон» в группах среди обучающихся 2 курса - 24 человек онлайн, 17 обу</w:t>
      </w:r>
      <w:r>
        <w:rPr>
          <w:rFonts w:ascii="PT Astra Serif" w:hAnsi="PT Astra Serif"/>
          <w:sz w:val="24"/>
          <w:szCs w:val="24"/>
        </w:rPr>
        <w:t>чающихся офлайн, кл</w:t>
      </w:r>
      <w:r w:rsidRPr="00EE0E99">
        <w:rPr>
          <w:rFonts w:ascii="PT Astra Serif" w:hAnsi="PT Astra Serif"/>
          <w:sz w:val="24"/>
          <w:szCs w:val="24"/>
        </w:rPr>
        <w:t>ассный час ««Правонарушение – дорога в пропасть» в группах среди обучающихся 1 курса -  34 человека</w:t>
      </w:r>
      <w:proofErr w:type="gramStart"/>
      <w:r>
        <w:rPr>
          <w:rFonts w:ascii="PT Astra Serif" w:hAnsi="PT Astra Serif"/>
          <w:sz w:val="24"/>
          <w:szCs w:val="24"/>
        </w:rPr>
        <w:t>.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</w:t>
      </w:r>
      <w:r w:rsidRPr="00EE0E99">
        <w:rPr>
          <w:rFonts w:ascii="PT Astra Serif" w:hAnsi="PT Astra Serif"/>
          <w:sz w:val="24"/>
          <w:szCs w:val="24"/>
        </w:rPr>
        <w:t xml:space="preserve"> группе среди обучающихся  3,4 курса </w:t>
      </w:r>
      <w:r>
        <w:rPr>
          <w:rFonts w:ascii="PT Astra Serif" w:hAnsi="PT Astra Serif"/>
          <w:sz w:val="24"/>
          <w:szCs w:val="24"/>
        </w:rPr>
        <w:t xml:space="preserve"> формате </w:t>
      </w:r>
      <w:r w:rsidRPr="00EE0E99">
        <w:rPr>
          <w:rFonts w:ascii="PT Astra Serif" w:hAnsi="PT Astra Serif"/>
          <w:sz w:val="24"/>
          <w:szCs w:val="24"/>
        </w:rPr>
        <w:t>онлайн</w:t>
      </w:r>
      <w:r>
        <w:rPr>
          <w:rFonts w:ascii="PT Astra Serif" w:hAnsi="PT Astra Serif"/>
          <w:sz w:val="24"/>
          <w:szCs w:val="24"/>
        </w:rPr>
        <w:t xml:space="preserve"> проведена профилактическая беседа</w:t>
      </w:r>
      <w:r w:rsidRPr="00EE0E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Pr="00EE0E99">
        <w:rPr>
          <w:rFonts w:ascii="PT Astra Serif" w:hAnsi="PT Astra Serif"/>
          <w:sz w:val="24"/>
          <w:szCs w:val="24"/>
        </w:rPr>
        <w:t>Подросток и  закон»</w:t>
      </w:r>
      <w:r>
        <w:rPr>
          <w:rFonts w:ascii="PT Astra Serif" w:hAnsi="PT Astra Serif"/>
          <w:sz w:val="24"/>
          <w:szCs w:val="24"/>
        </w:rPr>
        <w:t xml:space="preserve"> охват51 человек</w:t>
      </w:r>
      <w:proofErr w:type="gramStart"/>
      <w:r>
        <w:rPr>
          <w:rFonts w:ascii="PT Astra Serif" w:hAnsi="PT Astra Serif"/>
          <w:sz w:val="24"/>
          <w:szCs w:val="24"/>
        </w:rPr>
        <w:t>.</w:t>
      </w:r>
      <w:proofErr w:type="gramEnd"/>
      <w:r>
        <w:rPr>
          <w:rFonts w:ascii="PT Astra Serif" w:hAnsi="PT Astra Serif"/>
          <w:sz w:val="24"/>
          <w:szCs w:val="24"/>
        </w:rPr>
        <w:t xml:space="preserve"> П</w:t>
      </w:r>
      <w:r w:rsidRPr="00EE0E99">
        <w:rPr>
          <w:rFonts w:ascii="PT Astra Serif" w:hAnsi="PT Astra Serif"/>
          <w:sz w:val="24"/>
          <w:szCs w:val="24"/>
        </w:rPr>
        <w:t>роведен 1 рейд, посещено 3 семьи.</w:t>
      </w:r>
    </w:p>
    <w:p w:rsidR="00EE0E99" w:rsidRPr="00EE0E99" w:rsidRDefault="00EE0E99" w:rsidP="00EE0E9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Муниципальными учреждениями культуры (культурно-досуговыми учреждениями и библиотеками) были проведены 19 мероприятий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 xml:space="preserve">Охват участников прошедшими мероприятиями составил 235 человек. 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 xml:space="preserve">Формат прошедших мероприятий: 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lastRenderedPageBreak/>
        <w:t xml:space="preserve"> выставки-обзоры «Профилактика правонарушений, преступлений и антиобщественных действий несовершеннолетних», «Преступление и наказание» «Подросток. Правонарушение. Ответственность», «Закон и я», «Как важно знать свои права»;   </w:t>
      </w:r>
    </w:p>
    <w:p w:rsidR="00EE0E99" w:rsidRP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 xml:space="preserve"> тематические часы и лектории, «Каждый несёт ответственность за правонарушение», «Мы в ответе за свои поступки», «Моя жизнь в моих руках», «Наши права и обязанности», «Вредные привычки: как им противостоять», «Безопасная жизнь в твоих руках».</w:t>
      </w:r>
    </w:p>
    <w:p w:rsidR="00EE0E99" w:rsidRDefault="00EE0E99" w:rsidP="00EE0E9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 (в аккаунтах культурно-досуговых учреждений и библиотек муниципалитета в социальных сетях) были размещены 14 информационных материалов.</w:t>
      </w:r>
    </w:p>
    <w:p w:rsidR="00EE0E99" w:rsidRDefault="00EE0E99" w:rsidP="00EE0E9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Специалистами филиала областного государственного казенного учреждения «Кадровый центр Ульяновской области» в  Радищевском районе в рамках Единого Дня безопасности 13.05.2024 проведена экскурсия на  предприятия  ООО «Агр</w:t>
      </w:r>
      <w:proofErr w:type="gramStart"/>
      <w:r w:rsidRPr="00EE0E99">
        <w:rPr>
          <w:rFonts w:ascii="PT Astra Serif" w:hAnsi="PT Astra Serif"/>
          <w:sz w:val="24"/>
          <w:szCs w:val="24"/>
        </w:rPr>
        <w:t>о-</w:t>
      </w:r>
      <w:proofErr w:type="gramEnd"/>
      <w:r w:rsidRPr="00EE0E99">
        <w:rPr>
          <w:rFonts w:ascii="PT Astra Serif" w:hAnsi="PT Astra Serif"/>
          <w:sz w:val="24"/>
          <w:szCs w:val="24"/>
        </w:rPr>
        <w:t xml:space="preserve"> Инвест» (село Троицкий </w:t>
      </w:r>
      <w:proofErr w:type="spellStart"/>
      <w:r w:rsidRPr="00EE0E99">
        <w:rPr>
          <w:rFonts w:ascii="PT Astra Serif" w:hAnsi="PT Astra Serif"/>
          <w:sz w:val="24"/>
          <w:szCs w:val="24"/>
        </w:rPr>
        <w:t>Сунгур</w:t>
      </w:r>
      <w:proofErr w:type="spellEnd"/>
      <w:r w:rsidRPr="00EE0E99">
        <w:rPr>
          <w:rFonts w:ascii="PT Astra Serif" w:hAnsi="PT Astra Serif"/>
          <w:sz w:val="24"/>
          <w:szCs w:val="24"/>
        </w:rPr>
        <w:t>) учащимся МБОУ «Октябрьской средней школы» охватом 25 человек.</w:t>
      </w:r>
    </w:p>
    <w:p w:rsidR="00EE0E99" w:rsidRPr="00EE0E99" w:rsidRDefault="00EE0E99" w:rsidP="00EE0E99">
      <w:pPr>
        <w:spacing w:after="0"/>
        <w:ind w:firstLine="708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 xml:space="preserve">Книжная выставка «Подросток и закон» организована в Радищевской центральной детской модельной библиотеке в рамках Единого дня безопасности несовершеннолетних. </w:t>
      </w:r>
    </w:p>
    <w:p w:rsidR="00EE0E99" w:rsidRPr="00EE0E99" w:rsidRDefault="00EE0E99" w:rsidP="00EE0E99">
      <w:pPr>
        <w:spacing w:after="0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Книги, представленные на выставке, помогут учителям, психологам, родителям в проведении целенаправленной работы по предупреждению насилия в среде в подростков, по профилактике употребления алкоголя и наркотиков, совершения других противоправных действий. В них можно найти информацию для подготовки к урокам, тренингам, классным часам, родительским собраниям, различным формам воспитательной работы.</w:t>
      </w:r>
    </w:p>
    <w:p w:rsidR="00EE0E99" w:rsidRPr="00EE0E99" w:rsidRDefault="00EE0E99" w:rsidP="00EE0E99">
      <w:pPr>
        <w:spacing w:after="0"/>
        <w:rPr>
          <w:rFonts w:ascii="PT Astra Serif" w:hAnsi="PT Astra Serif"/>
          <w:sz w:val="24"/>
          <w:szCs w:val="24"/>
        </w:rPr>
      </w:pPr>
      <w:r w:rsidRPr="00EE0E99">
        <w:rPr>
          <w:rFonts w:ascii="PT Astra Serif" w:hAnsi="PT Astra Serif"/>
          <w:sz w:val="24"/>
          <w:szCs w:val="24"/>
        </w:rPr>
        <w:t>Книжная выставка будет экспонироваться в читальном зале с 8 мая по 4 июня 2024 год</w:t>
      </w:r>
    </w:p>
    <w:sectPr w:rsidR="00EE0E99" w:rsidRPr="00EE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E4"/>
    <w:rsid w:val="00032AE1"/>
    <w:rsid w:val="003C65E4"/>
    <w:rsid w:val="00E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2024-05-31T05:15:00Z</dcterms:created>
  <dcterms:modified xsi:type="dcterms:W3CDTF">2024-05-31T06:08:00Z</dcterms:modified>
</cp:coreProperties>
</file>