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1E0"/>
      </w:tblPr>
      <w:tblGrid>
        <w:gridCol w:w="4779"/>
        <w:gridCol w:w="4860"/>
      </w:tblGrid>
      <w:tr w:rsidR="00CA08E1" w:rsidRPr="00CA08E1" w:rsidTr="00377C77">
        <w:trPr>
          <w:trHeight w:val="510"/>
        </w:trPr>
        <w:tc>
          <w:tcPr>
            <w:tcW w:w="4779" w:type="dxa"/>
          </w:tcPr>
          <w:p w:rsidR="00CA08E1" w:rsidRPr="00CA08E1" w:rsidRDefault="00CA08E1" w:rsidP="00CA08E1">
            <w:pPr>
              <w:rPr>
                <w:rFonts w:ascii="PT Astra Serif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860" w:type="dxa"/>
          </w:tcPr>
          <w:p w:rsidR="00CA08E1" w:rsidRPr="00CA08E1" w:rsidRDefault="00CA08E1" w:rsidP="00377C77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CA08E1" w:rsidRPr="00CA08E1" w:rsidRDefault="00CA08E1" w:rsidP="00CA08E1">
      <w:pPr>
        <w:pStyle w:val="ConsPlusNonformat"/>
        <w:widowControl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CA08E1">
        <w:rPr>
          <w:rFonts w:ascii="PT Astra Serif" w:hAnsi="PT Astra Serif" w:cs="Times New Roman"/>
          <w:b/>
          <w:bCs/>
          <w:color w:val="000000"/>
          <w:sz w:val="24"/>
          <w:szCs w:val="24"/>
        </w:rPr>
        <w:t>Уважаемые работодатели!</w:t>
      </w:r>
    </w:p>
    <w:p w:rsidR="00CA08E1" w:rsidRPr="00CA08E1" w:rsidRDefault="00CA08E1" w:rsidP="00CA08E1">
      <w:pPr>
        <w:pStyle w:val="ConsPlusNonformat"/>
        <w:widowControl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CA08E1" w:rsidRPr="00CA08E1" w:rsidRDefault="00CA08E1" w:rsidP="00CA08E1">
      <w:pPr>
        <w:pStyle w:val="20"/>
        <w:shd w:val="clear" w:color="auto" w:fill="auto"/>
        <w:tabs>
          <w:tab w:val="left" w:pos="9639"/>
        </w:tabs>
        <w:spacing w:line="240" w:lineRule="auto"/>
        <w:ind w:firstLine="780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sz w:val="24"/>
          <w:szCs w:val="24"/>
        </w:rPr>
        <w:t xml:space="preserve">Уведомляем Вас о том, что Ассоциация разработчиков, </w:t>
      </w:r>
      <w:r w:rsidRPr="00CA08E1">
        <w:rPr>
          <w:rFonts w:ascii="PT Astra Serif" w:hAnsi="PT Astra Serif" w:cs="Times New Roman"/>
          <w:sz w:val="24"/>
          <w:szCs w:val="24"/>
        </w:rPr>
        <w:br/>
        <w:t>изготовителей и поставщиков средств индивидуальной защиты (Ассоциация «СИЗ»)</w:t>
      </w: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 запланировала ряд бесплатных </w:t>
      </w:r>
      <w:proofErr w:type="spellStart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онлайн-конференций</w:t>
      </w:r>
      <w:proofErr w:type="spellEnd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, приуроченных </w:t>
      </w: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br/>
        <w:t>к Всемирному дню охраны труда.</w:t>
      </w:r>
    </w:p>
    <w:p w:rsidR="00CA08E1" w:rsidRPr="00CA08E1" w:rsidRDefault="00CA08E1" w:rsidP="00CA08E1">
      <w:pPr>
        <w:pStyle w:val="10"/>
        <w:keepNext/>
        <w:keepLines/>
        <w:shd w:val="clear" w:color="auto" w:fill="auto"/>
        <w:tabs>
          <w:tab w:val="left" w:pos="1097"/>
          <w:tab w:val="left" w:pos="9639"/>
        </w:tabs>
        <w:spacing w:before="0" w:after="0" w:line="240" w:lineRule="auto"/>
        <w:ind w:firstLine="0"/>
        <w:rPr>
          <w:rFonts w:ascii="PT Astra Serif" w:hAnsi="PT Astra Serif"/>
          <w:sz w:val="24"/>
          <w:szCs w:val="24"/>
        </w:rPr>
      </w:pPr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 xml:space="preserve">           25 апреля 2023 года с 8:00 до 9:30 по </w:t>
      </w:r>
      <w:proofErr w:type="spellStart"/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>мск</w:t>
      </w:r>
      <w:proofErr w:type="spellEnd"/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 xml:space="preserve"> и с 10:00 до 11:30 </w:t>
      </w:r>
      <w:proofErr w:type="gramStart"/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>по</w:t>
      </w:r>
      <w:proofErr w:type="gramEnd"/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 xml:space="preserve"> </w:t>
      </w:r>
      <w:proofErr w:type="spellStart"/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>мск</w:t>
      </w:r>
      <w:proofErr w:type="spellEnd"/>
    </w:p>
    <w:p w:rsidR="00CA08E1" w:rsidRPr="00CA08E1" w:rsidRDefault="00CA08E1" w:rsidP="00CA08E1">
      <w:pPr>
        <w:pStyle w:val="20"/>
        <w:shd w:val="clear" w:color="auto" w:fill="auto"/>
        <w:tabs>
          <w:tab w:val="left" w:pos="9639"/>
        </w:tabs>
        <w:spacing w:line="240" w:lineRule="auto"/>
        <w:jc w:val="left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«</w:t>
      </w:r>
      <w:proofErr w:type="gramStart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Обучение по охране</w:t>
      </w:r>
      <w:proofErr w:type="gramEnd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 труда в новых реалиях. Кто? Что? Когда? Зачем?»</w:t>
      </w:r>
    </w:p>
    <w:p w:rsidR="00CA08E1" w:rsidRPr="00CA08E1" w:rsidRDefault="00CA08E1" w:rsidP="00CA08E1">
      <w:pPr>
        <w:pStyle w:val="10"/>
        <w:keepNext/>
        <w:keepLines/>
        <w:shd w:val="clear" w:color="auto" w:fill="auto"/>
        <w:tabs>
          <w:tab w:val="left" w:pos="9639"/>
        </w:tabs>
        <w:spacing w:before="0" w:after="0" w:line="240" w:lineRule="auto"/>
        <w:ind w:left="709" w:firstLine="0"/>
        <w:rPr>
          <w:rFonts w:ascii="PT Astra Serif" w:hAnsi="PT Astra Serif"/>
          <w:b w:val="0"/>
          <w:sz w:val="24"/>
          <w:szCs w:val="24"/>
        </w:rPr>
      </w:pPr>
      <w:bookmarkStart w:id="0" w:name="bookmark2"/>
      <w:r w:rsidRPr="00CA08E1">
        <w:rPr>
          <w:rFonts w:ascii="PT Astra Serif" w:hAnsi="PT Astra Serif"/>
          <w:b w:val="0"/>
          <w:color w:val="000000"/>
          <w:sz w:val="24"/>
          <w:szCs w:val="24"/>
          <w:lang w:bidi="ru-RU"/>
        </w:rPr>
        <w:t>Основные тезисы:</w:t>
      </w:r>
      <w:bookmarkEnd w:id="0"/>
    </w:p>
    <w:p w:rsidR="00CA08E1" w:rsidRPr="00CA08E1" w:rsidRDefault="00CA08E1" w:rsidP="00CA08E1">
      <w:pPr>
        <w:pStyle w:val="20"/>
        <w:shd w:val="clear" w:color="auto" w:fill="auto"/>
        <w:tabs>
          <w:tab w:val="left" w:pos="1439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  <w:lang w:bidi="ru-RU"/>
        </w:rPr>
      </w:pPr>
      <w:proofErr w:type="gramStart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Обзор требований постановлений Правительства Российской Федерации от 24.12.2021 № 2464 «О порядке обучения по охране труда и проверки знания требований охраны труда» и от 16.12.2021 № 2334 «Об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труда»;</w:t>
      </w:r>
      <w:proofErr w:type="gramEnd"/>
    </w:p>
    <w:p w:rsidR="00CA08E1" w:rsidRPr="00CA08E1" w:rsidRDefault="00CA08E1" w:rsidP="00CA08E1">
      <w:pPr>
        <w:pStyle w:val="20"/>
        <w:shd w:val="clear" w:color="auto" w:fill="auto"/>
        <w:tabs>
          <w:tab w:val="left" w:pos="1439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«Реестровая модель» в </w:t>
      </w:r>
      <w:proofErr w:type="gramStart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обучении по охране</w:t>
      </w:r>
      <w:proofErr w:type="gramEnd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 труда;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1439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  <w:lang w:bidi="ru-RU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Трудности применения обязательных требований. Предложения по корректировке НПА.</w:t>
      </w:r>
      <w:bookmarkStart w:id="1" w:name="bookmark3"/>
    </w:p>
    <w:bookmarkEnd w:id="1"/>
    <w:p w:rsidR="00CA08E1" w:rsidRPr="00CA08E1" w:rsidRDefault="00CA08E1" w:rsidP="00CA08E1">
      <w:pPr>
        <w:pStyle w:val="20"/>
        <w:shd w:val="clear" w:color="auto" w:fill="auto"/>
        <w:tabs>
          <w:tab w:val="left" w:pos="1439"/>
          <w:tab w:val="left" w:pos="9639"/>
        </w:tabs>
        <w:spacing w:line="240" w:lineRule="auto"/>
        <w:ind w:left="709" w:hanging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CA08E1">
        <w:rPr>
          <w:rFonts w:ascii="PT Astra Serif" w:hAnsi="PT Astra Serif" w:cs="Times New Roman"/>
          <w:b/>
          <w:color w:val="000000"/>
          <w:sz w:val="24"/>
          <w:szCs w:val="24"/>
          <w:lang w:bidi="ru-RU"/>
        </w:rPr>
        <w:t xml:space="preserve">          26 апреля 2023 года с 8:00 до 9:30 по </w:t>
      </w:r>
      <w:proofErr w:type="spellStart"/>
      <w:r w:rsidRPr="00CA08E1">
        <w:rPr>
          <w:rFonts w:ascii="PT Astra Serif" w:hAnsi="PT Astra Serif" w:cs="Times New Roman"/>
          <w:b/>
          <w:color w:val="000000"/>
          <w:sz w:val="24"/>
          <w:szCs w:val="24"/>
          <w:lang w:bidi="ru-RU"/>
        </w:rPr>
        <w:t>мск</w:t>
      </w:r>
      <w:proofErr w:type="spellEnd"/>
      <w:r w:rsidRPr="00CA08E1">
        <w:rPr>
          <w:rFonts w:ascii="PT Astra Serif" w:hAnsi="PT Astra Serif" w:cs="Times New Roman"/>
          <w:b/>
          <w:color w:val="000000"/>
          <w:sz w:val="24"/>
          <w:szCs w:val="24"/>
          <w:lang w:bidi="ru-RU"/>
        </w:rPr>
        <w:t xml:space="preserve"> и с 10:00 до 11:30 </w:t>
      </w:r>
      <w:proofErr w:type="gramStart"/>
      <w:r w:rsidRPr="00CA08E1">
        <w:rPr>
          <w:rFonts w:ascii="PT Astra Serif" w:hAnsi="PT Astra Serif" w:cs="Times New Roman"/>
          <w:b/>
          <w:color w:val="000000"/>
          <w:sz w:val="24"/>
          <w:szCs w:val="24"/>
          <w:lang w:bidi="ru-RU"/>
        </w:rPr>
        <w:t>по</w:t>
      </w:r>
      <w:proofErr w:type="gramEnd"/>
      <w:r w:rsidRPr="00CA08E1">
        <w:rPr>
          <w:rFonts w:ascii="PT Astra Serif" w:hAnsi="PT Astra Serif" w:cs="Times New Roman"/>
          <w:b/>
          <w:color w:val="000000"/>
          <w:sz w:val="24"/>
          <w:szCs w:val="24"/>
          <w:lang w:bidi="ru-RU"/>
        </w:rPr>
        <w:t xml:space="preserve"> </w:t>
      </w:r>
      <w:proofErr w:type="spellStart"/>
      <w:r w:rsidRPr="00CA08E1">
        <w:rPr>
          <w:rFonts w:ascii="PT Astra Serif" w:hAnsi="PT Astra Serif" w:cs="Times New Roman"/>
          <w:b/>
          <w:color w:val="000000"/>
          <w:sz w:val="24"/>
          <w:szCs w:val="24"/>
          <w:lang w:bidi="ru-RU"/>
        </w:rPr>
        <w:t>мск</w:t>
      </w:r>
      <w:proofErr w:type="spellEnd"/>
    </w:p>
    <w:p w:rsidR="00CA08E1" w:rsidRPr="00CA08E1" w:rsidRDefault="00CA08E1" w:rsidP="00CA08E1">
      <w:pPr>
        <w:pStyle w:val="20"/>
        <w:shd w:val="clear" w:color="auto" w:fill="auto"/>
        <w:tabs>
          <w:tab w:val="left" w:pos="9639"/>
        </w:tabs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«Рынок СИЗ в новых геополитических реалиях. Цифры. Факты. Прогнозы». Экосистема БИОТ-2023. Новинки. Конкурсы. Соревнования и другие инструменты развития культуры безопасности.</w:t>
      </w:r>
    </w:p>
    <w:p w:rsidR="00CA08E1" w:rsidRPr="00CA08E1" w:rsidRDefault="00CA08E1" w:rsidP="00CA08E1">
      <w:pPr>
        <w:pStyle w:val="90"/>
        <w:shd w:val="clear" w:color="auto" w:fill="auto"/>
        <w:tabs>
          <w:tab w:val="left" w:pos="9639"/>
        </w:tabs>
        <w:spacing w:line="240" w:lineRule="auto"/>
        <w:ind w:left="400" w:firstLine="0"/>
        <w:rPr>
          <w:rFonts w:ascii="PT Astra Serif" w:hAnsi="PT Astra Serif"/>
          <w:b w:val="0"/>
          <w:sz w:val="24"/>
          <w:szCs w:val="24"/>
        </w:rPr>
      </w:pPr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 xml:space="preserve">    </w:t>
      </w:r>
      <w:r w:rsidRPr="00CA08E1">
        <w:rPr>
          <w:rFonts w:ascii="PT Astra Serif" w:hAnsi="PT Astra Serif"/>
          <w:b w:val="0"/>
          <w:color w:val="000000"/>
          <w:sz w:val="24"/>
          <w:szCs w:val="24"/>
          <w:lang w:bidi="ru-RU"/>
        </w:rPr>
        <w:t>Основные тезисы: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Динамика развития рынка </w:t>
      </w:r>
      <w:proofErr w:type="gramStart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СИЗ</w:t>
      </w:r>
      <w:proofErr w:type="gramEnd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;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Процесс замещения ушедших с рынка иностранных брендов российскими;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Какое место среди приоритетов для работников занимают безопасные </w:t>
      </w: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br/>
        <w:t>и   психологически комфортные условия труда?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Прогноз влияния экономической ситуации на ценообразование;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Почему охрана труда не ограничивается выдачей положенного набора </w:t>
      </w:r>
      <w:proofErr w:type="gramStart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СИЗ</w:t>
      </w:r>
      <w:proofErr w:type="gramEnd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 </w:t>
      </w: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br/>
        <w:t>и формальным инструктажем по технике безопасности?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0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Нововведения в программе проведения выставки и форума «Безопасность </w:t>
      </w: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br/>
        <w:t>и охрана труда» (БИОТ-2023);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0"/>
          <w:tab w:val="left" w:pos="9639"/>
        </w:tabs>
        <w:spacing w:line="240" w:lineRule="auto"/>
        <w:ind w:firstLine="709"/>
        <w:jc w:val="left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Инструменты развития культуры безопасности.</w:t>
      </w:r>
    </w:p>
    <w:p w:rsidR="00CA08E1" w:rsidRPr="00CA08E1" w:rsidRDefault="00CA08E1" w:rsidP="00CA08E1">
      <w:pPr>
        <w:pStyle w:val="90"/>
        <w:shd w:val="clear" w:color="auto" w:fill="auto"/>
        <w:tabs>
          <w:tab w:val="left" w:pos="9639"/>
        </w:tabs>
        <w:spacing w:line="240" w:lineRule="auto"/>
        <w:ind w:firstLine="0"/>
        <w:rPr>
          <w:rFonts w:ascii="PT Astra Serif" w:hAnsi="PT Astra Serif"/>
          <w:sz w:val="24"/>
          <w:szCs w:val="24"/>
        </w:rPr>
      </w:pPr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 xml:space="preserve">          27 апреля   2023 года с 8:00 до 9:30 по </w:t>
      </w:r>
      <w:proofErr w:type="spellStart"/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>мск</w:t>
      </w:r>
      <w:proofErr w:type="spellEnd"/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 xml:space="preserve"> и с 10:00 до 11:30 </w:t>
      </w:r>
      <w:proofErr w:type="gramStart"/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>по</w:t>
      </w:r>
      <w:proofErr w:type="gramEnd"/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 xml:space="preserve"> </w:t>
      </w:r>
      <w:proofErr w:type="spellStart"/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>мск</w:t>
      </w:r>
      <w:proofErr w:type="spellEnd"/>
    </w:p>
    <w:p w:rsidR="00CA08E1" w:rsidRPr="00CA08E1" w:rsidRDefault="00CA08E1" w:rsidP="00CA08E1">
      <w:pPr>
        <w:pStyle w:val="20"/>
        <w:shd w:val="clear" w:color="auto" w:fill="auto"/>
        <w:tabs>
          <w:tab w:val="left" w:pos="9639"/>
        </w:tabs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«Практические инструменты и опыт внедрения Единых типовых норм и создания Отраслевых и корпоративных стандартов по обеспечению безопасных условий труда».</w:t>
      </w:r>
    </w:p>
    <w:p w:rsidR="00CA08E1" w:rsidRPr="00CA08E1" w:rsidRDefault="00CA08E1" w:rsidP="00CA08E1">
      <w:pPr>
        <w:pStyle w:val="90"/>
        <w:shd w:val="clear" w:color="auto" w:fill="auto"/>
        <w:tabs>
          <w:tab w:val="left" w:pos="9639"/>
        </w:tabs>
        <w:spacing w:line="240" w:lineRule="auto"/>
        <w:ind w:left="426" w:firstLine="0"/>
        <w:rPr>
          <w:rFonts w:ascii="PT Astra Serif" w:hAnsi="PT Astra Serif"/>
          <w:b w:val="0"/>
          <w:sz w:val="24"/>
          <w:szCs w:val="24"/>
        </w:rPr>
      </w:pPr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 xml:space="preserve">    </w:t>
      </w:r>
      <w:r w:rsidRPr="00CA08E1">
        <w:rPr>
          <w:rFonts w:ascii="PT Astra Serif" w:hAnsi="PT Astra Serif"/>
          <w:b w:val="0"/>
          <w:color w:val="000000"/>
          <w:sz w:val="24"/>
          <w:szCs w:val="24"/>
          <w:lang w:bidi="ru-RU"/>
        </w:rPr>
        <w:t>Основные тезисы: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left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Требования Трудовой Кодекс  Российской Федерации;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left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Актуальные вопросы при проведении оценки профессиональных рисков;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left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Новые правила обеспечения работников </w:t>
      </w:r>
      <w:proofErr w:type="gramStart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СИЗ</w:t>
      </w:r>
      <w:proofErr w:type="gramEnd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;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Изменения в законодательстве, введение единых типовых норм выдачи </w:t>
      </w:r>
      <w:proofErr w:type="gramStart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СИЗ</w:t>
      </w:r>
      <w:proofErr w:type="gramEnd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 (ЕТН);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left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Типовые проблемы и пути решения;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Автоматизация подбора </w:t>
      </w:r>
      <w:proofErr w:type="gramStart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СИЗ</w:t>
      </w:r>
      <w:proofErr w:type="gramEnd"/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 xml:space="preserve"> на основании специальной оценки условий труда и результатов оценки профессиональных рисков;</w:t>
      </w:r>
    </w:p>
    <w:p w:rsidR="00CA08E1" w:rsidRPr="00CA08E1" w:rsidRDefault="00CA08E1" w:rsidP="00CA08E1">
      <w:pPr>
        <w:pStyle w:val="20"/>
        <w:shd w:val="clear" w:color="auto" w:fill="auto"/>
        <w:tabs>
          <w:tab w:val="left" w:pos="793"/>
          <w:tab w:val="left" w:pos="9639"/>
        </w:tabs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A08E1">
        <w:rPr>
          <w:rFonts w:ascii="PT Astra Serif" w:hAnsi="PT Astra Serif" w:cs="Times New Roman"/>
          <w:color w:val="000000"/>
          <w:sz w:val="24"/>
          <w:szCs w:val="24"/>
          <w:lang w:bidi="ru-RU"/>
        </w:rPr>
        <w:t>Практические кейсы внедрения и создания ЛНА на примере создания и внедрения Стандартов предприятий.</w:t>
      </w:r>
    </w:p>
    <w:p w:rsidR="00CA08E1" w:rsidRPr="00CA08E1" w:rsidRDefault="00CA08E1" w:rsidP="00CA08E1">
      <w:pPr>
        <w:tabs>
          <w:tab w:val="left" w:pos="9639"/>
        </w:tabs>
        <w:ind w:left="426" w:hanging="26"/>
        <w:jc w:val="both"/>
        <w:rPr>
          <w:rFonts w:ascii="PT Astra Serif" w:hAnsi="PT Astra Serif"/>
          <w:sz w:val="24"/>
          <w:szCs w:val="24"/>
        </w:rPr>
      </w:pPr>
      <w:r w:rsidRPr="00CA08E1">
        <w:rPr>
          <w:rFonts w:ascii="PT Astra Serif" w:hAnsi="PT Astra Serif"/>
          <w:color w:val="000000"/>
          <w:sz w:val="24"/>
          <w:szCs w:val="24"/>
          <w:lang w:bidi="ru-RU"/>
        </w:rPr>
        <w:t xml:space="preserve">Регистрация на сайте: </w:t>
      </w:r>
      <w:hyperlink r:id="rId4" w:history="1">
        <w:r w:rsidRPr="00CA08E1">
          <w:rPr>
            <w:rStyle w:val="a3"/>
            <w:rFonts w:ascii="PT Astra Serif" w:hAnsi="PT Astra Serif"/>
            <w:b/>
            <w:bCs/>
            <w:sz w:val="24"/>
            <w:szCs w:val="24"/>
          </w:rPr>
          <w:t>https://biot-asiz.rii</w:t>
        </w:r>
      </w:hyperlink>
    </w:p>
    <w:p w:rsidR="00000000" w:rsidRPr="00CA08E1" w:rsidRDefault="00CA08E1">
      <w:pPr>
        <w:rPr>
          <w:rFonts w:ascii="PT Astra Serif" w:hAnsi="PT Astra Serif"/>
          <w:sz w:val="24"/>
          <w:szCs w:val="24"/>
        </w:rPr>
      </w:pPr>
    </w:p>
    <w:sectPr w:rsidR="00000000" w:rsidRPr="00CA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08E1"/>
    <w:rsid w:val="00CA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08E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CA08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link w:val="20"/>
    <w:rsid w:val="00CA08E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08E1"/>
    <w:pPr>
      <w:widowControl w:val="0"/>
      <w:shd w:val="clear" w:color="auto" w:fill="FFFFFF"/>
      <w:spacing w:after="0" w:line="278" w:lineRule="exact"/>
      <w:jc w:val="right"/>
    </w:pPr>
    <w:rPr>
      <w:rFonts w:ascii="Arial" w:eastAsia="Arial" w:hAnsi="Arial" w:cs="Arial"/>
    </w:rPr>
  </w:style>
  <w:style w:type="character" w:customStyle="1" w:styleId="1">
    <w:name w:val="Заголовок №1_"/>
    <w:link w:val="10"/>
    <w:rsid w:val="00CA08E1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A08E1"/>
    <w:pPr>
      <w:widowControl w:val="0"/>
      <w:shd w:val="clear" w:color="auto" w:fill="FFFFFF"/>
      <w:spacing w:before="120" w:after="120" w:line="298" w:lineRule="exact"/>
      <w:ind w:hanging="340"/>
      <w:jc w:val="both"/>
      <w:outlineLvl w:val="0"/>
    </w:pPr>
    <w:rPr>
      <w:b/>
      <w:bCs/>
      <w:sz w:val="26"/>
      <w:szCs w:val="26"/>
    </w:rPr>
  </w:style>
  <w:style w:type="character" w:customStyle="1" w:styleId="9">
    <w:name w:val="Основной текст (9)_"/>
    <w:link w:val="90"/>
    <w:rsid w:val="00CA08E1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A08E1"/>
    <w:pPr>
      <w:widowControl w:val="0"/>
      <w:shd w:val="clear" w:color="auto" w:fill="FFFFFF"/>
      <w:spacing w:after="0" w:line="298" w:lineRule="exact"/>
      <w:ind w:hanging="400"/>
      <w:jc w:val="both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t-asiz.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2023-04-10T05:07:00Z</dcterms:created>
  <dcterms:modified xsi:type="dcterms:W3CDTF">2023-04-10T05:09:00Z</dcterms:modified>
</cp:coreProperties>
</file>