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8" w:rsidRPr="006F3B38" w:rsidRDefault="006F3B38" w:rsidP="006F3B38">
      <w:pPr>
        <w:jc w:val="center"/>
        <w:rPr>
          <w:rFonts w:ascii="PT Astra Serif" w:hAnsi="PT Astra Serif"/>
          <w:b/>
          <w:sz w:val="28"/>
          <w:szCs w:val="28"/>
        </w:rPr>
      </w:pPr>
      <w:r w:rsidRPr="006F3B38">
        <w:rPr>
          <w:rFonts w:ascii="PT Astra Serif" w:hAnsi="PT Astra Serif"/>
          <w:b/>
          <w:sz w:val="28"/>
          <w:szCs w:val="28"/>
        </w:rPr>
        <w:t xml:space="preserve">Уведомление о проведении ежегодной актуализации схем </w:t>
      </w:r>
      <w:r w:rsidR="00181B6D">
        <w:rPr>
          <w:rFonts w:ascii="PT Astra Serif" w:hAnsi="PT Astra Serif"/>
          <w:b/>
          <w:sz w:val="28"/>
          <w:szCs w:val="28"/>
        </w:rPr>
        <w:t>теплоснаб</w:t>
      </w:r>
      <w:r w:rsidR="005D4AC1">
        <w:rPr>
          <w:rFonts w:ascii="PT Astra Serif" w:hAnsi="PT Astra Serif"/>
          <w:b/>
          <w:sz w:val="28"/>
          <w:szCs w:val="28"/>
        </w:rPr>
        <w:t xml:space="preserve">жения и водоотведения </w:t>
      </w:r>
      <w:r w:rsidRPr="006F3B38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 w:rsidR="00093791">
        <w:rPr>
          <w:rFonts w:ascii="PT Astra Serif" w:hAnsi="PT Astra Serif"/>
          <w:b/>
          <w:sz w:val="28"/>
          <w:szCs w:val="28"/>
        </w:rPr>
        <w:t xml:space="preserve">Радищевское городское поселение Радищевского </w:t>
      </w:r>
      <w:r w:rsidR="005D4AC1">
        <w:rPr>
          <w:rFonts w:ascii="PT Astra Serif" w:hAnsi="PT Astra Serif"/>
          <w:b/>
          <w:sz w:val="28"/>
          <w:szCs w:val="28"/>
        </w:rPr>
        <w:t xml:space="preserve"> район</w:t>
      </w:r>
      <w:r w:rsidR="00093791">
        <w:rPr>
          <w:rFonts w:ascii="PT Astra Serif" w:hAnsi="PT Astra Serif"/>
          <w:b/>
          <w:sz w:val="28"/>
          <w:szCs w:val="28"/>
        </w:rPr>
        <w:t>а</w:t>
      </w:r>
      <w:r w:rsidR="005D4AC1">
        <w:rPr>
          <w:rFonts w:ascii="PT Astra Serif" w:hAnsi="PT Astra Serif"/>
          <w:b/>
          <w:sz w:val="28"/>
          <w:szCs w:val="28"/>
        </w:rPr>
        <w:t xml:space="preserve"> </w:t>
      </w:r>
      <w:r w:rsidR="00154753">
        <w:rPr>
          <w:rFonts w:ascii="PT Astra Serif" w:hAnsi="PT Astra Serif"/>
          <w:b/>
          <w:sz w:val="28"/>
          <w:szCs w:val="28"/>
        </w:rPr>
        <w:t xml:space="preserve"> Ульяновской области на 202</w:t>
      </w:r>
      <w:r w:rsidR="00284F7C">
        <w:rPr>
          <w:rFonts w:ascii="PT Astra Serif" w:hAnsi="PT Astra Serif"/>
          <w:b/>
          <w:sz w:val="28"/>
          <w:szCs w:val="28"/>
        </w:rPr>
        <w:t>5</w:t>
      </w:r>
      <w:r w:rsidR="00181B6D">
        <w:rPr>
          <w:rFonts w:ascii="PT Astra Serif" w:hAnsi="PT Astra Serif"/>
          <w:b/>
          <w:sz w:val="28"/>
          <w:szCs w:val="28"/>
        </w:rPr>
        <w:t xml:space="preserve"> </w:t>
      </w:r>
      <w:r w:rsidRPr="006F3B38">
        <w:rPr>
          <w:rFonts w:ascii="PT Astra Serif" w:hAnsi="PT Astra Serif"/>
          <w:b/>
          <w:sz w:val="28"/>
          <w:szCs w:val="28"/>
        </w:rPr>
        <w:t>год</w:t>
      </w:r>
    </w:p>
    <w:p w:rsidR="006F3B38" w:rsidRPr="006F3B38" w:rsidRDefault="006F3B38" w:rsidP="006F3B38">
      <w:pPr>
        <w:jc w:val="center"/>
        <w:rPr>
          <w:rFonts w:ascii="PT Astra Serif" w:hAnsi="PT Astra Serif"/>
          <w:sz w:val="28"/>
          <w:szCs w:val="28"/>
        </w:rPr>
      </w:pPr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p w:rsidR="00181B6D" w:rsidRDefault="00181B6D" w:rsidP="00181B6D">
      <w:pPr>
        <w:spacing w:after="0" w:line="240" w:lineRule="atLeast"/>
        <w:rPr>
          <w:rFonts w:ascii="PT Astra Serif" w:eastAsia="Calibri" w:hAnsi="PT Astra Serif" w:cs="Times New Roman"/>
          <w:sz w:val="28"/>
          <w:szCs w:val="28"/>
        </w:rPr>
      </w:pPr>
      <w:r w:rsidRPr="00181B6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D017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181B6D">
        <w:rPr>
          <w:rFonts w:ascii="PT Astra Serif" w:eastAsia="Calibri" w:hAnsi="PT Astra Serif" w:cs="Times New Roman"/>
          <w:sz w:val="28"/>
          <w:szCs w:val="28"/>
        </w:rPr>
        <w:t xml:space="preserve">  </w:t>
      </w:r>
      <w:proofErr w:type="gramStart"/>
      <w:r w:rsidRPr="00181B6D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 от 06.10.2003 года №131-ФЗ «Об общих принципах организации местного самоуправления в Российской Федерации», </w:t>
      </w:r>
      <w:proofErr w:type="spellStart"/>
      <w:r w:rsidRPr="00181B6D">
        <w:rPr>
          <w:rFonts w:ascii="PT Astra Serif" w:eastAsia="Calibri" w:hAnsi="PT Astra Serif" w:cs="Times New Roman"/>
          <w:sz w:val="28"/>
          <w:szCs w:val="28"/>
        </w:rPr>
        <w:t>п.п</w:t>
      </w:r>
      <w:proofErr w:type="spellEnd"/>
      <w:r w:rsidRPr="00181B6D">
        <w:rPr>
          <w:rFonts w:ascii="PT Astra Serif" w:eastAsia="Calibri" w:hAnsi="PT Astra Serif" w:cs="Times New Roman"/>
          <w:sz w:val="28"/>
          <w:szCs w:val="28"/>
        </w:rPr>
        <w:t xml:space="preserve">. 22-24 Постановления Правительства РФ от 22 февраля 2012 года № 154 «О требованиях к схемам теплоснабжения, порядку их разработки 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181B6D">
        <w:rPr>
          <w:rFonts w:ascii="PT Astra Serif" w:eastAsia="Calibri" w:hAnsi="PT Astra Serif" w:cs="Times New Roman"/>
          <w:sz w:val="28"/>
          <w:szCs w:val="28"/>
        </w:rPr>
        <w:t>и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181B6D">
        <w:rPr>
          <w:rFonts w:ascii="PT Astra Serif" w:eastAsia="Calibri" w:hAnsi="PT Astra Serif" w:cs="Times New Roman"/>
          <w:sz w:val="28"/>
          <w:szCs w:val="28"/>
        </w:rPr>
        <w:t xml:space="preserve"> утверждения» 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181B6D">
        <w:rPr>
          <w:rFonts w:ascii="PT Astra Serif" w:eastAsia="Calibri" w:hAnsi="PT Astra Serif" w:cs="Times New Roman"/>
          <w:sz w:val="28"/>
          <w:szCs w:val="28"/>
        </w:rPr>
        <w:t>проводит актуализацию схем теплоснабжения на территории муниципального образования Радищевское городское поселение Радищевского района Ульяновской области.</w:t>
      </w:r>
      <w:proofErr w:type="gramEnd"/>
    </w:p>
    <w:p w:rsidR="00181B6D" w:rsidRDefault="00181B6D" w:rsidP="00181B6D">
      <w:pPr>
        <w:spacing w:after="0" w:line="240" w:lineRule="atLeast"/>
        <w:rPr>
          <w:rFonts w:ascii="PT Astra Serif" w:eastAsia="Calibri" w:hAnsi="PT Astra Serif" w:cs="Times New Roman"/>
          <w:sz w:val="28"/>
          <w:szCs w:val="28"/>
        </w:rPr>
      </w:pPr>
      <w:bookmarkStart w:id="0" w:name="_GoBack"/>
      <w:bookmarkEnd w:id="0"/>
    </w:p>
    <w:p w:rsidR="00CD0172" w:rsidRPr="006F3B38" w:rsidRDefault="00CD0172" w:rsidP="00CD01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Администрация МО «Радищевский район»  уведомляет </w:t>
      </w:r>
      <w:r w:rsidRPr="005D4AC1">
        <w:rPr>
          <w:rFonts w:ascii="PT Astra Serif" w:hAnsi="PT Astra Serif"/>
          <w:sz w:val="28"/>
          <w:szCs w:val="28"/>
        </w:rPr>
        <w:t xml:space="preserve">о проведении актуализации схемы </w:t>
      </w:r>
      <w:r>
        <w:rPr>
          <w:rFonts w:ascii="PT Astra Serif" w:hAnsi="PT Astra Serif"/>
          <w:sz w:val="28"/>
          <w:szCs w:val="28"/>
        </w:rPr>
        <w:t xml:space="preserve">теплоснабжения </w:t>
      </w:r>
      <w:r w:rsidRPr="005D4AC1">
        <w:t xml:space="preserve"> </w:t>
      </w:r>
      <w:r w:rsidRPr="005D4AC1">
        <w:rPr>
          <w:rFonts w:ascii="PT Astra Serif" w:hAnsi="PT Astra Serif"/>
          <w:sz w:val="28"/>
          <w:szCs w:val="28"/>
        </w:rPr>
        <w:t>на территории муниципального образования «Радищевский район »  Ульяновской о</w:t>
      </w:r>
      <w:r>
        <w:rPr>
          <w:rFonts w:ascii="PT Astra Serif" w:hAnsi="PT Astra Serif"/>
          <w:sz w:val="28"/>
          <w:szCs w:val="28"/>
        </w:rPr>
        <w:t>бласти на 2025</w:t>
      </w:r>
      <w:r w:rsidRPr="005D4AC1">
        <w:rPr>
          <w:rFonts w:ascii="PT Astra Serif" w:hAnsi="PT Astra Serif"/>
          <w:sz w:val="28"/>
          <w:szCs w:val="28"/>
        </w:rPr>
        <w:t xml:space="preserve"> год</w:t>
      </w:r>
    </w:p>
    <w:p w:rsidR="00181B6D" w:rsidRPr="00181B6D" w:rsidRDefault="00181B6D" w:rsidP="00181B6D">
      <w:pPr>
        <w:spacing w:after="0" w:line="240" w:lineRule="atLeast"/>
        <w:rPr>
          <w:rFonts w:ascii="PT Astra Serif" w:eastAsia="Calibri" w:hAnsi="PT Astra Serif" w:cs="Times New Roman"/>
          <w:sz w:val="28"/>
          <w:szCs w:val="28"/>
        </w:rPr>
      </w:pPr>
      <w:r w:rsidRPr="00181B6D">
        <w:rPr>
          <w:rFonts w:ascii="PT Astra Serif" w:eastAsia="Calibri" w:hAnsi="PT Astra Serif" w:cs="Times New Roman"/>
          <w:sz w:val="28"/>
          <w:szCs w:val="28"/>
        </w:rPr>
        <w:t xml:space="preserve">   Срок  и  порядок предоставления предложений от теплоснабжающих и </w:t>
      </w:r>
      <w:proofErr w:type="spellStart"/>
      <w:r w:rsidRPr="00181B6D">
        <w:rPr>
          <w:rFonts w:ascii="PT Astra Serif" w:eastAsia="Calibri" w:hAnsi="PT Astra Serif" w:cs="Times New Roman"/>
          <w:sz w:val="28"/>
          <w:szCs w:val="28"/>
        </w:rPr>
        <w:t>теплосетевых</w:t>
      </w:r>
      <w:proofErr w:type="spellEnd"/>
      <w:r w:rsidRPr="00181B6D">
        <w:rPr>
          <w:rFonts w:ascii="PT Astra Serif" w:eastAsia="Calibri" w:hAnsi="PT Astra Serif" w:cs="Times New Roman"/>
          <w:sz w:val="28"/>
          <w:szCs w:val="28"/>
        </w:rPr>
        <w:t xml:space="preserve"> организаций и иных лиц по актуализации схемы теплоснабжения принимаются до 01 марта 202</w:t>
      </w:r>
      <w:r>
        <w:rPr>
          <w:rFonts w:ascii="PT Astra Serif" w:eastAsia="Calibri" w:hAnsi="PT Astra Serif" w:cs="Times New Roman"/>
          <w:sz w:val="28"/>
          <w:szCs w:val="28"/>
        </w:rPr>
        <w:t>4</w:t>
      </w:r>
      <w:r w:rsidRPr="00181B6D">
        <w:rPr>
          <w:rFonts w:ascii="PT Astra Serif" w:eastAsia="Calibri" w:hAnsi="PT Astra Serif" w:cs="Times New Roman"/>
          <w:sz w:val="28"/>
          <w:szCs w:val="28"/>
        </w:rPr>
        <w:t xml:space="preserve"> года в письменной форме в администрацию МО «Радищевский район»  Ульяновской области по адресу: </w:t>
      </w:r>
      <w:proofErr w:type="spellStart"/>
      <w:r w:rsidRPr="00181B6D">
        <w:rPr>
          <w:rFonts w:ascii="PT Astra Serif" w:eastAsia="Calibri" w:hAnsi="PT Astra Serif" w:cs="Times New Roman"/>
          <w:sz w:val="28"/>
          <w:szCs w:val="28"/>
        </w:rPr>
        <w:t>р.п</w:t>
      </w:r>
      <w:proofErr w:type="spellEnd"/>
      <w:r w:rsidRPr="00181B6D">
        <w:rPr>
          <w:rFonts w:ascii="PT Astra Serif" w:eastAsia="Calibri" w:hAnsi="PT Astra Serif" w:cs="Times New Roman"/>
          <w:sz w:val="28"/>
          <w:szCs w:val="28"/>
        </w:rPr>
        <w:t>. Радищево,  пл.  50 лет ВЛКСМ д.11,  3 этаж, приемная, 3 этаж, тел: 8(84239)21540.  E-</w:t>
      </w:r>
      <w:proofErr w:type="spellStart"/>
      <w:r w:rsidRPr="00181B6D">
        <w:rPr>
          <w:rFonts w:ascii="PT Astra Serif" w:eastAsia="Calibri" w:hAnsi="PT Astra Serif" w:cs="Times New Roman"/>
          <w:sz w:val="28"/>
          <w:szCs w:val="28"/>
        </w:rPr>
        <w:t>mail</w:t>
      </w:r>
      <w:proofErr w:type="spellEnd"/>
      <w:r w:rsidRPr="00181B6D">
        <w:rPr>
          <w:rFonts w:ascii="PT Astra Serif" w:eastAsia="Calibri" w:hAnsi="PT Astra Serif" w:cs="Times New Roman"/>
          <w:sz w:val="28"/>
          <w:szCs w:val="28"/>
        </w:rPr>
        <w:t>: radishevsk@mail.ru</w:t>
      </w:r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sectPr w:rsidR="005D4AC1" w:rsidRPr="005D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38"/>
    <w:rsid w:val="00093791"/>
    <w:rsid w:val="00154753"/>
    <w:rsid w:val="00181B6D"/>
    <w:rsid w:val="00284F7C"/>
    <w:rsid w:val="00517F58"/>
    <w:rsid w:val="005D4AC1"/>
    <w:rsid w:val="006F3B38"/>
    <w:rsid w:val="007D6E6B"/>
    <w:rsid w:val="00A84CD0"/>
    <w:rsid w:val="00B92E5C"/>
    <w:rsid w:val="00CD0172"/>
    <w:rsid w:val="00E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47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3</cp:revision>
  <cp:lastPrinted>2023-03-24T08:55:00Z</cp:lastPrinted>
  <dcterms:created xsi:type="dcterms:W3CDTF">2024-01-09T05:56:00Z</dcterms:created>
  <dcterms:modified xsi:type="dcterms:W3CDTF">2024-01-09T05:58:00Z</dcterms:modified>
</cp:coreProperties>
</file>