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7C" w:rsidRDefault="00AB177C" w:rsidP="00AB177C">
      <w:pPr>
        <w:spacing w:line="228" w:lineRule="auto"/>
        <w:ind w:firstLine="708"/>
        <w:jc w:val="center"/>
        <w:rPr>
          <w:rFonts w:ascii="PT Astra Serif" w:hAnsi="PT Astra Serif"/>
        </w:rPr>
      </w:pPr>
      <w:bookmarkStart w:id="0" w:name="_GoBack"/>
      <w:bookmarkEnd w:id="0"/>
    </w:p>
    <w:p w:rsidR="00AB177C" w:rsidRDefault="00AB177C" w:rsidP="00AB177C">
      <w:pPr>
        <w:spacing w:line="228" w:lineRule="auto"/>
        <w:ind w:firstLine="708"/>
        <w:jc w:val="center"/>
        <w:rPr>
          <w:rFonts w:ascii="PT Astra Serif" w:hAnsi="PT Astra Serif"/>
        </w:rPr>
      </w:pPr>
    </w:p>
    <w:p w:rsidR="00AB177C" w:rsidRDefault="00AB177C" w:rsidP="00AB177C">
      <w:pPr>
        <w:spacing w:line="228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адрес аппарата Государственной  комиссии по противодействию незаконному обороту промышленной продукции поступило обращение Санкт-Петербургской общественной организации потребителей «Общественный контроль» от 30 апреля 2025 г. № 34 о неудовлетворительных результатах, полученных в рамках общественного контроля в ходе </w:t>
      </w:r>
      <w:proofErr w:type="gramStart"/>
      <w:r>
        <w:rPr>
          <w:rFonts w:ascii="PT Astra Serif" w:hAnsi="PT Astra Serif"/>
        </w:rPr>
        <w:t>проверки качества образцов масла сливочного следующих производителей</w:t>
      </w:r>
      <w:proofErr w:type="gramEnd"/>
      <w:r>
        <w:rPr>
          <w:rFonts w:ascii="PT Astra Serif" w:hAnsi="PT Astra Serif"/>
        </w:rPr>
        <w:t xml:space="preserve">: </w:t>
      </w:r>
      <w:proofErr w:type="gramStart"/>
      <w:r>
        <w:rPr>
          <w:rFonts w:ascii="PT Astra Serif" w:hAnsi="PT Astra Serif"/>
        </w:rPr>
        <w:t>ООО «ЛАВ ПРОДУКТ», ООО «</w:t>
      </w:r>
      <w:proofErr w:type="spellStart"/>
      <w:r>
        <w:rPr>
          <w:rFonts w:ascii="PT Astra Serif" w:hAnsi="PT Astra Serif"/>
        </w:rPr>
        <w:t>РусМолоко</w:t>
      </w:r>
      <w:proofErr w:type="spellEnd"/>
      <w:r>
        <w:rPr>
          <w:rFonts w:ascii="PT Astra Serif" w:hAnsi="PT Astra Serif"/>
        </w:rPr>
        <w:t xml:space="preserve">», ООО «АГАТ», ООО «МАСЖИРПРОМ» и ООО «Молочные берега». </w:t>
      </w:r>
      <w:proofErr w:type="gramEnd"/>
    </w:p>
    <w:p w:rsidR="00AB177C" w:rsidRDefault="00AB177C" w:rsidP="00AB177C">
      <w:pPr>
        <w:spacing w:line="228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целях предотвращению реализации молочной продукции с нарушением обязательных требований, установленных законодательст</w:t>
      </w:r>
      <w:r>
        <w:rPr>
          <w:rFonts w:ascii="PT Astra Serif" w:hAnsi="PT Astra Serif"/>
        </w:rPr>
        <w:t>вом Российской Федерации, просим Вас обратить особое внимание на данные товары.</w:t>
      </w:r>
    </w:p>
    <w:p w:rsidR="003A30E0" w:rsidRDefault="003A30E0"/>
    <w:sectPr w:rsidR="003A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B6"/>
    <w:rsid w:val="002077B6"/>
    <w:rsid w:val="003A30E0"/>
    <w:rsid w:val="00A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Kolesova_MN</dc:creator>
  <cp:keywords/>
  <dc:description/>
  <cp:lastModifiedBy>Kolesova_MN</cp:lastModifiedBy>
  <cp:revision>2</cp:revision>
  <dcterms:created xsi:type="dcterms:W3CDTF">2025-05-29T04:21:00Z</dcterms:created>
  <dcterms:modified xsi:type="dcterms:W3CDTF">2025-05-29T04:26:00Z</dcterms:modified>
</cp:coreProperties>
</file>