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81" w:rsidRPr="00C65781" w:rsidRDefault="00C65781" w:rsidP="00C65781">
      <w:pPr>
        <w:jc w:val="center"/>
        <w:rPr>
          <w:rFonts w:ascii="PT Astra Serif" w:hAnsi="PT Astra Serif"/>
          <w:b/>
        </w:rPr>
      </w:pPr>
      <w:r w:rsidRPr="00C65781">
        <w:rPr>
          <w:rFonts w:ascii="PT Astra Serif" w:hAnsi="PT Astra Serif"/>
          <w:b/>
        </w:rPr>
        <w:t>Экспертное  заключение</w:t>
      </w:r>
    </w:p>
    <w:p w:rsidR="00C65781" w:rsidRPr="00C65781" w:rsidRDefault="00C65781" w:rsidP="00C65781">
      <w:pPr>
        <w:contextualSpacing/>
        <w:jc w:val="both"/>
      </w:pPr>
      <w:r w:rsidRPr="00C65781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65781">
        <w:t>Администрации  МО «Радищевский  район»  «О внесении изменений в административный регламент предоставления Администрацией муниципального образования «Радищевский район» Ульяновской области  муниципальной услуги «Признание граждан малоимущими, в целях предоставления им жилых помещений муниципального жилищного фонда по договорам социального найма»</w:t>
      </w:r>
    </w:p>
    <w:p w:rsidR="00C65781" w:rsidRPr="00C65781" w:rsidRDefault="00C65781" w:rsidP="00C65781">
      <w:pPr>
        <w:contextualSpacing/>
        <w:jc w:val="both"/>
        <w:rPr>
          <w:rFonts w:ascii="PT Astra Serif" w:hAnsi="PT Astra Serif"/>
        </w:rPr>
      </w:pPr>
    </w:p>
    <w:p w:rsidR="00C65781" w:rsidRPr="00C65781" w:rsidRDefault="00C65781" w:rsidP="00C65781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65781">
        <w:rPr>
          <w:rFonts w:ascii="PT Astra Serif" w:hAnsi="PT Astra Serif"/>
        </w:rPr>
        <w:t>19.12.2023                                                                                                                 № 152</w:t>
      </w:r>
    </w:p>
    <w:p w:rsidR="00C65781" w:rsidRPr="00C65781" w:rsidRDefault="00C65781" w:rsidP="00C65781">
      <w:pPr>
        <w:jc w:val="both"/>
        <w:rPr>
          <w:rFonts w:ascii="PT Astra Serif" w:hAnsi="PT Astra Serif"/>
        </w:rPr>
      </w:pPr>
    </w:p>
    <w:p w:rsidR="00C65781" w:rsidRPr="00C65781" w:rsidRDefault="00C65781" w:rsidP="00C65781">
      <w:pPr>
        <w:jc w:val="both"/>
        <w:rPr>
          <w:rFonts w:ascii="PT Astra Serif" w:hAnsi="PT Astra Serif"/>
        </w:rPr>
      </w:pPr>
      <w:r w:rsidRPr="00C65781">
        <w:rPr>
          <w:rFonts w:ascii="PT Astra Serif" w:hAnsi="PT Astra Serif"/>
        </w:rPr>
        <w:t xml:space="preserve">Результаты  экспертизы: </w:t>
      </w:r>
      <w:proofErr w:type="spellStart"/>
      <w:r w:rsidRPr="00C65781">
        <w:rPr>
          <w:rFonts w:ascii="PT Astra Serif" w:hAnsi="PT Astra Serif"/>
        </w:rPr>
        <w:t>Коррупциогенные</w:t>
      </w:r>
      <w:proofErr w:type="spellEnd"/>
      <w:r w:rsidRPr="00C65781">
        <w:rPr>
          <w:rFonts w:ascii="PT Astra Serif" w:hAnsi="PT Astra Serif"/>
        </w:rPr>
        <w:t xml:space="preserve">  факторы  не  выявлены</w:t>
      </w:r>
    </w:p>
    <w:p w:rsidR="00C65781" w:rsidRPr="00C65781" w:rsidRDefault="00C65781" w:rsidP="00C65781">
      <w:pPr>
        <w:jc w:val="both"/>
        <w:rPr>
          <w:rFonts w:ascii="PT Astra Serif" w:hAnsi="PT Astra Serif"/>
        </w:rPr>
      </w:pPr>
    </w:p>
    <w:p w:rsidR="00C65781" w:rsidRPr="00C65781" w:rsidRDefault="00C65781" w:rsidP="00C65781">
      <w:pPr>
        <w:ind w:firstLine="540"/>
        <w:jc w:val="center"/>
        <w:rPr>
          <w:rFonts w:ascii="PT Astra Serif" w:hAnsi="PT Astra Serif"/>
          <w:b/>
        </w:rPr>
      </w:pPr>
      <w:r w:rsidRPr="00C65781">
        <w:rPr>
          <w:rFonts w:ascii="PT Astra Serif" w:hAnsi="PT Astra Serif"/>
          <w:b/>
        </w:rPr>
        <w:t>1.Общие  положения</w:t>
      </w:r>
    </w:p>
    <w:p w:rsidR="00C65781" w:rsidRPr="00C65781" w:rsidRDefault="00C65781" w:rsidP="00C65781">
      <w:pPr>
        <w:ind w:firstLine="540"/>
        <w:jc w:val="both"/>
        <w:rPr>
          <w:rFonts w:ascii="PT Astra Serif" w:hAnsi="PT Astra Serif"/>
        </w:rPr>
      </w:pPr>
      <w:r w:rsidRPr="00C65781">
        <w:rPr>
          <w:rFonts w:ascii="PT Astra Serif" w:hAnsi="PT Astra Serif"/>
        </w:rPr>
        <w:t xml:space="preserve"> Проект  постановления  разработан отделом  по развитию городского поселения.</w:t>
      </w:r>
    </w:p>
    <w:p w:rsidR="00C65781" w:rsidRPr="00C65781" w:rsidRDefault="00C65781" w:rsidP="00C65781">
      <w:pPr>
        <w:ind w:firstLine="540"/>
        <w:jc w:val="both"/>
        <w:rPr>
          <w:rFonts w:ascii="PT Astra Serif" w:hAnsi="PT Astra Serif"/>
        </w:rPr>
      </w:pPr>
      <w:r w:rsidRPr="00C65781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65781" w:rsidRPr="00C65781" w:rsidRDefault="00C65781" w:rsidP="00C65781">
      <w:pPr>
        <w:ind w:firstLine="540"/>
        <w:jc w:val="center"/>
        <w:rPr>
          <w:rFonts w:ascii="PT Astra Serif" w:hAnsi="PT Astra Serif"/>
          <w:b/>
        </w:rPr>
      </w:pPr>
      <w:r w:rsidRPr="00C65781">
        <w:rPr>
          <w:rFonts w:ascii="PT Astra Serif" w:hAnsi="PT Astra Serif"/>
          <w:b/>
        </w:rPr>
        <w:t>2.Описание  проекта</w:t>
      </w:r>
    </w:p>
    <w:p w:rsidR="00C65781" w:rsidRPr="00C65781" w:rsidRDefault="00C65781" w:rsidP="00C65781">
      <w:pPr>
        <w:jc w:val="both"/>
        <w:rPr>
          <w:rFonts w:ascii="PT Astra Serif" w:hAnsi="PT Astra Serif"/>
        </w:rPr>
      </w:pPr>
      <w:r w:rsidRPr="00C65781">
        <w:rPr>
          <w:rFonts w:ascii="PT Astra Serif" w:hAnsi="PT Astra Serif"/>
        </w:rPr>
        <w:t xml:space="preserve">         Представленным проектом предусматривается изменение требований к составу документов, прилагаемых к заявлению о признании граждан малоимущими в целях предоставления им жилых помещений муниципального жилищного фонда.</w:t>
      </w:r>
    </w:p>
    <w:p w:rsidR="00C65781" w:rsidRPr="00C65781" w:rsidRDefault="00C65781" w:rsidP="00C65781">
      <w:pPr>
        <w:jc w:val="both"/>
      </w:pPr>
    </w:p>
    <w:p w:rsidR="00C65781" w:rsidRPr="00C65781" w:rsidRDefault="00C65781" w:rsidP="00C65781">
      <w:pPr>
        <w:jc w:val="center"/>
        <w:rPr>
          <w:rFonts w:ascii="PT Astra Serif" w:hAnsi="PT Astra Serif"/>
          <w:b/>
        </w:rPr>
      </w:pPr>
      <w:r w:rsidRPr="00C65781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65781" w:rsidRPr="00C65781" w:rsidRDefault="00C65781" w:rsidP="00C65781">
      <w:pPr>
        <w:tabs>
          <w:tab w:val="left" w:pos="4111"/>
          <w:tab w:val="left" w:pos="9498"/>
        </w:tabs>
        <w:ind w:right="-142"/>
        <w:jc w:val="both"/>
      </w:pPr>
      <w:r w:rsidRPr="00C65781">
        <w:rPr>
          <w:rFonts w:ascii="PT Astra Serif" w:hAnsi="PT Astra Serif"/>
        </w:rPr>
        <w:t xml:space="preserve">            </w:t>
      </w:r>
      <w:proofErr w:type="gramStart"/>
      <w:r w:rsidRPr="00C65781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C65781">
        <w:t>О внесении изменений в административный регламент предоставления Администрацией муниципального образования «Радищевский район» Ульяновской области  муниципальной услуги «Признание граждан малоимущими, в целях предоставления им жилых помещений муниципального жилищного фонда по договорам социального найма</w:t>
      </w:r>
      <w:r w:rsidRPr="00C65781">
        <w:rPr>
          <w:rFonts w:ascii="PT Astra Serif" w:hAnsi="PT Astra Serif"/>
        </w:rPr>
        <w:t>» не  выявлены.</w:t>
      </w:r>
      <w:proofErr w:type="gramEnd"/>
    </w:p>
    <w:p w:rsidR="00C65781" w:rsidRPr="00C65781" w:rsidRDefault="00C65781" w:rsidP="00C65781">
      <w:pPr>
        <w:jc w:val="both"/>
        <w:rPr>
          <w:rFonts w:ascii="PT Astra Serif" w:hAnsi="PT Astra Serif"/>
        </w:rPr>
      </w:pPr>
    </w:p>
    <w:p w:rsidR="00C65781" w:rsidRPr="00C65781" w:rsidRDefault="00C65781" w:rsidP="00C65781">
      <w:pPr>
        <w:ind w:firstLine="540"/>
        <w:jc w:val="center"/>
        <w:rPr>
          <w:rFonts w:ascii="PT Astra Serif" w:hAnsi="PT Astra Serif"/>
          <w:b/>
        </w:rPr>
      </w:pPr>
      <w:r w:rsidRPr="00C65781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65781" w:rsidRPr="00C65781" w:rsidRDefault="00C65781" w:rsidP="00C65781">
      <w:pPr>
        <w:jc w:val="both"/>
      </w:pPr>
      <w:r w:rsidRPr="00C65781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65781">
        <w:t xml:space="preserve"> «О внесении изменений в административный регламент предоставления Администрацией муниципального образования «Радищевский район» Ульяновской области  муниципальной услуги «Признание граждан малоимущими, в целях предоставления им жилых помещений муниципального жилищного фонда по договорам социального найма</w:t>
      </w:r>
      <w:r w:rsidRPr="00C65781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C65781" w:rsidRPr="00C65781" w:rsidRDefault="00C65781" w:rsidP="00C65781">
      <w:pPr>
        <w:jc w:val="both"/>
        <w:rPr>
          <w:rFonts w:ascii="PT Astra Serif" w:hAnsi="PT Astra Serif"/>
        </w:rPr>
      </w:pPr>
    </w:p>
    <w:p w:rsidR="00C65781" w:rsidRPr="00C65781" w:rsidRDefault="00C65781" w:rsidP="00C65781">
      <w:pPr>
        <w:jc w:val="both"/>
        <w:rPr>
          <w:rFonts w:ascii="PT Astra Serif" w:hAnsi="PT Astra Serif"/>
        </w:rPr>
      </w:pPr>
      <w:r w:rsidRPr="00C65781">
        <w:rPr>
          <w:rFonts w:ascii="PT Astra Serif" w:hAnsi="PT Astra Serif"/>
        </w:rPr>
        <w:t>Начальник отдела</w:t>
      </w:r>
    </w:p>
    <w:p w:rsidR="00C65781" w:rsidRPr="00C65781" w:rsidRDefault="00C65781" w:rsidP="00C65781">
      <w:pPr>
        <w:jc w:val="both"/>
        <w:rPr>
          <w:rFonts w:ascii="PT Astra Serif" w:hAnsi="PT Astra Serif"/>
        </w:rPr>
      </w:pPr>
      <w:r w:rsidRPr="00C65781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C65781" w:rsidRPr="00C65781" w:rsidRDefault="00C65781" w:rsidP="00C65781">
      <w:pPr>
        <w:jc w:val="both"/>
        <w:rPr>
          <w:rFonts w:ascii="PT Astra Serif" w:hAnsi="PT Astra Serif"/>
        </w:rPr>
      </w:pPr>
    </w:p>
    <w:p w:rsidR="00C65781" w:rsidRPr="00C65781" w:rsidRDefault="00C65781" w:rsidP="00C65781">
      <w:pPr>
        <w:jc w:val="both"/>
        <w:rPr>
          <w:rFonts w:ascii="PT Astra Serif" w:hAnsi="PT Astra Serif"/>
          <w:sz w:val="22"/>
          <w:szCs w:val="22"/>
        </w:rPr>
      </w:pPr>
    </w:p>
    <w:p w:rsidR="00C65781" w:rsidRPr="00C65781" w:rsidRDefault="00C65781" w:rsidP="00C65781">
      <w:pPr>
        <w:rPr>
          <w:rFonts w:ascii="PT Astra Serif" w:hAnsi="PT Astra Serif"/>
          <w:b/>
        </w:rPr>
      </w:pPr>
    </w:p>
    <w:p w:rsidR="00C65781" w:rsidRPr="00C65781" w:rsidRDefault="00C65781" w:rsidP="00C65781">
      <w:pPr>
        <w:rPr>
          <w:rFonts w:ascii="PT Astra Serif" w:hAnsi="PT Astra Serif"/>
          <w:b/>
        </w:rPr>
      </w:pPr>
    </w:p>
    <w:p w:rsidR="00C65781" w:rsidRPr="00C65781" w:rsidRDefault="00C65781" w:rsidP="00C65781">
      <w:pPr>
        <w:rPr>
          <w:rFonts w:ascii="PT Astra Serif" w:hAnsi="PT Astra Serif"/>
          <w:b/>
        </w:rPr>
      </w:pPr>
    </w:p>
    <w:p w:rsidR="00C65781" w:rsidRPr="00C65781" w:rsidRDefault="00C65781" w:rsidP="00C65781">
      <w:pPr>
        <w:rPr>
          <w:rFonts w:ascii="PT Astra Serif" w:hAnsi="PT Astra Serif"/>
          <w:b/>
        </w:rPr>
      </w:pPr>
    </w:p>
    <w:p w:rsidR="00C65781" w:rsidRPr="00C65781" w:rsidRDefault="00C65781" w:rsidP="00C65781">
      <w:pPr>
        <w:rPr>
          <w:rFonts w:ascii="PT Astra Serif" w:hAnsi="PT Astra Serif"/>
          <w:b/>
        </w:rPr>
      </w:pPr>
    </w:p>
    <w:p w:rsidR="00A92C97" w:rsidRPr="00C65781" w:rsidRDefault="00A92C97" w:rsidP="00C65781">
      <w:bookmarkStart w:id="0" w:name="_GoBack"/>
      <w:bookmarkEnd w:id="0"/>
    </w:p>
    <w:sectPr w:rsidR="00A92C97" w:rsidRPr="00C65781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656B7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5781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A710E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3DF6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08A8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76A0-BFB8-413C-9466-E638CF15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645</cp:revision>
  <cp:lastPrinted>2023-10-27T09:27:00Z</cp:lastPrinted>
  <dcterms:created xsi:type="dcterms:W3CDTF">2020-12-29T11:14:00Z</dcterms:created>
  <dcterms:modified xsi:type="dcterms:W3CDTF">2023-12-20T05:08:00Z</dcterms:modified>
</cp:coreProperties>
</file>