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DC" w:rsidRDefault="00095EDC" w:rsidP="00095ED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bookmarkStart w:id="0" w:name="_GoBack"/>
      <w:r>
        <w:rPr>
          <w:rFonts w:ascii="PT Astra Serif" w:hAnsi="PT Astra Serif"/>
          <w:b/>
        </w:rPr>
        <w:t>Экспертное заключение</w:t>
      </w:r>
    </w:p>
    <w:p w:rsidR="00095EDC" w:rsidRDefault="00095EDC" w:rsidP="00095ED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>экспертизы проекта решения Совета депутатов МО</w:t>
      </w:r>
      <w:proofErr w:type="gramEnd"/>
      <w:r>
        <w:rPr>
          <w:rFonts w:ascii="PT Astra Serif" w:hAnsi="PT Astra Serif"/>
        </w:rPr>
        <w:t xml:space="preserve"> Радищевское городское поселение «О внесении изменений в Устав муниципального образования Радищевское городское поселение Радищевского района Ульяновской области» </w:t>
      </w:r>
    </w:p>
    <w:p w:rsidR="00095EDC" w:rsidRDefault="00095EDC" w:rsidP="00095ED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95EDC" w:rsidRDefault="00095EDC" w:rsidP="00095EDC">
      <w:pPr>
        <w:tabs>
          <w:tab w:val="left" w:pos="39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31.10.2023г                                                                                                                            № 15</w:t>
      </w:r>
    </w:p>
    <w:p w:rsidR="00095EDC" w:rsidRDefault="00095EDC" w:rsidP="00095EDC">
      <w:pPr>
        <w:tabs>
          <w:tab w:val="left" w:pos="39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Результаты  экспертизы:  </w:t>
      </w:r>
      <w:proofErr w:type="spellStart"/>
      <w:r>
        <w:rPr>
          <w:rFonts w:ascii="PT Astra Serif" w:hAnsi="PT Astra Serif"/>
        </w:rPr>
        <w:t>Коррупциогенные</w:t>
      </w:r>
      <w:proofErr w:type="spellEnd"/>
      <w:r>
        <w:rPr>
          <w:rFonts w:ascii="PT Astra Serif" w:hAnsi="PT Astra Serif"/>
        </w:rPr>
        <w:t xml:space="preserve">  факторы  не  выявлены</w:t>
      </w:r>
    </w:p>
    <w:p w:rsidR="00095EDC" w:rsidRDefault="00095EDC" w:rsidP="00095ED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95EDC" w:rsidRDefault="00095EDC" w:rsidP="00095ED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1.Общие  положения</w:t>
      </w:r>
    </w:p>
    <w:p w:rsidR="00095EDC" w:rsidRDefault="00095EDC" w:rsidP="00095ED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Проект  решения  Совета  депутатов  разработан  и внесён  отделом правового обеспечения.</w:t>
      </w:r>
    </w:p>
    <w:p w:rsidR="00095EDC" w:rsidRDefault="00095EDC" w:rsidP="00095ED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95EDC" w:rsidRDefault="00095EDC" w:rsidP="00095ED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2.Описание  проекта</w:t>
      </w:r>
    </w:p>
    <w:p w:rsidR="00095EDC" w:rsidRDefault="00095EDC" w:rsidP="00095ED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Проектом решения предусматривается внесение изменений в Устав поселения.</w:t>
      </w:r>
    </w:p>
    <w:p w:rsidR="00095EDC" w:rsidRDefault="00095EDC" w:rsidP="00095ED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95EDC" w:rsidRDefault="00095EDC" w:rsidP="00095ED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095EDC" w:rsidRDefault="00095EDC" w:rsidP="00095ED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изменений в Устав муниципального образования Радищевское городское поселение Радищевского района Ульяновской области»  не  выявлены.</w:t>
      </w:r>
    </w:p>
    <w:p w:rsidR="00095EDC" w:rsidRDefault="00095EDC" w:rsidP="00095ED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095EDC" w:rsidRDefault="00095EDC" w:rsidP="00095EDC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95EDC" w:rsidRDefault="00095EDC" w:rsidP="00095ED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 внесении изменений в Устав муниципального образования Радищевское городское поселение Радищевского района Ульяновской области»  признаётся  прошедшим  антикоррупционную  экспертизу. </w:t>
      </w:r>
    </w:p>
    <w:p w:rsidR="00095EDC" w:rsidRDefault="00095EDC" w:rsidP="00095ED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95EDC" w:rsidRDefault="00095EDC" w:rsidP="00095EDC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95EDC" w:rsidRDefault="00095EDC" w:rsidP="00095EDC">
      <w:pPr>
        <w:tabs>
          <w:tab w:val="left" w:pos="39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Начальник  отдела</w:t>
      </w:r>
    </w:p>
    <w:p w:rsidR="00095EDC" w:rsidRDefault="00095EDC" w:rsidP="00095EDC">
      <w:pPr>
        <w:tabs>
          <w:tab w:val="left" w:pos="39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095EDC" w:rsidRDefault="00095EDC" w:rsidP="00095EDC">
      <w:pPr>
        <w:tabs>
          <w:tab w:val="left" w:pos="3969"/>
        </w:tabs>
        <w:jc w:val="both"/>
        <w:rPr>
          <w:rFonts w:ascii="PT Astra Serif" w:hAnsi="PT Astra Serif"/>
        </w:rPr>
      </w:pPr>
    </w:p>
    <w:p w:rsidR="00095EDC" w:rsidRDefault="00095EDC" w:rsidP="00095EDC">
      <w:pPr>
        <w:tabs>
          <w:tab w:val="left" w:pos="3969"/>
        </w:tabs>
        <w:jc w:val="both"/>
        <w:rPr>
          <w:rFonts w:ascii="PT Astra Serif" w:hAnsi="PT Astra Serif"/>
        </w:rPr>
      </w:pPr>
    </w:p>
    <w:bookmarkEnd w:id="0"/>
    <w:p w:rsidR="00A92C97" w:rsidRPr="00095EDC" w:rsidRDefault="00A92C97" w:rsidP="00095EDC"/>
    <w:sectPr w:rsidR="00A92C97" w:rsidRPr="00095EDC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1847-8593-4D2D-9140-3AE3398E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623</cp:revision>
  <cp:lastPrinted>2023-10-27T09:27:00Z</cp:lastPrinted>
  <dcterms:created xsi:type="dcterms:W3CDTF">2020-12-29T11:14:00Z</dcterms:created>
  <dcterms:modified xsi:type="dcterms:W3CDTF">2023-10-31T06:35:00Z</dcterms:modified>
</cp:coreProperties>
</file>