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C1" w:rsidRPr="005A52C1" w:rsidRDefault="005A52C1" w:rsidP="005A52C1">
      <w:pPr>
        <w:jc w:val="center"/>
        <w:rPr>
          <w:rFonts w:ascii="PT Astra Serif" w:hAnsi="PT Astra Serif"/>
          <w:b/>
        </w:rPr>
      </w:pPr>
      <w:r w:rsidRPr="005A52C1">
        <w:rPr>
          <w:rFonts w:ascii="PT Astra Serif" w:hAnsi="PT Astra Serif"/>
          <w:b/>
        </w:rPr>
        <w:t>Экспертное  заключение</w:t>
      </w:r>
    </w:p>
    <w:p w:rsidR="005A52C1" w:rsidRPr="005A52C1" w:rsidRDefault="005A52C1" w:rsidP="005A52C1">
      <w:pPr>
        <w:autoSpaceDE w:val="0"/>
        <w:jc w:val="both"/>
      </w:pPr>
      <w:r w:rsidRPr="005A52C1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5A52C1">
        <w:t>Калиновское</w:t>
      </w:r>
      <w:proofErr w:type="spellEnd"/>
      <w:r w:rsidRPr="005A52C1">
        <w:t xml:space="preserve"> сельское поселение Радищевского района Ульяновской области»  «Об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</w:t>
      </w:r>
      <w:proofErr w:type="spellStart"/>
      <w:r w:rsidRPr="005A52C1">
        <w:t>Калиновское</w:t>
      </w:r>
      <w:proofErr w:type="spellEnd"/>
      <w:r w:rsidRPr="005A52C1">
        <w:t xml:space="preserve"> сельское поселение  Радищевского района Ульяновской области»</w:t>
      </w:r>
    </w:p>
    <w:p w:rsidR="005A52C1" w:rsidRPr="005A52C1" w:rsidRDefault="005A52C1" w:rsidP="005A52C1">
      <w:pPr>
        <w:autoSpaceDE w:val="0"/>
        <w:jc w:val="both"/>
        <w:rPr>
          <w:rFonts w:ascii="PT Astra Serif" w:hAnsi="PT Astra Serif"/>
        </w:rPr>
      </w:pPr>
    </w:p>
    <w:p w:rsidR="005A52C1" w:rsidRPr="005A52C1" w:rsidRDefault="005A52C1" w:rsidP="005A52C1">
      <w:pPr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>27.04.2023                                                                                                                             № 11</w:t>
      </w:r>
    </w:p>
    <w:p w:rsidR="005A52C1" w:rsidRPr="005A52C1" w:rsidRDefault="005A52C1" w:rsidP="005A52C1">
      <w:pPr>
        <w:tabs>
          <w:tab w:val="left" w:pos="6379"/>
        </w:tabs>
        <w:jc w:val="both"/>
      </w:pPr>
      <w:r w:rsidRPr="005A52C1">
        <w:t xml:space="preserve">Результаты  экспертизы: </w:t>
      </w:r>
      <w:proofErr w:type="spellStart"/>
      <w:r w:rsidRPr="005A52C1">
        <w:t>Коррупциогенные</w:t>
      </w:r>
      <w:proofErr w:type="spellEnd"/>
      <w:r w:rsidRPr="005A52C1">
        <w:t xml:space="preserve">  факторы  не  выявлены</w:t>
      </w:r>
    </w:p>
    <w:p w:rsidR="005A52C1" w:rsidRPr="005A52C1" w:rsidRDefault="005A52C1" w:rsidP="005A52C1">
      <w:pPr>
        <w:jc w:val="both"/>
        <w:rPr>
          <w:rFonts w:ascii="PT Astra Serif" w:hAnsi="PT Astra Serif"/>
        </w:rPr>
      </w:pPr>
    </w:p>
    <w:p w:rsidR="005A52C1" w:rsidRPr="005A52C1" w:rsidRDefault="005A52C1" w:rsidP="005A52C1">
      <w:pPr>
        <w:ind w:firstLine="540"/>
        <w:jc w:val="center"/>
        <w:rPr>
          <w:rFonts w:ascii="PT Astra Serif" w:hAnsi="PT Astra Serif"/>
          <w:b/>
        </w:rPr>
      </w:pPr>
      <w:r w:rsidRPr="005A52C1">
        <w:rPr>
          <w:rFonts w:ascii="PT Astra Serif" w:hAnsi="PT Astra Serif"/>
          <w:b/>
        </w:rPr>
        <w:t>1.Общие  положения</w:t>
      </w: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>Проект  постановления  разработан  администрацией.</w:t>
      </w: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A52C1" w:rsidRPr="005A52C1" w:rsidRDefault="005A52C1" w:rsidP="005A52C1">
      <w:pPr>
        <w:ind w:firstLine="540"/>
        <w:jc w:val="center"/>
        <w:rPr>
          <w:rFonts w:ascii="PT Astra Serif" w:hAnsi="PT Astra Serif"/>
          <w:b/>
        </w:rPr>
      </w:pPr>
      <w:r w:rsidRPr="005A52C1">
        <w:rPr>
          <w:rFonts w:ascii="PT Astra Serif" w:hAnsi="PT Astra Serif"/>
          <w:b/>
        </w:rPr>
        <w:t>2.Описание  проекта</w:t>
      </w:r>
    </w:p>
    <w:p w:rsidR="005A52C1" w:rsidRPr="005A52C1" w:rsidRDefault="005A52C1" w:rsidP="005A52C1">
      <w:pPr>
        <w:ind w:firstLine="540"/>
        <w:jc w:val="both"/>
      </w:pPr>
      <w:r w:rsidRPr="005A52C1">
        <w:t>Представленным проектом определен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(пользовании).</w:t>
      </w:r>
    </w:p>
    <w:p w:rsidR="005A52C1" w:rsidRPr="005A52C1" w:rsidRDefault="005A52C1" w:rsidP="005A52C1">
      <w:pPr>
        <w:ind w:firstLine="540"/>
        <w:jc w:val="center"/>
        <w:rPr>
          <w:rFonts w:ascii="PT Astra Serif" w:hAnsi="PT Astra Serif"/>
          <w:b/>
        </w:rPr>
      </w:pPr>
      <w:r w:rsidRPr="005A52C1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  <w:proofErr w:type="gramStart"/>
      <w:r w:rsidRPr="005A52C1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5A52C1">
        <w:rPr>
          <w:rFonts w:ascii="PT Astra Serif" w:hAnsi="PT Astra Serif"/>
        </w:rPr>
        <w:t>Калиновское</w:t>
      </w:r>
      <w:proofErr w:type="spellEnd"/>
      <w:r w:rsidRPr="005A52C1">
        <w:rPr>
          <w:rFonts w:ascii="PT Astra Serif" w:hAnsi="PT Astra Serif"/>
        </w:rPr>
        <w:t xml:space="preserve"> сельское поселение «</w:t>
      </w:r>
      <w:r w:rsidRPr="005A52C1">
        <w:t xml:space="preserve"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</w:t>
      </w:r>
      <w:proofErr w:type="spellStart"/>
      <w:r w:rsidRPr="005A52C1">
        <w:t>Калиновское</w:t>
      </w:r>
      <w:proofErr w:type="spellEnd"/>
      <w:r w:rsidRPr="005A52C1">
        <w:t xml:space="preserve"> сельское поселение  Радищевского района Ульяновской области</w:t>
      </w:r>
      <w:r w:rsidRPr="005A52C1">
        <w:rPr>
          <w:rFonts w:ascii="PT Astra Serif" w:hAnsi="PT Astra Serif"/>
        </w:rPr>
        <w:t>» не выявлены.</w:t>
      </w:r>
      <w:proofErr w:type="gramEnd"/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</w:p>
    <w:p w:rsidR="005A52C1" w:rsidRPr="005A52C1" w:rsidRDefault="005A52C1" w:rsidP="005A52C1">
      <w:pPr>
        <w:ind w:firstLine="540"/>
        <w:jc w:val="center"/>
        <w:rPr>
          <w:rFonts w:ascii="PT Astra Serif" w:hAnsi="PT Astra Serif"/>
          <w:b/>
        </w:rPr>
      </w:pPr>
      <w:r w:rsidRPr="005A52C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5A52C1">
        <w:rPr>
          <w:rFonts w:ascii="PT Astra Serif" w:hAnsi="PT Astra Serif"/>
        </w:rPr>
        <w:t>Калиновское</w:t>
      </w:r>
      <w:proofErr w:type="spellEnd"/>
      <w:r w:rsidRPr="005A52C1">
        <w:rPr>
          <w:rFonts w:ascii="PT Astra Serif" w:hAnsi="PT Astra Serif"/>
        </w:rPr>
        <w:t xml:space="preserve">  сельское  поселение  «</w:t>
      </w:r>
      <w:r w:rsidRPr="005A52C1">
        <w:t xml:space="preserve"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</w:t>
      </w:r>
      <w:proofErr w:type="spellStart"/>
      <w:r w:rsidRPr="005A52C1">
        <w:t>Калиновское</w:t>
      </w:r>
      <w:proofErr w:type="spellEnd"/>
      <w:r w:rsidRPr="005A52C1">
        <w:t xml:space="preserve"> сельское поселение  Радищевского района Ульяновской области</w:t>
      </w:r>
      <w:r w:rsidRPr="005A52C1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</w:p>
    <w:p w:rsidR="005A52C1" w:rsidRPr="005A52C1" w:rsidRDefault="005A52C1" w:rsidP="005A52C1">
      <w:pPr>
        <w:ind w:firstLine="540"/>
        <w:jc w:val="both"/>
        <w:rPr>
          <w:rFonts w:ascii="PT Astra Serif" w:hAnsi="PT Astra Serif"/>
        </w:rPr>
      </w:pPr>
    </w:p>
    <w:p w:rsidR="005A52C1" w:rsidRPr="005A52C1" w:rsidRDefault="005A52C1" w:rsidP="005A52C1">
      <w:pPr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>Начальник отдела</w:t>
      </w:r>
    </w:p>
    <w:p w:rsidR="005A52C1" w:rsidRPr="005A52C1" w:rsidRDefault="005A52C1" w:rsidP="005A52C1">
      <w:pPr>
        <w:jc w:val="both"/>
        <w:rPr>
          <w:rFonts w:ascii="PT Astra Serif" w:hAnsi="PT Astra Serif"/>
        </w:rPr>
      </w:pPr>
      <w:r w:rsidRPr="005A52C1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5A52C1" w:rsidRDefault="00A92C97" w:rsidP="005A52C1">
      <w:bookmarkStart w:id="0" w:name="_GoBack"/>
      <w:bookmarkEnd w:id="0"/>
    </w:p>
    <w:sectPr w:rsidR="00A92C97" w:rsidRPr="005A52C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1D8C-0197-4C6E-A802-511B863D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516</cp:revision>
  <cp:lastPrinted>2022-01-27T12:34:00Z</cp:lastPrinted>
  <dcterms:created xsi:type="dcterms:W3CDTF">2020-12-29T11:14:00Z</dcterms:created>
  <dcterms:modified xsi:type="dcterms:W3CDTF">2023-04-27T10:15:00Z</dcterms:modified>
</cp:coreProperties>
</file>