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2530" w:rsidRPr="0099405A" w:rsidRDefault="00292530">
      <w:pPr>
        <w:rPr>
          <w:rFonts w:ascii="PT Astra Serif" w:hAnsi="PT Astra Serif"/>
          <w:sz w:val="28"/>
          <w:szCs w:val="28"/>
        </w:rPr>
      </w:pPr>
    </w:p>
    <w:tbl>
      <w:tblPr>
        <w:tblpPr w:leftFromText="180" w:rightFromText="180" w:vertAnchor="text" w:horzAnchor="margin" w:tblpXSpec="center" w:tblpY="-178"/>
        <w:tblW w:w="0" w:type="auto"/>
        <w:tblLayout w:type="fixed"/>
        <w:tblCellMar>
          <w:left w:w="70" w:type="dxa"/>
          <w:right w:w="70" w:type="dxa"/>
        </w:tblCellMar>
        <w:tblLook w:val="0000" w:firstRow="0" w:lastRow="0" w:firstColumn="0" w:lastColumn="0" w:noHBand="0" w:noVBand="0"/>
      </w:tblPr>
      <w:tblGrid>
        <w:gridCol w:w="9698"/>
      </w:tblGrid>
      <w:tr w:rsidR="007928F1" w:rsidRPr="0099405A" w:rsidTr="00A63D3C">
        <w:tc>
          <w:tcPr>
            <w:tcW w:w="9698" w:type="dxa"/>
          </w:tcPr>
          <w:p w:rsidR="00055F28" w:rsidRPr="0099405A" w:rsidRDefault="007928F1" w:rsidP="000E436F">
            <w:pPr>
              <w:jc w:val="center"/>
              <w:rPr>
                <w:rFonts w:ascii="PT Astra Serif" w:hAnsi="PT Astra Serif"/>
                <w:b/>
                <w:sz w:val="32"/>
                <w:szCs w:val="32"/>
              </w:rPr>
            </w:pPr>
            <w:r w:rsidRPr="0099405A">
              <w:rPr>
                <w:rFonts w:ascii="PT Astra Serif" w:hAnsi="PT Astra Serif"/>
                <w:b/>
                <w:sz w:val="32"/>
                <w:szCs w:val="32"/>
              </w:rPr>
              <w:t>АДМИНИСТРАЦИЯ</w:t>
            </w:r>
          </w:p>
          <w:p w:rsidR="007928F1" w:rsidRPr="0099405A" w:rsidRDefault="007928F1" w:rsidP="00055F28">
            <w:pPr>
              <w:jc w:val="center"/>
              <w:rPr>
                <w:rFonts w:ascii="PT Astra Serif" w:hAnsi="PT Astra Serif"/>
                <w:b/>
                <w:sz w:val="32"/>
                <w:szCs w:val="32"/>
              </w:rPr>
            </w:pPr>
            <w:r w:rsidRPr="0099405A">
              <w:rPr>
                <w:rFonts w:ascii="PT Astra Serif" w:hAnsi="PT Astra Serif"/>
                <w:b/>
                <w:sz w:val="32"/>
                <w:szCs w:val="32"/>
              </w:rPr>
              <w:t>МУНИЦИПАЛЬНОГО</w:t>
            </w:r>
            <w:r w:rsidR="00055F28" w:rsidRPr="0099405A">
              <w:rPr>
                <w:rFonts w:ascii="PT Astra Serif" w:hAnsi="PT Astra Serif"/>
                <w:b/>
                <w:sz w:val="32"/>
                <w:szCs w:val="32"/>
              </w:rPr>
              <w:t xml:space="preserve">  </w:t>
            </w:r>
            <w:r w:rsidRPr="0099405A">
              <w:rPr>
                <w:rFonts w:ascii="PT Astra Serif" w:hAnsi="PT Astra Serif"/>
                <w:b/>
                <w:sz w:val="32"/>
                <w:szCs w:val="32"/>
              </w:rPr>
              <w:t>ОБРАЗОВАНИЯ</w:t>
            </w:r>
          </w:p>
          <w:p w:rsidR="007928F1" w:rsidRPr="0099405A" w:rsidRDefault="007928F1" w:rsidP="00055F28">
            <w:pPr>
              <w:tabs>
                <w:tab w:val="left" w:pos="1335"/>
                <w:tab w:val="left" w:pos="1515"/>
              </w:tabs>
              <w:jc w:val="center"/>
              <w:rPr>
                <w:rFonts w:ascii="PT Astra Serif" w:hAnsi="PT Astra Serif"/>
                <w:b/>
                <w:sz w:val="32"/>
                <w:szCs w:val="32"/>
              </w:rPr>
            </w:pPr>
            <w:r w:rsidRPr="0099405A">
              <w:rPr>
                <w:rFonts w:ascii="PT Astra Serif" w:hAnsi="PT Astra Serif"/>
                <w:b/>
                <w:sz w:val="32"/>
                <w:szCs w:val="32"/>
              </w:rPr>
              <w:t xml:space="preserve">«РАДИЩЕВСКИЙ  РАЙОН» </w:t>
            </w:r>
            <w:r w:rsidR="00DC491D" w:rsidRPr="0099405A">
              <w:rPr>
                <w:rFonts w:ascii="PT Astra Serif" w:hAnsi="PT Astra Serif"/>
                <w:b/>
                <w:sz w:val="32"/>
                <w:szCs w:val="32"/>
              </w:rPr>
              <w:t xml:space="preserve"> </w:t>
            </w:r>
            <w:r w:rsidRPr="0099405A">
              <w:rPr>
                <w:rFonts w:ascii="PT Astra Serif" w:hAnsi="PT Astra Serif"/>
                <w:b/>
                <w:sz w:val="32"/>
                <w:szCs w:val="32"/>
              </w:rPr>
              <w:t>УЛЬЯНОВСКОЙ  ОБЛАСТИ</w:t>
            </w:r>
          </w:p>
          <w:p w:rsidR="007C39FE" w:rsidRPr="0099405A" w:rsidRDefault="007C39FE" w:rsidP="00055F28">
            <w:pPr>
              <w:tabs>
                <w:tab w:val="left" w:pos="1335"/>
                <w:tab w:val="left" w:pos="1515"/>
              </w:tabs>
              <w:jc w:val="center"/>
              <w:rPr>
                <w:rFonts w:ascii="PT Astra Serif" w:hAnsi="PT Astra Serif"/>
                <w:b/>
                <w:sz w:val="28"/>
                <w:szCs w:val="28"/>
              </w:rPr>
            </w:pPr>
          </w:p>
          <w:p w:rsidR="007928F1" w:rsidRPr="0099405A" w:rsidRDefault="004C69BC" w:rsidP="004C69BC">
            <w:pPr>
              <w:pStyle w:val="1"/>
              <w:rPr>
                <w:rFonts w:ascii="PT Astra Serif" w:hAnsi="PT Astra Serif"/>
                <w:szCs w:val="40"/>
              </w:rPr>
            </w:pPr>
            <w:r w:rsidRPr="0099405A">
              <w:rPr>
                <w:rFonts w:ascii="PT Astra Serif" w:hAnsi="PT Astra Serif"/>
                <w:szCs w:val="40"/>
              </w:rPr>
              <w:t>П</w:t>
            </w:r>
            <w:r w:rsidR="007C39FE" w:rsidRPr="0099405A">
              <w:rPr>
                <w:rFonts w:ascii="PT Astra Serif" w:hAnsi="PT Astra Serif"/>
                <w:szCs w:val="40"/>
              </w:rPr>
              <w:t xml:space="preserve"> </w:t>
            </w:r>
            <w:r w:rsidRPr="0099405A">
              <w:rPr>
                <w:rFonts w:ascii="PT Astra Serif" w:hAnsi="PT Astra Serif"/>
                <w:szCs w:val="40"/>
              </w:rPr>
              <w:t>О</w:t>
            </w:r>
            <w:r w:rsidR="007C39FE" w:rsidRPr="0099405A">
              <w:rPr>
                <w:rFonts w:ascii="PT Astra Serif" w:hAnsi="PT Astra Serif"/>
                <w:szCs w:val="40"/>
              </w:rPr>
              <w:t xml:space="preserve"> С </w:t>
            </w:r>
            <w:r w:rsidRPr="0099405A">
              <w:rPr>
                <w:rFonts w:ascii="PT Astra Serif" w:hAnsi="PT Astra Serif"/>
                <w:szCs w:val="40"/>
              </w:rPr>
              <w:t>Т</w:t>
            </w:r>
            <w:r w:rsidR="007C39FE" w:rsidRPr="0099405A">
              <w:rPr>
                <w:rFonts w:ascii="PT Astra Serif" w:hAnsi="PT Astra Serif"/>
                <w:szCs w:val="40"/>
              </w:rPr>
              <w:t xml:space="preserve"> </w:t>
            </w:r>
            <w:r w:rsidRPr="0099405A">
              <w:rPr>
                <w:rFonts w:ascii="PT Astra Serif" w:hAnsi="PT Astra Serif"/>
                <w:szCs w:val="40"/>
              </w:rPr>
              <w:t>А</w:t>
            </w:r>
            <w:r w:rsidR="007C39FE" w:rsidRPr="0099405A">
              <w:rPr>
                <w:rFonts w:ascii="PT Astra Serif" w:hAnsi="PT Astra Serif"/>
                <w:szCs w:val="40"/>
              </w:rPr>
              <w:t xml:space="preserve"> </w:t>
            </w:r>
            <w:r w:rsidRPr="0099405A">
              <w:rPr>
                <w:rFonts w:ascii="PT Astra Serif" w:hAnsi="PT Astra Serif"/>
                <w:szCs w:val="40"/>
              </w:rPr>
              <w:t>Н</w:t>
            </w:r>
            <w:r w:rsidR="007C39FE" w:rsidRPr="0099405A">
              <w:rPr>
                <w:rFonts w:ascii="PT Astra Serif" w:hAnsi="PT Astra Serif"/>
                <w:szCs w:val="40"/>
              </w:rPr>
              <w:t xml:space="preserve"> </w:t>
            </w:r>
            <w:r w:rsidRPr="0099405A">
              <w:rPr>
                <w:rFonts w:ascii="PT Astra Serif" w:hAnsi="PT Astra Serif"/>
                <w:szCs w:val="40"/>
              </w:rPr>
              <w:t>О</w:t>
            </w:r>
            <w:r w:rsidR="007C39FE" w:rsidRPr="0099405A">
              <w:rPr>
                <w:rFonts w:ascii="PT Astra Serif" w:hAnsi="PT Astra Serif"/>
                <w:szCs w:val="40"/>
              </w:rPr>
              <w:t xml:space="preserve"> </w:t>
            </w:r>
            <w:r w:rsidRPr="0099405A">
              <w:rPr>
                <w:rFonts w:ascii="PT Astra Serif" w:hAnsi="PT Astra Serif"/>
                <w:szCs w:val="40"/>
              </w:rPr>
              <w:t>В</w:t>
            </w:r>
            <w:r w:rsidR="00175FB5" w:rsidRPr="0099405A">
              <w:rPr>
                <w:rFonts w:ascii="PT Astra Serif" w:hAnsi="PT Astra Serif"/>
                <w:szCs w:val="40"/>
              </w:rPr>
              <w:t xml:space="preserve"> </w:t>
            </w:r>
            <w:r w:rsidRPr="0099405A">
              <w:rPr>
                <w:rFonts w:ascii="PT Astra Serif" w:hAnsi="PT Astra Serif"/>
                <w:szCs w:val="40"/>
              </w:rPr>
              <w:t xml:space="preserve">Л </w:t>
            </w:r>
            <w:r w:rsidR="007C39FE" w:rsidRPr="0099405A">
              <w:rPr>
                <w:rFonts w:ascii="PT Astra Serif" w:hAnsi="PT Astra Serif"/>
                <w:szCs w:val="40"/>
              </w:rPr>
              <w:t>Е Н И Е</w:t>
            </w:r>
          </w:p>
        </w:tc>
      </w:tr>
    </w:tbl>
    <w:p w:rsidR="00DB17A4" w:rsidRPr="0099405A" w:rsidRDefault="00DB17A4" w:rsidP="00292530">
      <w:pPr>
        <w:ind w:right="-261"/>
        <w:rPr>
          <w:rFonts w:ascii="PT Astra Serif" w:hAnsi="PT Astra Serif"/>
          <w:sz w:val="24"/>
          <w:szCs w:val="24"/>
        </w:rPr>
      </w:pPr>
    </w:p>
    <w:p w:rsidR="00894281" w:rsidRPr="0099405A" w:rsidRDefault="00F01EF8" w:rsidP="00C409BB">
      <w:pPr>
        <w:tabs>
          <w:tab w:val="left" w:pos="900"/>
        </w:tabs>
        <w:jc w:val="both"/>
        <w:rPr>
          <w:rFonts w:ascii="PT Astra Serif" w:hAnsi="PT Astra Serif"/>
          <w:bCs/>
          <w:sz w:val="24"/>
        </w:rPr>
      </w:pPr>
      <w:r w:rsidRPr="0099405A">
        <w:rPr>
          <w:rFonts w:ascii="PT Astra Serif" w:hAnsi="PT Astra Serif"/>
          <w:sz w:val="24"/>
        </w:rPr>
        <w:t>____________________________</w:t>
      </w:r>
      <w:r w:rsidR="00894281" w:rsidRPr="0099405A">
        <w:rPr>
          <w:rFonts w:ascii="PT Astra Serif" w:hAnsi="PT Astra Serif"/>
          <w:sz w:val="24"/>
        </w:rPr>
        <w:t xml:space="preserve">                                         </w:t>
      </w:r>
      <w:r w:rsidR="00B51608" w:rsidRPr="0099405A">
        <w:rPr>
          <w:rFonts w:ascii="PT Astra Serif" w:hAnsi="PT Astra Serif"/>
          <w:sz w:val="24"/>
        </w:rPr>
        <w:t xml:space="preserve"> </w:t>
      </w:r>
      <w:r w:rsidR="0090485F" w:rsidRPr="0099405A">
        <w:rPr>
          <w:rFonts w:ascii="PT Astra Serif" w:hAnsi="PT Astra Serif"/>
          <w:sz w:val="24"/>
        </w:rPr>
        <w:t xml:space="preserve">                </w:t>
      </w:r>
      <w:r w:rsidR="003C4AEA" w:rsidRPr="0099405A">
        <w:rPr>
          <w:rFonts w:ascii="PT Astra Serif" w:hAnsi="PT Astra Serif"/>
          <w:sz w:val="24"/>
        </w:rPr>
        <w:t xml:space="preserve">    </w:t>
      </w:r>
      <w:r w:rsidR="005A0535" w:rsidRPr="0099405A">
        <w:rPr>
          <w:rFonts w:ascii="PT Astra Serif" w:hAnsi="PT Astra Serif"/>
          <w:sz w:val="24"/>
        </w:rPr>
        <w:t xml:space="preserve">     </w:t>
      </w:r>
      <w:r w:rsidR="00276B61" w:rsidRPr="0099405A">
        <w:rPr>
          <w:rFonts w:ascii="PT Astra Serif" w:hAnsi="PT Astra Serif"/>
          <w:sz w:val="24"/>
        </w:rPr>
        <w:t xml:space="preserve">  </w:t>
      </w:r>
      <w:r w:rsidR="006630D6" w:rsidRPr="0099405A">
        <w:rPr>
          <w:rFonts w:ascii="PT Astra Serif" w:hAnsi="PT Astra Serif"/>
          <w:sz w:val="24"/>
        </w:rPr>
        <w:t xml:space="preserve"> </w:t>
      </w:r>
      <w:r w:rsidR="00894281" w:rsidRPr="0099405A">
        <w:rPr>
          <w:rFonts w:ascii="PT Astra Serif" w:hAnsi="PT Astra Serif"/>
          <w:sz w:val="24"/>
        </w:rPr>
        <w:t xml:space="preserve"> </w:t>
      </w:r>
      <w:r w:rsidR="000630FF">
        <w:rPr>
          <w:rFonts w:ascii="PT Astra Serif" w:hAnsi="PT Astra Serif"/>
          <w:sz w:val="24"/>
        </w:rPr>
        <w:t xml:space="preserve">       </w:t>
      </w:r>
      <w:r w:rsidR="00894281" w:rsidRPr="0099405A">
        <w:rPr>
          <w:rFonts w:ascii="PT Astra Serif" w:hAnsi="PT Astra Serif"/>
          <w:sz w:val="24"/>
        </w:rPr>
        <w:t xml:space="preserve"> </w:t>
      </w:r>
      <w:r w:rsidR="00C409BB">
        <w:rPr>
          <w:rFonts w:ascii="PT Astra Serif" w:hAnsi="PT Astra Serif"/>
          <w:sz w:val="24"/>
        </w:rPr>
        <w:t xml:space="preserve"> </w:t>
      </w:r>
      <w:r w:rsidR="00894281" w:rsidRPr="0099405A">
        <w:rPr>
          <w:rFonts w:ascii="PT Astra Serif" w:hAnsi="PT Astra Serif"/>
          <w:sz w:val="24"/>
        </w:rPr>
        <w:t>№</w:t>
      </w:r>
      <w:r w:rsidR="00894281" w:rsidRPr="0099405A">
        <w:rPr>
          <w:rFonts w:ascii="PT Astra Serif" w:hAnsi="PT Astra Serif"/>
          <w:b/>
          <w:bCs/>
          <w:sz w:val="24"/>
        </w:rPr>
        <w:t xml:space="preserve"> </w:t>
      </w:r>
      <w:r w:rsidR="00894281" w:rsidRPr="0099405A">
        <w:rPr>
          <w:rFonts w:ascii="PT Astra Serif" w:hAnsi="PT Astra Serif"/>
          <w:bCs/>
          <w:sz w:val="24"/>
        </w:rPr>
        <w:t>_____</w:t>
      </w:r>
      <w:r w:rsidR="005A0535" w:rsidRPr="0099405A">
        <w:rPr>
          <w:rFonts w:ascii="PT Astra Serif" w:hAnsi="PT Astra Serif"/>
          <w:bCs/>
          <w:sz w:val="24"/>
        </w:rPr>
        <w:t>_</w:t>
      </w:r>
      <w:r w:rsidR="00894281" w:rsidRPr="0099405A">
        <w:rPr>
          <w:rFonts w:ascii="PT Astra Serif" w:hAnsi="PT Astra Serif"/>
          <w:bCs/>
          <w:sz w:val="24"/>
        </w:rPr>
        <w:t>_____</w:t>
      </w:r>
    </w:p>
    <w:p w:rsidR="00894281" w:rsidRPr="0099405A" w:rsidRDefault="00424EBF" w:rsidP="00276B61">
      <w:pPr>
        <w:ind w:right="-79"/>
        <w:jc w:val="both"/>
        <w:rPr>
          <w:rFonts w:ascii="PT Astra Serif" w:hAnsi="PT Astra Serif"/>
          <w:bCs/>
          <w:sz w:val="24"/>
        </w:rPr>
      </w:pPr>
      <w:r w:rsidRPr="0099405A">
        <w:rPr>
          <w:rFonts w:ascii="PT Astra Serif" w:hAnsi="PT Astra Serif"/>
          <w:b/>
          <w:bCs/>
          <w:sz w:val="24"/>
        </w:rPr>
        <w:tab/>
      </w:r>
      <w:r w:rsidRPr="0099405A">
        <w:rPr>
          <w:rFonts w:ascii="PT Astra Serif" w:hAnsi="PT Astra Serif"/>
          <w:b/>
          <w:bCs/>
          <w:sz w:val="24"/>
        </w:rPr>
        <w:tab/>
      </w:r>
      <w:r w:rsidRPr="0099405A">
        <w:rPr>
          <w:rFonts w:ascii="PT Astra Serif" w:hAnsi="PT Astra Serif"/>
          <w:b/>
          <w:bCs/>
          <w:sz w:val="24"/>
        </w:rPr>
        <w:tab/>
      </w:r>
      <w:r w:rsidRPr="0099405A">
        <w:rPr>
          <w:rFonts w:ascii="PT Astra Serif" w:hAnsi="PT Astra Serif"/>
          <w:b/>
          <w:bCs/>
          <w:sz w:val="24"/>
        </w:rPr>
        <w:tab/>
      </w:r>
      <w:r w:rsidRPr="0099405A">
        <w:rPr>
          <w:rFonts w:ascii="PT Astra Serif" w:hAnsi="PT Astra Serif"/>
          <w:b/>
          <w:bCs/>
          <w:sz w:val="24"/>
        </w:rPr>
        <w:tab/>
      </w:r>
      <w:r w:rsidRPr="0099405A">
        <w:rPr>
          <w:rFonts w:ascii="PT Astra Serif" w:hAnsi="PT Astra Serif"/>
          <w:b/>
          <w:bCs/>
          <w:sz w:val="24"/>
        </w:rPr>
        <w:tab/>
      </w:r>
      <w:r w:rsidRPr="0099405A">
        <w:rPr>
          <w:rFonts w:ascii="PT Astra Serif" w:hAnsi="PT Astra Serif"/>
          <w:b/>
          <w:bCs/>
          <w:sz w:val="24"/>
        </w:rPr>
        <w:tab/>
      </w:r>
      <w:r w:rsidRPr="0099405A">
        <w:rPr>
          <w:rFonts w:ascii="PT Astra Serif" w:hAnsi="PT Astra Serif"/>
          <w:b/>
          <w:bCs/>
          <w:sz w:val="24"/>
        </w:rPr>
        <w:tab/>
      </w:r>
      <w:r w:rsidRPr="0099405A">
        <w:rPr>
          <w:rFonts w:ascii="PT Astra Serif" w:hAnsi="PT Astra Serif"/>
          <w:b/>
          <w:bCs/>
          <w:sz w:val="24"/>
        </w:rPr>
        <w:tab/>
      </w:r>
      <w:r w:rsidRPr="0099405A">
        <w:rPr>
          <w:rFonts w:ascii="PT Astra Serif" w:hAnsi="PT Astra Serif"/>
          <w:b/>
          <w:bCs/>
          <w:sz w:val="24"/>
        </w:rPr>
        <w:tab/>
        <w:t xml:space="preserve">          </w:t>
      </w:r>
      <w:r w:rsidR="003C4AEA" w:rsidRPr="0099405A">
        <w:rPr>
          <w:rFonts w:ascii="PT Astra Serif" w:hAnsi="PT Astra Serif"/>
          <w:b/>
          <w:bCs/>
          <w:sz w:val="24"/>
        </w:rPr>
        <w:t xml:space="preserve">   </w:t>
      </w:r>
      <w:r w:rsidR="00276B61" w:rsidRPr="0099405A">
        <w:rPr>
          <w:rFonts w:ascii="PT Astra Serif" w:hAnsi="PT Astra Serif"/>
          <w:b/>
          <w:bCs/>
          <w:sz w:val="24"/>
        </w:rPr>
        <w:t xml:space="preserve"> </w:t>
      </w:r>
      <w:r w:rsidR="003F1FBB" w:rsidRPr="0099405A">
        <w:rPr>
          <w:rFonts w:ascii="PT Astra Serif" w:hAnsi="PT Astra Serif"/>
          <w:b/>
          <w:bCs/>
          <w:sz w:val="24"/>
        </w:rPr>
        <w:t xml:space="preserve">  </w:t>
      </w:r>
      <w:r w:rsidR="00A012E6" w:rsidRPr="0099405A">
        <w:rPr>
          <w:rFonts w:ascii="PT Astra Serif" w:hAnsi="PT Astra Serif"/>
          <w:bCs/>
          <w:sz w:val="24"/>
        </w:rPr>
        <w:t>Экз</w:t>
      </w:r>
      <w:r w:rsidR="00D416A5" w:rsidRPr="0099405A">
        <w:rPr>
          <w:rFonts w:ascii="PT Astra Serif" w:hAnsi="PT Astra Serif"/>
          <w:bCs/>
          <w:sz w:val="24"/>
        </w:rPr>
        <w:t>.</w:t>
      </w:r>
      <w:r w:rsidR="005A0535" w:rsidRPr="0099405A">
        <w:rPr>
          <w:rFonts w:ascii="PT Astra Serif" w:hAnsi="PT Astra Serif"/>
          <w:bCs/>
          <w:sz w:val="24"/>
        </w:rPr>
        <w:t xml:space="preserve"> </w:t>
      </w:r>
      <w:r w:rsidR="00894281" w:rsidRPr="0099405A">
        <w:rPr>
          <w:rFonts w:ascii="PT Astra Serif" w:hAnsi="PT Astra Serif"/>
          <w:bCs/>
          <w:sz w:val="24"/>
        </w:rPr>
        <w:t>№</w:t>
      </w:r>
      <w:r w:rsidR="005A0535" w:rsidRPr="0099405A">
        <w:rPr>
          <w:rFonts w:ascii="PT Astra Serif" w:hAnsi="PT Astra Serif"/>
          <w:bCs/>
          <w:sz w:val="24"/>
        </w:rPr>
        <w:t xml:space="preserve"> </w:t>
      </w:r>
      <w:r w:rsidR="00894281" w:rsidRPr="0099405A">
        <w:rPr>
          <w:rFonts w:ascii="PT Astra Serif" w:hAnsi="PT Astra Serif"/>
          <w:bCs/>
          <w:sz w:val="24"/>
        </w:rPr>
        <w:t>______</w:t>
      </w:r>
      <w:r w:rsidR="00A012E6" w:rsidRPr="0099405A">
        <w:rPr>
          <w:rFonts w:ascii="PT Astra Serif" w:hAnsi="PT Astra Serif"/>
          <w:bCs/>
          <w:sz w:val="24"/>
        </w:rPr>
        <w:t>_</w:t>
      </w:r>
    </w:p>
    <w:p w:rsidR="00D00E51" w:rsidRPr="0099405A" w:rsidRDefault="00894281" w:rsidP="00276B61">
      <w:pPr>
        <w:tabs>
          <w:tab w:val="left" w:pos="3560"/>
          <w:tab w:val="center" w:pos="4819"/>
        </w:tabs>
        <w:ind w:right="-79"/>
        <w:jc w:val="center"/>
        <w:rPr>
          <w:rFonts w:ascii="PT Astra Serif" w:hAnsi="PT Astra Serif"/>
          <w:bCs/>
          <w:sz w:val="24"/>
        </w:rPr>
      </w:pPr>
      <w:proofErr w:type="spellStart"/>
      <w:r w:rsidRPr="0099405A">
        <w:rPr>
          <w:rFonts w:ascii="PT Astra Serif" w:hAnsi="PT Astra Serif"/>
          <w:bCs/>
          <w:sz w:val="24"/>
        </w:rPr>
        <w:t>р.п</w:t>
      </w:r>
      <w:proofErr w:type="spellEnd"/>
      <w:r w:rsidRPr="0099405A">
        <w:rPr>
          <w:rFonts w:ascii="PT Astra Serif" w:hAnsi="PT Astra Serif"/>
          <w:bCs/>
          <w:sz w:val="24"/>
        </w:rPr>
        <w:t>. Радищево</w:t>
      </w:r>
    </w:p>
    <w:p w:rsidR="00B06716" w:rsidRDefault="00B06716" w:rsidP="00357BAB">
      <w:pPr>
        <w:pStyle w:val="23"/>
        <w:spacing w:after="0" w:line="240" w:lineRule="auto"/>
        <w:ind w:left="0"/>
        <w:jc w:val="both"/>
        <w:rPr>
          <w:rFonts w:ascii="PT Astra Serif" w:hAnsi="PT Astra Serif"/>
          <w:b/>
          <w:sz w:val="28"/>
          <w:szCs w:val="28"/>
        </w:rPr>
      </w:pPr>
    </w:p>
    <w:p w:rsidR="007470C5" w:rsidRPr="0099405A" w:rsidRDefault="007470C5" w:rsidP="00357BAB">
      <w:pPr>
        <w:pStyle w:val="23"/>
        <w:spacing w:after="0" w:line="240" w:lineRule="auto"/>
        <w:ind w:left="0"/>
        <w:jc w:val="both"/>
        <w:rPr>
          <w:rFonts w:ascii="PT Astra Serif" w:hAnsi="PT Astra Serif"/>
          <w:b/>
          <w:sz w:val="28"/>
          <w:szCs w:val="28"/>
        </w:rPr>
      </w:pPr>
    </w:p>
    <w:p w:rsidR="00B05DCF" w:rsidRPr="0099405A" w:rsidRDefault="00B05DCF" w:rsidP="00357BAB">
      <w:pPr>
        <w:pStyle w:val="23"/>
        <w:spacing w:after="0" w:line="240" w:lineRule="auto"/>
        <w:ind w:left="0"/>
        <w:jc w:val="both"/>
        <w:rPr>
          <w:rFonts w:ascii="PT Astra Serif" w:hAnsi="PT Astra Serif"/>
          <w:b/>
          <w:sz w:val="28"/>
          <w:szCs w:val="28"/>
        </w:rPr>
      </w:pPr>
    </w:p>
    <w:p w:rsidR="00C409BB" w:rsidRDefault="00C409BB" w:rsidP="00C409BB">
      <w:pPr>
        <w:jc w:val="center"/>
        <w:rPr>
          <w:rFonts w:ascii="PT Astra Serif" w:hAnsi="PT Astra Serif"/>
          <w:b/>
          <w:sz w:val="28"/>
          <w:szCs w:val="28"/>
        </w:rPr>
      </w:pPr>
      <w:r>
        <w:rPr>
          <w:rFonts w:ascii="PT Astra Serif" w:hAnsi="PT Astra Serif"/>
          <w:b/>
          <w:sz w:val="28"/>
          <w:szCs w:val="28"/>
        </w:rPr>
        <w:t xml:space="preserve">Об утверждении муниципальной программы «Развитие и модернизация образования в муниципальном образовании «Радищевский район» </w:t>
      </w:r>
    </w:p>
    <w:p w:rsidR="00C409BB" w:rsidRDefault="00C409BB" w:rsidP="00C409BB">
      <w:pPr>
        <w:jc w:val="center"/>
        <w:rPr>
          <w:rFonts w:ascii="PT Astra Serif" w:hAnsi="PT Astra Serif"/>
          <w:b/>
          <w:sz w:val="28"/>
          <w:szCs w:val="28"/>
        </w:rPr>
      </w:pPr>
      <w:r>
        <w:rPr>
          <w:rFonts w:ascii="PT Astra Serif" w:hAnsi="PT Astra Serif"/>
          <w:b/>
          <w:sz w:val="28"/>
          <w:szCs w:val="28"/>
        </w:rPr>
        <w:t>Ульяновской области на 2024-2026 годы»</w:t>
      </w:r>
    </w:p>
    <w:p w:rsidR="00175AA7" w:rsidRDefault="00175AA7" w:rsidP="00C409BB">
      <w:pPr>
        <w:jc w:val="center"/>
        <w:rPr>
          <w:rFonts w:ascii="PT Astra Serif" w:hAnsi="PT Astra Serif"/>
          <w:b/>
          <w:sz w:val="28"/>
          <w:szCs w:val="28"/>
        </w:rPr>
      </w:pPr>
    </w:p>
    <w:p w:rsidR="00A7730C" w:rsidRDefault="00A7730C" w:rsidP="00C409BB">
      <w:pPr>
        <w:jc w:val="center"/>
        <w:rPr>
          <w:rFonts w:ascii="PT Astra Serif" w:hAnsi="PT Astra Serif"/>
          <w:b/>
          <w:sz w:val="28"/>
          <w:szCs w:val="28"/>
        </w:rPr>
      </w:pPr>
    </w:p>
    <w:p w:rsidR="00C409BB" w:rsidRDefault="00C409BB" w:rsidP="00C409BB">
      <w:pPr>
        <w:ind w:firstLine="709"/>
        <w:jc w:val="both"/>
        <w:rPr>
          <w:rFonts w:ascii="PT Astra Serif" w:hAnsi="PT Astra Serif"/>
          <w:sz w:val="28"/>
          <w:szCs w:val="28"/>
        </w:rPr>
      </w:pPr>
      <w:r>
        <w:rPr>
          <w:rFonts w:ascii="PT Astra Serif" w:hAnsi="PT Astra Serif"/>
          <w:sz w:val="28"/>
          <w:szCs w:val="28"/>
        </w:rPr>
        <w:t xml:space="preserve">В соответствии с Федеральным законом от 29.12.2012 № 273-ФЗ «Об образовании в Российской Федерации», Администрация муниципального образования «Радищевский район» Ульяновской </w:t>
      </w:r>
      <w:r w:rsidR="00F00B45">
        <w:rPr>
          <w:rFonts w:ascii="PT Astra Serif" w:hAnsi="PT Astra Serif"/>
          <w:sz w:val="28"/>
          <w:szCs w:val="28"/>
        </w:rPr>
        <w:t xml:space="preserve">области </w:t>
      </w:r>
      <w:proofErr w:type="gramStart"/>
      <w:r w:rsidR="00F00B45">
        <w:rPr>
          <w:rFonts w:ascii="PT Astra Serif" w:hAnsi="PT Astra Serif"/>
          <w:sz w:val="28"/>
          <w:szCs w:val="28"/>
        </w:rPr>
        <w:t>п</w:t>
      </w:r>
      <w:proofErr w:type="gramEnd"/>
      <w:r>
        <w:rPr>
          <w:rFonts w:ascii="PT Astra Serif" w:hAnsi="PT Astra Serif"/>
          <w:sz w:val="28"/>
          <w:szCs w:val="28"/>
        </w:rPr>
        <w:t xml:space="preserve"> о с т а н о в л я е т:</w:t>
      </w:r>
    </w:p>
    <w:p w:rsidR="00C409BB" w:rsidRDefault="00C409BB" w:rsidP="004F03A8">
      <w:pPr>
        <w:widowControl w:val="0"/>
        <w:tabs>
          <w:tab w:val="left" w:pos="709"/>
        </w:tabs>
        <w:autoSpaceDE w:val="0"/>
        <w:autoSpaceDN w:val="0"/>
        <w:adjustRightInd w:val="0"/>
        <w:ind w:firstLine="709"/>
        <w:jc w:val="both"/>
        <w:rPr>
          <w:rFonts w:ascii="PT Astra Serif" w:hAnsi="PT Astra Serif"/>
          <w:sz w:val="28"/>
          <w:szCs w:val="28"/>
        </w:rPr>
      </w:pPr>
      <w:r>
        <w:rPr>
          <w:rFonts w:ascii="PT Astra Serif" w:hAnsi="PT Astra Serif"/>
          <w:sz w:val="28"/>
          <w:szCs w:val="28"/>
        </w:rPr>
        <w:t>1.</w:t>
      </w:r>
      <w:r>
        <w:rPr>
          <w:rFonts w:ascii="PT Astra Serif" w:hAnsi="PT Astra Serif"/>
          <w:b/>
          <w:sz w:val="28"/>
          <w:szCs w:val="28"/>
        </w:rPr>
        <w:t> </w:t>
      </w:r>
      <w:r>
        <w:rPr>
          <w:rFonts w:ascii="PT Astra Serif" w:hAnsi="PT Astra Serif"/>
          <w:sz w:val="28"/>
          <w:szCs w:val="28"/>
        </w:rPr>
        <w:t>Утвердить муниципальную программу «Развитие и модернизация образования в муниципальном образовании «Радищевский район» Ульяновской области на 2024-2026 годы» (далее - Программа).</w:t>
      </w:r>
    </w:p>
    <w:p w:rsidR="00C409BB" w:rsidRDefault="00C409BB" w:rsidP="004F03A8">
      <w:pPr>
        <w:widowControl w:val="0"/>
        <w:tabs>
          <w:tab w:val="left" w:pos="709"/>
        </w:tabs>
        <w:ind w:firstLine="709"/>
        <w:jc w:val="both"/>
        <w:outlineLvl w:val="0"/>
        <w:rPr>
          <w:rFonts w:ascii="PT Astra Serif" w:hAnsi="PT Astra Serif"/>
          <w:sz w:val="28"/>
          <w:szCs w:val="28"/>
        </w:rPr>
      </w:pPr>
      <w:r>
        <w:rPr>
          <w:rFonts w:ascii="PT Astra Serif" w:hAnsi="PT Astra Serif"/>
          <w:sz w:val="28"/>
          <w:szCs w:val="28"/>
        </w:rPr>
        <w:t>2. Признать утратившими силу:</w:t>
      </w:r>
    </w:p>
    <w:p w:rsidR="00C409BB" w:rsidRDefault="00C409BB" w:rsidP="004F03A8">
      <w:pPr>
        <w:widowControl w:val="0"/>
        <w:tabs>
          <w:tab w:val="left" w:pos="709"/>
        </w:tabs>
        <w:autoSpaceDE w:val="0"/>
        <w:autoSpaceDN w:val="0"/>
        <w:adjustRightInd w:val="0"/>
        <w:ind w:firstLine="709"/>
        <w:jc w:val="both"/>
        <w:rPr>
          <w:rFonts w:ascii="PT Astra Serif" w:hAnsi="PT Astra Serif"/>
          <w:sz w:val="28"/>
          <w:szCs w:val="28"/>
        </w:rPr>
      </w:pPr>
      <w:r>
        <w:rPr>
          <w:rFonts w:ascii="PT Astra Serif" w:hAnsi="PT Astra Serif"/>
          <w:sz w:val="28"/>
          <w:szCs w:val="28"/>
        </w:rPr>
        <w:t>постановление Администрации муниципального образования «Радищевский район» Ульяновской области от 26.12.2020 № 717 «Об утверждении муниципальной программы «Развитие и модернизация образования в муниципальном образовании «Радищевский район» Ульяновской области на 2021-2023 годы»;</w:t>
      </w:r>
    </w:p>
    <w:p w:rsidR="00C409BB" w:rsidRDefault="00C409BB" w:rsidP="004F03A8">
      <w:pPr>
        <w:widowControl w:val="0"/>
        <w:tabs>
          <w:tab w:val="left" w:pos="709"/>
        </w:tabs>
        <w:autoSpaceDE w:val="0"/>
        <w:autoSpaceDN w:val="0"/>
        <w:adjustRightInd w:val="0"/>
        <w:ind w:firstLine="709"/>
        <w:jc w:val="both"/>
        <w:rPr>
          <w:rFonts w:ascii="PT Astra Serif" w:hAnsi="PT Astra Serif"/>
          <w:sz w:val="28"/>
          <w:szCs w:val="28"/>
        </w:rPr>
      </w:pPr>
      <w:r>
        <w:rPr>
          <w:rFonts w:ascii="PT Astra Serif" w:hAnsi="PT Astra Serif"/>
          <w:sz w:val="28"/>
          <w:szCs w:val="28"/>
        </w:rPr>
        <w:t>постановление Администрации муниципального образования «Радищевский район» Ульяновской области от 13.10.2023 № 682 «О внесении изменений в постановление Администрации муниципального образования «Радищевский район» Ульяновской области от 26.12.2020 № 717»;</w:t>
      </w:r>
    </w:p>
    <w:p w:rsidR="00C409BB" w:rsidRDefault="00C409BB" w:rsidP="004F03A8">
      <w:pPr>
        <w:widowControl w:val="0"/>
        <w:tabs>
          <w:tab w:val="left" w:pos="709"/>
        </w:tabs>
        <w:ind w:firstLine="709"/>
        <w:jc w:val="both"/>
        <w:outlineLvl w:val="0"/>
        <w:rPr>
          <w:rFonts w:ascii="PT Astra Serif" w:hAnsi="PT Astra Serif"/>
          <w:sz w:val="28"/>
          <w:szCs w:val="28"/>
        </w:rPr>
      </w:pPr>
      <w:r>
        <w:rPr>
          <w:rFonts w:ascii="PT Astra Serif" w:hAnsi="PT Astra Serif"/>
          <w:sz w:val="28"/>
          <w:szCs w:val="28"/>
        </w:rPr>
        <w:t>постановление Администрации муниципального образования «Радищевский район» Ульяновской области от 17.12.2021 № 764 «Об утверждении муниципальной программы «Развитие и модернизация дошкольного образования в муниципальном образовании «Радищевский район» Ульяновской области на 2022-2024 годы»;</w:t>
      </w:r>
    </w:p>
    <w:p w:rsidR="00C409BB" w:rsidRDefault="00C409BB" w:rsidP="004F03A8">
      <w:pPr>
        <w:widowControl w:val="0"/>
        <w:tabs>
          <w:tab w:val="left" w:pos="709"/>
        </w:tabs>
        <w:ind w:firstLine="709"/>
        <w:jc w:val="both"/>
        <w:outlineLvl w:val="0"/>
        <w:rPr>
          <w:rFonts w:ascii="PT Astra Serif" w:hAnsi="PT Astra Serif"/>
          <w:sz w:val="28"/>
          <w:szCs w:val="28"/>
        </w:rPr>
      </w:pPr>
      <w:r>
        <w:rPr>
          <w:rFonts w:ascii="PT Astra Serif" w:hAnsi="PT Astra Serif"/>
          <w:sz w:val="28"/>
          <w:szCs w:val="28"/>
        </w:rPr>
        <w:t>постановление Администрации муниципального образования «Радищевский район» Ульяновской области от 21.02.2023 № 98 «О внесении изменений в муниципальную программу «Развитие и модернизация дошкольного образования в муниципальном образовании «Радищевский район» Ульяновской области на 2022-2024 годы»;</w:t>
      </w:r>
    </w:p>
    <w:p w:rsidR="00C409BB" w:rsidRDefault="00C409BB" w:rsidP="004F03A8">
      <w:pPr>
        <w:widowControl w:val="0"/>
        <w:tabs>
          <w:tab w:val="left" w:pos="709"/>
        </w:tabs>
        <w:autoSpaceDE w:val="0"/>
        <w:autoSpaceDN w:val="0"/>
        <w:adjustRightInd w:val="0"/>
        <w:ind w:firstLine="709"/>
        <w:jc w:val="both"/>
        <w:rPr>
          <w:rFonts w:ascii="PT Astra Serif" w:hAnsi="PT Astra Serif"/>
          <w:sz w:val="28"/>
          <w:szCs w:val="28"/>
        </w:rPr>
      </w:pPr>
      <w:r>
        <w:rPr>
          <w:rFonts w:ascii="PT Astra Serif" w:hAnsi="PT Astra Serif"/>
          <w:sz w:val="28"/>
          <w:szCs w:val="28"/>
        </w:rPr>
        <w:lastRenderedPageBreak/>
        <w:t>постановление Администрации муниципального образования «Радищевский район» Ульяновской области от 24.12.2020 № 689 «Об утверждении муниципальной программы «Развитие дополнительного образования детей муниципального образования «Радищевский район» Ульяновской области на 2021-2023 годы»;</w:t>
      </w:r>
    </w:p>
    <w:p w:rsidR="00C409BB" w:rsidRDefault="00C409BB" w:rsidP="004F03A8">
      <w:pPr>
        <w:widowControl w:val="0"/>
        <w:tabs>
          <w:tab w:val="left" w:pos="709"/>
        </w:tabs>
        <w:autoSpaceDE w:val="0"/>
        <w:autoSpaceDN w:val="0"/>
        <w:adjustRightInd w:val="0"/>
        <w:ind w:firstLine="709"/>
        <w:jc w:val="both"/>
        <w:rPr>
          <w:rFonts w:ascii="PT Astra Serif" w:hAnsi="PT Astra Serif"/>
          <w:sz w:val="28"/>
          <w:szCs w:val="28"/>
        </w:rPr>
      </w:pPr>
      <w:r>
        <w:rPr>
          <w:rFonts w:ascii="PT Astra Serif" w:hAnsi="PT Astra Serif"/>
          <w:sz w:val="28"/>
          <w:szCs w:val="28"/>
        </w:rPr>
        <w:t>постановление Администрации муниципального образования «Радищевский район» Ульяновской области от 21.02.2023 № 100 «О внесении изменений в муниципальную программу «Развитие дополнительного образования детей муниципального образования «Радищевский район» Ульяновской области на 2021-2023 годы»;</w:t>
      </w:r>
    </w:p>
    <w:p w:rsidR="00C409BB" w:rsidRDefault="00C409BB" w:rsidP="004F03A8">
      <w:pPr>
        <w:widowControl w:val="0"/>
        <w:tabs>
          <w:tab w:val="left" w:pos="709"/>
        </w:tabs>
        <w:autoSpaceDE w:val="0"/>
        <w:autoSpaceDN w:val="0"/>
        <w:adjustRightInd w:val="0"/>
        <w:ind w:firstLine="709"/>
        <w:jc w:val="both"/>
        <w:rPr>
          <w:rFonts w:ascii="PT Astra Serif" w:hAnsi="PT Astra Serif"/>
          <w:sz w:val="28"/>
          <w:szCs w:val="28"/>
        </w:rPr>
      </w:pPr>
      <w:r>
        <w:rPr>
          <w:rFonts w:ascii="PT Astra Serif" w:hAnsi="PT Astra Serif"/>
          <w:sz w:val="28"/>
          <w:szCs w:val="28"/>
        </w:rPr>
        <w:t>постановление Администрации муниципального образования «Радищевский район» Ульяновской области от 24.12.2020 № 688 «Об утверждении муниципальной программы «Развитие системы отдыха, оздоровления и занятости детей и молодёжи в муниципальном образовании «Радищевский район» Ульяновской области на 2021-2023 годы»;</w:t>
      </w:r>
    </w:p>
    <w:p w:rsidR="00C409BB" w:rsidRDefault="00C409BB" w:rsidP="004F03A8">
      <w:pPr>
        <w:widowControl w:val="0"/>
        <w:tabs>
          <w:tab w:val="left" w:pos="709"/>
        </w:tabs>
        <w:ind w:firstLine="709"/>
        <w:jc w:val="both"/>
        <w:outlineLvl w:val="0"/>
        <w:rPr>
          <w:rFonts w:ascii="PT Astra Serif" w:hAnsi="PT Astra Serif"/>
          <w:sz w:val="28"/>
          <w:szCs w:val="28"/>
        </w:rPr>
      </w:pPr>
      <w:r>
        <w:rPr>
          <w:rFonts w:ascii="PT Astra Serif" w:hAnsi="PT Astra Serif"/>
          <w:sz w:val="28"/>
          <w:szCs w:val="28"/>
        </w:rPr>
        <w:t>постановление Администрации муниципального образования «Радищевский район» Ульяновской области от 21.02.2023 № 102 «О внесении изменений в муниципальную программу «Развитие системы отдыха, оздоровления и занятости детей и молодёжи в муниципальном образовании «Радищевский район» Ульяновской области»;</w:t>
      </w:r>
    </w:p>
    <w:p w:rsidR="00C409BB" w:rsidRDefault="00C409BB" w:rsidP="004F03A8">
      <w:pPr>
        <w:widowControl w:val="0"/>
        <w:tabs>
          <w:tab w:val="left" w:pos="709"/>
        </w:tabs>
        <w:autoSpaceDE w:val="0"/>
        <w:autoSpaceDN w:val="0"/>
        <w:adjustRightInd w:val="0"/>
        <w:ind w:firstLine="709"/>
        <w:jc w:val="both"/>
        <w:rPr>
          <w:rFonts w:ascii="PT Astra Serif" w:hAnsi="PT Astra Serif"/>
          <w:sz w:val="28"/>
          <w:szCs w:val="28"/>
        </w:rPr>
      </w:pPr>
      <w:r>
        <w:rPr>
          <w:rFonts w:ascii="PT Astra Serif" w:hAnsi="PT Astra Serif"/>
          <w:sz w:val="28"/>
          <w:szCs w:val="28"/>
        </w:rPr>
        <w:t>постановление Администрации муниципального образования «Радищевский район» Ульяновской области от 26.08.2020 № 417 «Об утверждении муниципальной программы «Организация бесплатного горячего питания обучающихся 1-4 классов в муниципальных общеобразовательных организациях муниципального образования «Радищевский район» Ульяновской области на 2021-2023 годы»;</w:t>
      </w:r>
    </w:p>
    <w:p w:rsidR="00C409BB" w:rsidRDefault="00C409BB" w:rsidP="004F03A8">
      <w:pPr>
        <w:widowControl w:val="0"/>
        <w:tabs>
          <w:tab w:val="left" w:pos="709"/>
        </w:tabs>
        <w:autoSpaceDE w:val="0"/>
        <w:autoSpaceDN w:val="0"/>
        <w:adjustRightInd w:val="0"/>
        <w:ind w:firstLine="709"/>
        <w:jc w:val="both"/>
        <w:rPr>
          <w:rFonts w:ascii="PT Astra Serif" w:hAnsi="PT Astra Serif"/>
          <w:sz w:val="28"/>
          <w:szCs w:val="28"/>
        </w:rPr>
      </w:pPr>
      <w:r>
        <w:rPr>
          <w:rFonts w:ascii="PT Astra Serif" w:hAnsi="PT Astra Serif"/>
          <w:sz w:val="28"/>
          <w:szCs w:val="28"/>
        </w:rPr>
        <w:t>постановление Администрации муниципального образования «Радищевский район» Ульяновской области от 21.02.2023 № 97 «О внесении изменений в муниципальную программу «Организация бесплатного горячего питания обучающихся 1-4 классов в муниципальных общеобразовательных организациях муниципального образования «Радищевский район» Ульяновской области на 2020-2023 годы»;</w:t>
      </w:r>
    </w:p>
    <w:p w:rsidR="00C409BB" w:rsidRDefault="00C409BB" w:rsidP="004F03A8">
      <w:pPr>
        <w:widowControl w:val="0"/>
        <w:tabs>
          <w:tab w:val="left" w:pos="709"/>
        </w:tabs>
        <w:autoSpaceDE w:val="0"/>
        <w:autoSpaceDN w:val="0"/>
        <w:adjustRightInd w:val="0"/>
        <w:ind w:firstLine="709"/>
        <w:jc w:val="both"/>
        <w:rPr>
          <w:rFonts w:ascii="PT Astra Serif" w:hAnsi="PT Astra Serif"/>
          <w:sz w:val="28"/>
          <w:szCs w:val="28"/>
        </w:rPr>
      </w:pPr>
      <w:r>
        <w:rPr>
          <w:rFonts w:ascii="PT Astra Serif" w:hAnsi="PT Astra Serif"/>
          <w:sz w:val="28"/>
          <w:szCs w:val="28"/>
        </w:rPr>
        <w:t>постановление Администрации муниципального образования «Радищевский район» Ульяновской области от 14.12.2022 № 729 «Об утверждении муниципальной программы «Развитие одарённых детей на территории муниципального образования «Радищевский район» Ульяновской области на 2023-2025 годы»;</w:t>
      </w:r>
    </w:p>
    <w:p w:rsidR="00C409BB" w:rsidRDefault="00C409BB" w:rsidP="004F03A8">
      <w:pPr>
        <w:widowControl w:val="0"/>
        <w:tabs>
          <w:tab w:val="left" w:pos="709"/>
        </w:tabs>
        <w:autoSpaceDE w:val="0"/>
        <w:autoSpaceDN w:val="0"/>
        <w:adjustRightInd w:val="0"/>
        <w:ind w:firstLine="709"/>
        <w:jc w:val="both"/>
        <w:rPr>
          <w:rFonts w:ascii="PT Astra Serif" w:hAnsi="PT Astra Serif"/>
          <w:sz w:val="28"/>
          <w:szCs w:val="28"/>
        </w:rPr>
      </w:pPr>
      <w:r>
        <w:rPr>
          <w:rFonts w:ascii="PT Astra Serif" w:hAnsi="PT Astra Serif"/>
          <w:sz w:val="28"/>
          <w:szCs w:val="28"/>
        </w:rPr>
        <w:t>постановление Администрации муниципального образования «Радищевский район» Ульяновской области от 12.02.2021 № 71 «Об утверждении муниципальной программы «Антитеррористическая безопасность учреждений образования муниципального образования «Радищевский район» Ульяновской области на 2021-2023 годы»;</w:t>
      </w:r>
    </w:p>
    <w:p w:rsidR="00C409BB" w:rsidRDefault="00C409BB" w:rsidP="004F03A8">
      <w:pPr>
        <w:widowControl w:val="0"/>
        <w:tabs>
          <w:tab w:val="left" w:pos="709"/>
        </w:tabs>
        <w:autoSpaceDE w:val="0"/>
        <w:autoSpaceDN w:val="0"/>
        <w:adjustRightInd w:val="0"/>
        <w:ind w:firstLine="709"/>
        <w:jc w:val="both"/>
        <w:rPr>
          <w:rFonts w:ascii="PT Astra Serif" w:hAnsi="PT Astra Serif"/>
          <w:sz w:val="28"/>
          <w:szCs w:val="28"/>
        </w:rPr>
      </w:pPr>
      <w:r>
        <w:rPr>
          <w:rFonts w:ascii="PT Astra Serif" w:hAnsi="PT Astra Serif"/>
          <w:sz w:val="28"/>
          <w:szCs w:val="28"/>
        </w:rPr>
        <w:t xml:space="preserve">постановление Администрации муниципального образования «Радищевский район» Ульяновской области от 20.09.2023 № 612 «О внесении изменений в постановление Администрации муниципального образования </w:t>
      </w:r>
      <w:r>
        <w:rPr>
          <w:rFonts w:ascii="PT Astra Serif" w:hAnsi="PT Astra Serif"/>
          <w:sz w:val="28"/>
          <w:szCs w:val="28"/>
        </w:rPr>
        <w:lastRenderedPageBreak/>
        <w:t>«Радищевский район» Ульяновской области от 12.02.2021 № 71».</w:t>
      </w:r>
    </w:p>
    <w:p w:rsidR="00C409BB" w:rsidRDefault="00C409BB" w:rsidP="004F03A8">
      <w:pPr>
        <w:widowControl w:val="0"/>
        <w:tabs>
          <w:tab w:val="left" w:pos="9498"/>
        </w:tabs>
        <w:ind w:right="-1" w:firstLine="709"/>
        <w:jc w:val="both"/>
        <w:rPr>
          <w:rFonts w:ascii="PT Astra Serif" w:hAnsi="PT Astra Serif"/>
          <w:sz w:val="28"/>
          <w:szCs w:val="28"/>
        </w:rPr>
      </w:pPr>
      <w:r>
        <w:rPr>
          <w:rFonts w:ascii="PT Astra Serif" w:hAnsi="PT Astra Serif"/>
          <w:sz w:val="28"/>
          <w:szCs w:val="28"/>
        </w:rPr>
        <w:t>3. Настоящее постановление вступает на следующий день после дня его официального опубликования и распространяется на правоотношения, возникающие  с 1 января 2024 года.</w:t>
      </w:r>
    </w:p>
    <w:p w:rsidR="00C409BB" w:rsidRDefault="00C409BB" w:rsidP="004F03A8">
      <w:pPr>
        <w:widowControl w:val="0"/>
        <w:shd w:val="clear" w:color="auto" w:fill="FFFFFF"/>
        <w:ind w:left="226" w:right="568" w:firstLine="709"/>
        <w:jc w:val="both"/>
        <w:rPr>
          <w:rFonts w:ascii="PT Astra Serif" w:hAnsi="PT Astra Serif"/>
          <w:bCs/>
          <w:spacing w:val="4"/>
          <w:sz w:val="28"/>
          <w:szCs w:val="28"/>
        </w:rPr>
      </w:pPr>
    </w:p>
    <w:p w:rsidR="00C409BB" w:rsidRDefault="00C409BB" w:rsidP="00C409BB">
      <w:pPr>
        <w:widowControl w:val="0"/>
        <w:shd w:val="clear" w:color="auto" w:fill="FFFFFF"/>
        <w:ind w:left="226" w:right="568" w:firstLine="482"/>
        <w:jc w:val="both"/>
        <w:rPr>
          <w:rFonts w:ascii="PT Astra Serif" w:hAnsi="PT Astra Serif"/>
          <w:bCs/>
          <w:spacing w:val="4"/>
          <w:sz w:val="28"/>
          <w:szCs w:val="28"/>
        </w:rPr>
      </w:pPr>
    </w:p>
    <w:p w:rsidR="00C409BB" w:rsidRDefault="00C409BB" w:rsidP="00C409BB">
      <w:pPr>
        <w:widowControl w:val="0"/>
        <w:shd w:val="clear" w:color="auto" w:fill="FFFFFF"/>
        <w:rPr>
          <w:rFonts w:ascii="PT Astra Serif" w:hAnsi="PT Astra Serif"/>
          <w:sz w:val="28"/>
          <w:szCs w:val="28"/>
        </w:rPr>
      </w:pPr>
      <w:r>
        <w:rPr>
          <w:rFonts w:ascii="PT Astra Serif" w:hAnsi="PT Astra Serif"/>
          <w:bCs/>
          <w:spacing w:val="4"/>
          <w:sz w:val="28"/>
          <w:szCs w:val="28"/>
        </w:rPr>
        <w:t xml:space="preserve">Глава Администрации                                                                      </w:t>
      </w:r>
      <w:proofErr w:type="spellStart"/>
      <w:r>
        <w:rPr>
          <w:rFonts w:ascii="PT Astra Serif" w:hAnsi="PT Astra Serif"/>
          <w:bCs/>
          <w:spacing w:val="4"/>
          <w:sz w:val="28"/>
          <w:szCs w:val="28"/>
        </w:rPr>
        <w:t>А.В.Белотелов</w:t>
      </w:r>
      <w:proofErr w:type="spellEnd"/>
    </w:p>
    <w:p w:rsidR="00C409BB" w:rsidRDefault="00C409BB" w:rsidP="00C409BB">
      <w:pPr>
        <w:ind w:firstLine="5640"/>
        <w:jc w:val="center"/>
        <w:rPr>
          <w:rFonts w:ascii="PT Astra Serif" w:hAnsi="PT Astra Serif"/>
          <w:sz w:val="28"/>
          <w:szCs w:val="28"/>
        </w:rPr>
      </w:pPr>
    </w:p>
    <w:p w:rsidR="00C409BB" w:rsidRDefault="00C409BB" w:rsidP="00C409BB">
      <w:pPr>
        <w:ind w:firstLine="5640"/>
        <w:jc w:val="center"/>
        <w:rPr>
          <w:rFonts w:ascii="PT Astra Serif" w:hAnsi="PT Astra Serif"/>
          <w:sz w:val="28"/>
          <w:szCs w:val="28"/>
        </w:rPr>
      </w:pPr>
    </w:p>
    <w:p w:rsidR="00C409BB" w:rsidRDefault="00C409BB" w:rsidP="00C409BB">
      <w:pPr>
        <w:ind w:firstLine="5640"/>
        <w:jc w:val="center"/>
        <w:rPr>
          <w:rFonts w:ascii="PT Astra Serif" w:hAnsi="PT Astra Serif"/>
          <w:sz w:val="28"/>
          <w:szCs w:val="28"/>
        </w:rPr>
      </w:pPr>
    </w:p>
    <w:p w:rsidR="00C409BB" w:rsidRDefault="00C409BB" w:rsidP="00C409BB">
      <w:pPr>
        <w:ind w:firstLine="5640"/>
        <w:jc w:val="center"/>
        <w:rPr>
          <w:rFonts w:ascii="PT Astra Serif" w:hAnsi="PT Astra Serif"/>
          <w:sz w:val="28"/>
          <w:szCs w:val="28"/>
        </w:rPr>
      </w:pPr>
    </w:p>
    <w:p w:rsidR="00C409BB" w:rsidRDefault="00C409BB" w:rsidP="00C409BB">
      <w:pPr>
        <w:ind w:firstLine="5640"/>
        <w:jc w:val="center"/>
        <w:rPr>
          <w:rFonts w:ascii="PT Astra Serif" w:hAnsi="PT Astra Serif"/>
          <w:sz w:val="28"/>
          <w:szCs w:val="28"/>
        </w:rPr>
      </w:pPr>
    </w:p>
    <w:p w:rsidR="00C409BB" w:rsidRDefault="00C409BB" w:rsidP="00C409BB">
      <w:pPr>
        <w:ind w:firstLine="5640"/>
        <w:jc w:val="center"/>
        <w:rPr>
          <w:rFonts w:ascii="PT Astra Serif" w:hAnsi="PT Astra Serif"/>
          <w:sz w:val="28"/>
          <w:szCs w:val="28"/>
        </w:rPr>
      </w:pPr>
    </w:p>
    <w:p w:rsidR="00C409BB" w:rsidRDefault="00C409BB" w:rsidP="00C409BB">
      <w:pPr>
        <w:ind w:firstLine="5640"/>
        <w:jc w:val="center"/>
        <w:rPr>
          <w:rFonts w:ascii="PT Astra Serif" w:hAnsi="PT Astra Serif"/>
          <w:sz w:val="28"/>
          <w:szCs w:val="28"/>
        </w:rPr>
      </w:pPr>
    </w:p>
    <w:p w:rsidR="00C409BB" w:rsidRDefault="00C409BB" w:rsidP="00C409BB">
      <w:pPr>
        <w:ind w:firstLine="5640"/>
        <w:jc w:val="center"/>
        <w:rPr>
          <w:rFonts w:ascii="PT Astra Serif" w:hAnsi="PT Astra Serif"/>
          <w:sz w:val="28"/>
          <w:szCs w:val="28"/>
        </w:rPr>
      </w:pPr>
    </w:p>
    <w:p w:rsidR="00C409BB" w:rsidRDefault="00C409BB" w:rsidP="00C409BB">
      <w:pPr>
        <w:ind w:firstLine="5640"/>
        <w:jc w:val="center"/>
        <w:rPr>
          <w:rFonts w:ascii="PT Astra Serif" w:hAnsi="PT Astra Serif"/>
          <w:sz w:val="28"/>
          <w:szCs w:val="28"/>
        </w:rPr>
      </w:pPr>
    </w:p>
    <w:p w:rsidR="00C409BB" w:rsidRDefault="00C409BB" w:rsidP="00C409BB">
      <w:pPr>
        <w:ind w:firstLine="5640"/>
        <w:jc w:val="center"/>
        <w:rPr>
          <w:rFonts w:ascii="PT Astra Serif" w:hAnsi="PT Astra Serif"/>
          <w:sz w:val="28"/>
          <w:szCs w:val="28"/>
        </w:rPr>
      </w:pPr>
    </w:p>
    <w:p w:rsidR="00C409BB" w:rsidRDefault="00C409BB" w:rsidP="00C409BB">
      <w:pPr>
        <w:ind w:firstLine="5640"/>
        <w:jc w:val="center"/>
        <w:rPr>
          <w:rFonts w:ascii="PT Astra Serif" w:hAnsi="PT Astra Serif"/>
          <w:sz w:val="28"/>
          <w:szCs w:val="28"/>
        </w:rPr>
      </w:pPr>
    </w:p>
    <w:p w:rsidR="00C409BB" w:rsidRDefault="00C409BB" w:rsidP="00C409BB">
      <w:pPr>
        <w:ind w:firstLine="5640"/>
        <w:jc w:val="center"/>
        <w:rPr>
          <w:rFonts w:ascii="PT Astra Serif" w:hAnsi="PT Astra Serif"/>
          <w:sz w:val="28"/>
          <w:szCs w:val="28"/>
        </w:rPr>
      </w:pPr>
    </w:p>
    <w:p w:rsidR="00C409BB" w:rsidRDefault="00C409BB" w:rsidP="00C409BB">
      <w:pPr>
        <w:ind w:firstLine="5640"/>
        <w:jc w:val="center"/>
        <w:rPr>
          <w:rFonts w:ascii="PT Astra Serif" w:hAnsi="PT Astra Serif"/>
          <w:sz w:val="28"/>
          <w:szCs w:val="28"/>
        </w:rPr>
      </w:pPr>
    </w:p>
    <w:p w:rsidR="00C409BB" w:rsidRDefault="00C409BB" w:rsidP="00C409BB">
      <w:pPr>
        <w:ind w:firstLine="5640"/>
        <w:jc w:val="center"/>
        <w:rPr>
          <w:rFonts w:ascii="PT Astra Serif" w:hAnsi="PT Astra Serif"/>
          <w:sz w:val="28"/>
          <w:szCs w:val="28"/>
        </w:rPr>
      </w:pPr>
    </w:p>
    <w:p w:rsidR="00C409BB" w:rsidRDefault="00C409BB" w:rsidP="00C409BB">
      <w:pPr>
        <w:ind w:firstLine="5640"/>
        <w:jc w:val="center"/>
        <w:rPr>
          <w:rFonts w:ascii="PT Astra Serif" w:hAnsi="PT Astra Serif"/>
          <w:sz w:val="28"/>
          <w:szCs w:val="28"/>
        </w:rPr>
      </w:pPr>
    </w:p>
    <w:p w:rsidR="00C409BB" w:rsidRDefault="00C409BB" w:rsidP="00C409BB">
      <w:pPr>
        <w:ind w:firstLine="5640"/>
        <w:jc w:val="center"/>
        <w:rPr>
          <w:rFonts w:ascii="PT Astra Serif" w:hAnsi="PT Astra Serif"/>
          <w:sz w:val="28"/>
          <w:szCs w:val="28"/>
        </w:rPr>
      </w:pPr>
    </w:p>
    <w:p w:rsidR="00C409BB" w:rsidRDefault="00C409BB" w:rsidP="00C409BB">
      <w:pPr>
        <w:ind w:firstLine="5640"/>
        <w:jc w:val="center"/>
        <w:rPr>
          <w:rFonts w:ascii="PT Astra Serif" w:hAnsi="PT Astra Serif"/>
          <w:sz w:val="28"/>
          <w:szCs w:val="28"/>
        </w:rPr>
      </w:pPr>
    </w:p>
    <w:p w:rsidR="00C409BB" w:rsidRDefault="00C409BB" w:rsidP="00C409BB">
      <w:pPr>
        <w:ind w:firstLine="5640"/>
        <w:jc w:val="center"/>
        <w:rPr>
          <w:rFonts w:ascii="PT Astra Serif" w:hAnsi="PT Astra Serif"/>
          <w:sz w:val="28"/>
          <w:szCs w:val="28"/>
        </w:rPr>
      </w:pPr>
    </w:p>
    <w:p w:rsidR="00C409BB" w:rsidRDefault="00C409BB" w:rsidP="00C409BB">
      <w:pPr>
        <w:ind w:firstLine="5640"/>
        <w:jc w:val="center"/>
        <w:rPr>
          <w:rFonts w:ascii="PT Astra Serif" w:hAnsi="PT Astra Serif"/>
          <w:sz w:val="28"/>
          <w:szCs w:val="28"/>
        </w:rPr>
      </w:pPr>
    </w:p>
    <w:p w:rsidR="00C409BB" w:rsidRDefault="00C409BB" w:rsidP="00C409BB">
      <w:pPr>
        <w:ind w:firstLine="5640"/>
        <w:jc w:val="center"/>
        <w:rPr>
          <w:rFonts w:ascii="PT Astra Serif" w:hAnsi="PT Astra Serif"/>
          <w:sz w:val="28"/>
          <w:szCs w:val="28"/>
        </w:rPr>
      </w:pPr>
    </w:p>
    <w:p w:rsidR="00C409BB" w:rsidRDefault="00C409BB" w:rsidP="00C409BB">
      <w:pPr>
        <w:ind w:firstLine="5640"/>
        <w:jc w:val="center"/>
        <w:rPr>
          <w:rFonts w:ascii="PT Astra Serif" w:hAnsi="PT Astra Serif"/>
          <w:sz w:val="28"/>
          <w:szCs w:val="28"/>
        </w:rPr>
      </w:pPr>
    </w:p>
    <w:p w:rsidR="00C409BB" w:rsidRDefault="00C409BB" w:rsidP="00C409BB">
      <w:pPr>
        <w:ind w:firstLine="5640"/>
        <w:jc w:val="center"/>
        <w:rPr>
          <w:rFonts w:ascii="PT Astra Serif" w:hAnsi="PT Astra Serif"/>
          <w:sz w:val="28"/>
          <w:szCs w:val="28"/>
        </w:rPr>
      </w:pPr>
    </w:p>
    <w:p w:rsidR="00C409BB" w:rsidRDefault="00C409BB" w:rsidP="00C409BB">
      <w:pPr>
        <w:ind w:firstLine="5640"/>
        <w:jc w:val="center"/>
        <w:rPr>
          <w:rFonts w:ascii="PT Astra Serif" w:hAnsi="PT Astra Serif"/>
          <w:sz w:val="28"/>
          <w:szCs w:val="28"/>
        </w:rPr>
      </w:pPr>
    </w:p>
    <w:p w:rsidR="00C409BB" w:rsidRDefault="00C409BB" w:rsidP="00C409BB">
      <w:pPr>
        <w:ind w:firstLine="5640"/>
        <w:jc w:val="center"/>
        <w:rPr>
          <w:rFonts w:ascii="PT Astra Serif" w:hAnsi="PT Astra Serif"/>
          <w:sz w:val="28"/>
          <w:szCs w:val="28"/>
        </w:rPr>
      </w:pPr>
    </w:p>
    <w:p w:rsidR="00C409BB" w:rsidRDefault="00C409BB" w:rsidP="00C409BB">
      <w:pPr>
        <w:ind w:firstLine="5640"/>
        <w:jc w:val="center"/>
        <w:rPr>
          <w:rFonts w:ascii="PT Astra Serif" w:hAnsi="PT Astra Serif"/>
          <w:sz w:val="28"/>
          <w:szCs w:val="28"/>
        </w:rPr>
      </w:pPr>
    </w:p>
    <w:p w:rsidR="00C409BB" w:rsidRDefault="00C409BB" w:rsidP="00C409BB">
      <w:pPr>
        <w:ind w:firstLine="5640"/>
        <w:jc w:val="center"/>
        <w:rPr>
          <w:rFonts w:ascii="PT Astra Serif" w:hAnsi="PT Astra Serif"/>
          <w:sz w:val="28"/>
          <w:szCs w:val="28"/>
        </w:rPr>
      </w:pPr>
    </w:p>
    <w:p w:rsidR="00C409BB" w:rsidRDefault="00C409BB" w:rsidP="00C409BB">
      <w:pPr>
        <w:ind w:firstLine="5640"/>
        <w:jc w:val="center"/>
        <w:rPr>
          <w:rFonts w:ascii="PT Astra Serif" w:hAnsi="PT Astra Serif"/>
          <w:sz w:val="28"/>
          <w:szCs w:val="28"/>
        </w:rPr>
      </w:pPr>
    </w:p>
    <w:p w:rsidR="00C409BB" w:rsidRDefault="00C409BB" w:rsidP="00C409BB">
      <w:pPr>
        <w:ind w:firstLine="5640"/>
        <w:jc w:val="center"/>
        <w:rPr>
          <w:rFonts w:ascii="PT Astra Serif" w:hAnsi="PT Astra Serif"/>
          <w:sz w:val="28"/>
          <w:szCs w:val="28"/>
        </w:rPr>
      </w:pPr>
    </w:p>
    <w:p w:rsidR="00C409BB" w:rsidRDefault="00C409BB" w:rsidP="00C409BB">
      <w:pPr>
        <w:ind w:firstLine="5640"/>
        <w:jc w:val="center"/>
        <w:rPr>
          <w:rFonts w:ascii="PT Astra Serif" w:hAnsi="PT Astra Serif"/>
          <w:sz w:val="28"/>
          <w:szCs w:val="28"/>
        </w:rPr>
      </w:pPr>
    </w:p>
    <w:p w:rsidR="00C409BB" w:rsidRDefault="00C409BB" w:rsidP="00C409BB">
      <w:pPr>
        <w:ind w:firstLine="5640"/>
        <w:jc w:val="center"/>
        <w:rPr>
          <w:rFonts w:ascii="PT Astra Serif" w:hAnsi="PT Astra Serif"/>
          <w:sz w:val="28"/>
          <w:szCs w:val="28"/>
        </w:rPr>
      </w:pPr>
    </w:p>
    <w:p w:rsidR="00C409BB" w:rsidRDefault="00C409BB" w:rsidP="00C409BB">
      <w:pPr>
        <w:ind w:firstLine="5640"/>
        <w:jc w:val="center"/>
        <w:rPr>
          <w:rFonts w:ascii="PT Astra Serif" w:hAnsi="PT Astra Serif"/>
          <w:sz w:val="28"/>
          <w:szCs w:val="28"/>
        </w:rPr>
      </w:pPr>
    </w:p>
    <w:p w:rsidR="00C409BB" w:rsidRDefault="00C409BB" w:rsidP="00C409BB">
      <w:pPr>
        <w:ind w:firstLine="5640"/>
        <w:jc w:val="center"/>
        <w:rPr>
          <w:rFonts w:ascii="PT Astra Serif" w:hAnsi="PT Astra Serif"/>
          <w:sz w:val="28"/>
          <w:szCs w:val="28"/>
        </w:rPr>
      </w:pPr>
    </w:p>
    <w:p w:rsidR="00C409BB" w:rsidRDefault="00C409BB" w:rsidP="00C409BB">
      <w:pPr>
        <w:ind w:firstLine="5640"/>
        <w:jc w:val="center"/>
        <w:rPr>
          <w:rFonts w:ascii="PT Astra Serif" w:hAnsi="PT Astra Serif"/>
          <w:sz w:val="28"/>
          <w:szCs w:val="28"/>
        </w:rPr>
      </w:pPr>
    </w:p>
    <w:p w:rsidR="00C409BB" w:rsidRDefault="00C409BB" w:rsidP="00C409BB">
      <w:pPr>
        <w:ind w:firstLine="5640"/>
        <w:jc w:val="center"/>
        <w:rPr>
          <w:rFonts w:ascii="PT Astra Serif" w:hAnsi="PT Astra Serif"/>
          <w:sz w:val="28"/>
          <w:szCs w:val="28"/>
        </w:rPr>
      </w:pPr>
    </w:p>
    <w:p w:rsidR="00C409BB" w:rsidRDefault="00C409BB" w:rsidP="00C409BB">
      <w:pPr>
        <w:ind w:firstLine="5640"/>
        <w:jc w:val="center"/>
        <w:rPr>
          <w:rFonts w:ascii="PT Astra Serif" w:hAnsi="PT Astra Serif"/>
          <w:sz w:val="28"/>
          <w:szCs w:val="28"/>
        </w:rPr>
      </w:pPr>
    </w:p>
    <w:p w:rsidR="00C409BB" w:rsidRDefault="00C409BB" w:rsidP="00C409BB">
      <w:pPr>
        <w:ind w:firstLine="5640"/>
        <w:jc w:val="center"/>
        <w:rPr>
          <w:rFonts w:ascii="PT Astra Serif" w:hAnsi="PT Astra Serif"/>
          <w:sz w:val="28"/>
          <w:szCs w:val="28"/>
        </w:rPr>
      </w:pPr>
    </w:p>
    <w:p w:rsidR="00D82E20" w:rsidRDefault="00D82E20" w:rsidP="00C409BB">
      <w:pPr>
        <w:ind w:firstLine="5640"/>
        <w:jc w:val="center"/>
        <w:rPr>
          <w:rFonts w:ascii="PT Astra Serif" w:hAnsi="PT Astra Serif"/>
          <w:sz w:val="28"/>
          <w:szCs w:val="28"/>
        </w:rPr>
      </w:pPr>
    </w:p>
    <w:p w:rsidR="00D82E20" w:rsidRDefault="00D82E20" w:rsidP="00C409BB">
      <w:pPr>
        <w:ind w:firstLine="5640"/>
        <w:jc w:val="center"/>
        <w:rPr>
          <w:rFonts w:ascii="PT Astra Serif" w:hAnsi="PT Astra Serif"/>
          <w:sz w:val="28"/>
          <w:szCs w:val="28"/>
        </w:rPr>
      </w:pPr>
    </w:p>
    <w:p w:rsidR="00C409BB" w:rsidRDefault="00C409BB" w:rsidP="00C409BB">
      <w:pPr>
        <w:spacing w:line="360" w:lineRule="auto"/>
        <w:ind w:firstLine="5640"/>
        <w:jc w:val="center"/>
        <w:rPr>
          <w:rFonts w:ascii="PT Astra Serif" w:hAnsi="PT Astra Serif"/>
          <w:sz w:val="28"/>
          <w:szCs w:val="28"/>
        </w:rPr>
      </w:pPr>
      <w:r>
        <w:rPr>
          <w:rFonts w:ascii="PT Astra Serif" w:hAnsi="PT Astra Serif"/>
          <w:sz w:val="28"/>
          <w:szCs w:val="28"/>
        </w:rPr>
        <w:lastRenderedPageBreak/>
        <w:t>УТВЕРЖДЕНА</w:t>
      </w:r>
    </w:p>
    <w:p w:rsidR="00C409BB" w:rsidRDefault="00C409BB" w:rsidP="00C409BB">
      <w:pPr>
        <w:ind w:firstLine="5640"/>
        <w:jc w:val="center"/>
        <w:rPr>
          <w:rFonts w:ascii="PT Astra Serif" w:hAnsi="PT Astra Serif"/>
          <w:sz w:val="28"/>
          <w:szCs w:val="28"/>
        </w:rPr>
      </w:pPr>
      <w:r>
        <w:rPr>
          <w:rFonts w:ascii="PT Astra Serif" w:hAnsi="PT Astra Serif"/>
          <w:sz w:val="28"/>
          <w:szCs w:val="28"/>
        </w:rPr>
        <w:t>постановлением Администрации</w:t>
      </w:r>
    </w:p>
    <w:p w:rsidR="00C409BB" w:rsidRDefault="00C409BB" w:rsidP="00C409BB">
      <w:pPr>
        <w:ind w:firstLine="5640"/>
        <w:jc w:val="center"/>
        <w:rPr>
          <w:rFonts w:ascii="PT Astra Serif" w:hAnsi="PT Astra Serif"/>
          <w:sz w:val="28"/>
          <w:szCs w:val="28"/>
        </w:rPr>
      </w:pPr>
      <w:r>
        <w:rPr>
          <w:sz w:val="28"/>
          <w:szCs w:val="28"/>
        </w:rPr>
        <w:t>муниципального</w:t>
      </w:r>
      <w:r>
        <w:rPr>
          <w:rFonts w:ascii="PT Astra Serif" w:hAnsi="PT Astra Serif"/>
          <w:sz w:val="28"/>
          <w:szCs w:val="28"/>
        </w:rPr>
        <w:t xml:space="preserve"> образования</w:t>
      </w:r>
    </w:p>
    <w:p w:rsidR="00C409BB" w:rsidRDefault="00C409BB" w:rsidP="00C409BB">
      <w:pPr>
        <w:ind w:firstLine="5640"/>
        <w:jc w:val="center"/>
        <w:rPr>
          <w:rFonts w:ascii="PT Astra Serif" w:hAnsi="PT Astra Serif"/>
          <w:sz w:val="28"/>
          <w:szCs w:val="28"/>
        </w:rPr>
      </w:pPr>
      <w:r>
        <w:rPr>
          <w:rFonts w:ascii="PT Astra Serif" w:hAnsi="PT Astra Serif"/>
          <w:sz w:val="28"/>
          <w:szCs w:val="28"/>
        </w:rPr>
        <w:t>«Радищевский район»</w:t>
      </w:r>
    </w:p>
    <w:p w:rsidR="00C409BB" w:rsidRDefault="00C409BB" w:rsidP="00C409BB">
      <w:pPr>
        <w:ind w:firstLine="5640"/>
        <w:jc w:val="center"/>
        <w:rPr>
          <w:rFonts w:ascii="PT Astra Serif" w:hAnsi="PT Astra Serif"/>
          <w:sz w:val="28"/>
          <w:szCs w:val="28"/>
        </w:rPr>
      </w:pPr>
      <w:r>
        <w:rPr>
          <w:rFonts w:ascii="PT Astra Serif" w:hAnsi="PT Astra Serif"/>
          <w:sz w:val="28"/>
          <w:szCs w:val="28"/>
        </w:rPr>
        <w:t>Ульяновской области</w:t>
      </w:r>
    </w:p>
    <w:p w:rsidR="00C409BB" w:rsidRDefault="00C409BB" w:rsidP="00C409BB">
      <w:pPr>
        <w:ind w:firstLine="5670"/>
        <w:jc w:val="center"/>
        <w:rPr>
          <w:rFonts w:ascii="PT Astra Serif" w:hAnsi="PT Astra Serif"/>
          <w:sz w:val="28"/>
          <w:szCs w:val="28"/>
        </w:rPr>
      </w:pPr>
      <w:r>
        <w:rPr>
          <w:rFonts w:ascii="PT Astra Serif" w:hAnsi="PT Astra Serif"/>
          <w:sz w:val="28"/>
          <w:szCs w:val="28"/>
        </w:rPr>
        <w:t>от ___________________ № _____</w:t>
      </w:r>
    </w:p>
    <w:p w:rsidR="00C409BB" w:rsidRDefault="00C409BB" w:rsidP="00C409BB">
      <w:pPr>
        <w:rPr>
          <w:rFonts w:ascii="PT Astra Serif" w:hAnsi="PT Astra Serif"/>
          <w:sz w:val="24"/>
          <w:szCs w:val="24"/>
        </w:rPr>
      </w:pPr>
    </w:p>
    <w:p w:rsidR="00C409BB" w:rsidRDefault="00C409BB" w:rsidP="00C409BB">
      <w:pPr>
        <w:rPr>
          <w:rFonts w:ascii="PT Astra Serif" w:hAnsi="PT Astra Serif"/>
        </w:rPr>
      </w:pPr>
    </w:p>
    <w:p w:rsidR="00C409BB" w:rsidRDefault="00C409BB" w:rsidP="00C409BB">
      <w:pPr>
        <w:rPr>
          <w:rFonts w:ascii="PT Astra Serif" w:hAnsi="PT Astra Serif"/>
        </w:rPr>
      </w:pPr>
    </w:p>
    <w:p w:rsidR="00C409BB" w:rsidRDefault="00C409BB" w:rsidP="00C409BB">
      <w:pPr>
        <w:rPr>
          <w:rFonts w:ascii="PT Astra Serif" w:hAnsi="PT Astra Serif"/>
        </w:rPr>
      </w:pPr>
    </w:p>
    <w:p w:rsidR="00C409BB" w:rsidRDefault="00C409BB" w:rsidP="00C409BB">
      <w:pPr>
        <w:jc w:val="right"/>
        <w:rPr>
          <w:rFonts w:ascii="PT Astra Serif" w:hAnsi="PT Astra Serif"/>
          <w:sz w:val="28"/>
        </w:rPr>
      </w:pPr>
    </w:p>
    <w:p w:rsidR="00C409BB" w:rsidRDefault="00C409BB" w:rsidP="00C409BB">
      <w:pPr>
        <w:jc w:val="right"/>
        <w:rPr>
          <w:rFonts w:ascii="PT Astra Serif" w:hAnsi="PT Astra Serif"/>
          <w:sz w:val="28"/>
        </w:rPr>
      </w:pPr>
    </w:p>
    <w:p w:rsidR="00C409BB" w:rsidRDefault="00C409BB" w:rsidP="00C409BB">
      <w:pPr>
        <w:jc w:val="right"/>
        <w:rPr>
          <w:rFonts w:ascii="PT Astra Serif" w:hAnsi="PT Astra Serif"/>
          <w:sz w:val="36"/>
        </w:rPr>
      </w:pPr>
    </w:p>
    <w:p w:rsidR="00C409BB" w:rsidRDefault="00C409BB" w:rsidP="00C409BB">
      <w:pPr>
        <w:rPr>
          <w:rFonts w:ascii="PT Astra Serif" w:hAnsi="PT Astra Serif"/>
          <w:b/>
          <w:sz w:val="36"/>
        </w:rPr>
      </w:pPr>
    </w:p>
    <w:p w:rsidR="00C409BB" w:rsidRDefault="00C409BB" w:rsidP="00C409BB">
      <w:pPr>
        <w:rPr>
          <w:rFonts w:ascii="PT Astra Serif" w:hAnsi="PT Astra Serif"/>
          <w:b/>
          <w:sz w:val="36"/>
        </w:rPr>
      </w:pPr>
    </w:p>
    <w:p w:rsidR="00C409BB" w:rsidRPr="00C409BB" w:rsidRDefault="00C409BB" w:rsidP="00C409BB">
      <w:pPr>
        <w:tabs>
          <w:tab w:val="left" w:pos="3855"/>
          <w:tab w:val="center" w:pos="4960"/>
        </w:tabs>
        <w:jc w:val="center"/>
        <w:rPr>
          <w:rFonts w:ascii="PT Astra Serif" w:hAnsi="PT Astra Serif"/>
          <w:b/>
          <w:sz w:val="28"/>
          <w:szCs w:val="28"/>
        </w:rPr>
      </w:pPr>
      <w:r w:rsidRPr="00C409BB">
        <w:rPr>
          <w:rFonts w:ascii="PT Astra Serif" w:hAnsi="PT Astra Serif"/>
          <w:b/>
          <w:sz w:val="28"/>
          <w:szCs w:val="28"/>
        </w:rPr>
        <w:t>МУНИЦИПАЛЬНАЯ ПРОГРАММА</w:t>
      </w:r>
    </w:p>
    <w:p w:rsidR="00C409BB" w:rsidRPr="00C409BB" w:rsidRDefault="00C409BB" w:rsidP="00C409BB">
      <w:pPr>
        <w:pStyle w:val="ConsTitle"/>
        <w:jc w:val="center"/>
        <w:outlineLvl w:val="0"/>
        <w:rPr>
          <w:rFonts w:ascii="PT Astra Serif" w:hAnsi="PT Astra Serif"/>
          <w:sz w:val="28"/>
          <w:szCs w:val="28"/>
        </w:rPr>
      </w:pPr>
      <w:r w:rsidRPr="00C409BB">
        <w:rPr>
          <w:rFonts w:ascii="PT Astra Serif" w:hAnsi="PT Astra Serif"/>
          <w:sz w:val="28"/>
          <w:szCs w:val="28"/>
        </w:rPr>
        <w:t>«Развитие и модернизация образования в муниципальном образовании «Радищевский район» Ульяновской области</w:t>
      </w:r>
    </w:p>
    <w:p w:rsidR="00C409BB" w:rsidRPr="00C409BB" w:rsidRDefault="00C409BB" w:rsidP="00C409BB">
      <w:pPr>
        <w:pStyle w:val="ConsTitle"/>
        <w:jc w:val="center"/>
        <w:outlineLvl w:val="0"/>
        <w:rPr>
          <w:rFonts w:ascii="PT Astra Serif" w:hAnsi="PT Astra Serif"/>
          <w:sz w:val="28"/>
          <w:szCs w:val="28"/>
        </w:rPr>
      </w:pPr>
      <w:r w:rsidRPr="00C409BB">
        <w:rPr>
          <w:rFonts w:ascii="PT Astra Serif" w:hAnsi="PT Astra Serif"/>
          <w:sz w:val="28"/>
          <w:szCs w:val="28"/>
        </w:rPr>
        <w:t>на 2024-2026 годы»</w:t>
      </w:r>
    </w:p>
    <w:p w:rsidR="00C409BB" w:rsidRPr="00C409BB" w:rsidRDefault="00C409BB" w:rsidP="00C409BB">
      <w:pPr>
        <w:jc w:val="center"/>
        <w:rPr>
          <w:rFonts w:ascii="PT Astra Serif" w:hAnsi="PT Astra Serif"/>
          <w:b/>
          <w:sz w:val="28"/>
          <w:szCs w:val="28"/>
        </w:rPr>
      </w:pPr>
    </w:p>
    <w:p w:rsidR="00C409BB" w:rsidRDefault="00C409BB" w:rsidP="00C409BB">
      <w:pPr>
        <w:rPr>
          <w:rFonts w:ascii="PT Astra Serif" w:hAnsi="PT Astra Serif"/>
          <w:sz w:val="24"/>
          <w:szCs w:val="32"/>
        </w:rPr>
      </w:pPr>
    </w:p>
    <w:p w:rsidR="00C409BB" w:rsidRDefault="00C409BB" w:rsidP="00C409BB">
      <w:pPr>
        <w:rPr>
          <w:rFonts w:ascii="PT Astra Serif" w:hAnsi="PT Astra Serif"/>
          <w:sz w:val="40"/>
          <w:szCs w:val="24"/>
        </w:rPr>
      </w:pPr>
    </w:p>
    <w:p w:rsidR="00C409BB" w:rsidRDefault="00C409BB" w:rsidP="00C409BB">
      <w:pPr>
        <w:pStyle w:val="aa"/>
        <w:spacing w:before="100" w:beforeAutospacing="1" w:after="100" w:afterAutospacing="1"/>
        <w:jc w:val="center"/>
        <w:rPr>
          <w:rStyle w:val="ae"/>
          <w:rFonts w:eastAsia="Arial Unicode MS" w:cs="Arial Unicode MS"/>
        </w:rPr>
      </w:pPr>
    </w:p>
    <w:p w:rsidR="00C409BB" w:rsidRDefault="00C409BB" w:rsidP="00C409BB">
      <w:pPr>
        <w:pStyle w:val="aa"/>
        <w:spacing w:before="100" w:beforeAutospacing="1" w:after="100" w:afterAutospacing="1"/>
        <w:jc w:val="center"/>
        <w:rPr>
          <w:rStyle w:val="ae"/>
          <w:rFonts w:ascii="PT Astra Serif" w:eastAsia="Arial Unicode MS" w:hAnsi="PT Astra Serif" w:cs="Arial Unicode MS"/>
        </w:rPr>
      </w:pPr>
    </w:p>
    <w:p w:rsidR="00C409BB" w:rsidRDefault="00C409BB" w:rsidP="00C409BB">
      <w:pPr>
        <w:pStyle w:val="aa"/>
        <w:spacing w:before="100" w:beforeAutospacing="1" w:after="100" w:afterAutospacing="1"/>
        <w:jc w:val="center"/>
        <w:rPr>
          <w:rStyle w:val="ae"/>
          <w:rFonts w:ascii="PT Astra Serif" w:eastAsia="Arial Unicode MS" w:hAnsi="PT Astra Serif" w:cs="Arial Unicode MS"/>
        </w:rPr>
      </w:pPr>
    </w:p>
    <w:p w:rsidR="00C409BB" w:rsidRDefault="00C409BB" w:rsidP="00C409BB">
      <w:pPr>
        <w:pStyle w:val="aa"/>
        <w:spacing w:before="100" w:beforeAutospacing="1" w:after="100" w:afterAutospacing="1"/>
        <w:jc w:val="center"/>
        <w:rPr>
          <w:rStyle w:val="ae"/>
          <w:rFonts w:ascii="PT Astra Serif" w:eastAsia="Arial Unicode MS" w:hAnsi="PT Astra Serif" w:cs="Arial Unicode MS"/>
        </w:rPr>
      </w:pPr>
    </w:p>
    <w:p w:rsidR="00C409BB" w:rsidRDefault="00C409BB" w:rsidP="00C409BB">
      <w:pPr>
        <w:pStyle w:val="aa"/>
        <w:spacing w:before="100" w:beforeAutospacing="1" w:after="100" w:afterAutospacing="1"/>
        <w:jc w:val="center"/>
        <w:rPr>
          <w:rStyle w:val="ae"/>
          <w:rFonts w:ascii="PT Astra Serif" w:eastAsia="Arial Unicode MS" w:hAnsi="PT Astra Serif" w:cs="Arial Unicode MS"/>
        </w:rPr>
      </w:pPr>
    </w:p>
    <w:p w:rsidR="00C409BB" w:rsidRDefault="00C409BB" w:rsidP="00C409BB">
      <w:pPr>
        <w:pStyle w:val="aa"/>
        <w:spacing w:before="100" w:beforeAutospacing="1" w:after="100" w:afterAutospacing="1"/>
        <w:jc w:val="center"/>
        <w:rPr>
          <w:rStyle w:val="ae"/>
          <w:rFonts w:ascii="PT Astra Serif" w:eastAsia="Arial Unicode MS" w:hAnsi="PT Astra Serif" w:cs="Arial Unicode MS"/>
        </w:rPr>
      </w:pPr>
    </w:p>
    <w:p w:rsidR="00C409BB" w:rsidRDefault="00C409BB" w:rsidP="00C409BB">
      <w:pPr>
        <w:rPr>
          <w:rStyle w:val="ae"/>
          <w:rFonts w:ascii="PT Astra Serif" w:eastAsia="Arial Unicode MS" w:hAnsi="PT Astra Serif" w:cs="Arial Unicode MS"/>
        </w:rPr>
      </w:pPr>
    </w:p>
    <w:p w:rsidR="00C409BB" w:rsidRDefault="00C409BB" w:rsidP="00C409BB">
      <w:pPr>
        <w:jc w:val="center"/>
      </w:pPr>
    </w:p>
    <w:p w:rsidR="00C409BB" w:rsidRDefault="00C409BB" w:rsidP="00C409BB">
      <w:pPr>
        <w:jc w:val="center"/>
        <w:rPr>
          <w:rFonts w:ascii="PT Astra Serif" w:hAnsi="PT Astra Serif"/>
        </w:rPr>
      </w:pPr>
    </w:p>
    <w:p w:rsidR="00C409BB" w:rsidRDefault="00C409BB" w:rsidP="00C409BB">
      <w:pPr>
        <w:jc w:val="center"/>
        <w:rPr>
          <w:rFonts w:ascii="PT Astra Serif" w:hAnsi="PT Astra Serif"/>
        </w:rPr>
      </w:pPr>
    </w:p>
    <w:p w:rsidR="00C409BB" w:rsidRDefault="00C409BB" w:rsidP="00C409BB">
      <w:pPr>
        <w:jc w:val="center"/>
        <w:rPr>
          <w:rFonts w:ascii="PT Astra Serif" w:hAnsi="PT Astra Serif"/>
        </w:rPr>
      </w:pPr>
    </w:p>
    <w:p w:rsidR="00C409BB" w:rsidRDefault="00C409BB" w:rsidP="00C409BB">
      <w:pPr>
        <w:jc w:val="center"/>
        <w:rPr>
          <w:rFonts w:ascii="PT Astra Serif" w:hAnsi="PT Astra Serif"/>
        </w:rPr>
      </w:pPr>
    </w:p>
    <w:p w:rsidR="00D82E20" w:rsidRDefault="00D82E20" w:rsidP="00C409BB">
      <w:pPr>
        <w:jc w:val="center"/>
        <w:rPr>
          <w:rFonts w:ascii="PT Astra Serif" w:hAnsi="PT Astra Serif"/>
        </w:rPr>
      </w:pPr>
    </w:p>
    <w:p w:rsidR="00C409BB" w:rsidRDefault="00C409BB" w:rsidP="00C409BB">
      <w:pPr>
        <w:jc w:val="center"/>
        <w:rPr>
          <w:rFonts w:ascii="PT Astra Serif" w:hAnsi="PT Astra Serif"/>
        </w:rPr>
      </w:pPr>
    </w:p>
    <w:p w:rsidR="00C409BB" w:rsidRDefault="00C409BB" w:rsidP="00C409BB">
      <w:pPr>
        <w:jc w:val="center"/>
        <w:rPr>
          <w:rFonts w:ascii="PT Astra Serif" w:hAnsi="PT Astra Serif"/>
        </w:rPr>
      </w:pPr>
    </w:p>
    <w:p w:rsidR="00C409BB" w:rsidRDefault="00C409BB" w:rsidP="00C409BB">
      <w:pPr>
        <w:jc w:val="center"/>
        <w:rPr>
          <w:rFonts w:ascii="PT Astra Serif" w:hAnsi="PT Astra Serif"/>
        </w:rPr>
      </w:pPr>
    </w:p>
    <w:p w:rsidR="00C409BB" w:rsidRDefault="00C409BB" w:rsidP="00C409BB">
      <w:pPr>
        <w:jc w:val="center"/>
        <w:rPr>
          <w:rFonts w:ascii="PT Astra Serif" w:hAnsi="PT Astra Serif"/>
        </w:rPr>
      </w:pPr>
    </w:p>
    <w:p w:rsidR="00C409BB" w:rsidRDefault="00C409BB" w:rsidP="00C409BB">
      <w:pPr>
        <w:jc w:val="center"/>
        <w:rPr>
          <w:rFonts w:ascii="PT Astra Serif" w:hAnsi="PT Astra Serif"/>
        </w:rPr>
      </w:pPr>
      <w:proofErr w:type="spellStart"/>
      <w:r>
        <w:rPr>
          <w:rFonts w:ascii="PT Astra Serif" w:hAnsi="PT Astra Serif"/>
        </w:rPr>
        <w:t>р.п</w:t>
      </w:r>
      <w:proofErr w:type="spellEnd"/>
      <w:r>
        <w:rPr>
          <w:rFonts w:ascii="PT Astra Serif" w:hAnsi="PT Astra Serif"/>
        </w:rPr>
        <w:t>. Радищево</w:t>
      </w:r>
    </w:p>
    <w:p w:rsidR="00C409BB" w:rsidRDefault="00DF0A65" w:rsidP="00C409BB">
      <w:pPr>
        <w:jc w:val="center"/>
        <w:rPr>
          <w:rFonts w:ascii="PT Astra Serif" w:hAnsi="PT Astra Serif"/>
        </w:rPr>
      </w:pPr>
      <w:r>
        <w:rPr>
          <w:rFonts w:ascii="PT Astra Serif" w:hAnsi="PT Astra Serif"/>
        </w:rPr>
        <w:t>2023</w:t>
      </w:r>
      <w:r w:rsidR="00C409BB">
        <w:rPr>
          <w:rFonts w:ascii="PT Astra Serif" w:hAnsi="PT Astra Serif"/>
        </w:rPr>
        <w:t xml:space="preserve"> год</w:t>
      </w:r>
    </w:p>
    <w:p w:rsidR="00C409BB" w:rsidRDefault="00C409BB" w:rsidP="00C409BB">
      <w:pPr>
        <w:jc w:val="center"/>
        <w:rPr>
          <w:rFonts w:ascii="PT Astra Serif" w:hAnsi="PT Astra Serif"/>
          <w:b/>
          <w:sz w:val="28"/>
          <w:szCs w:val="28"/>
        </w:rPr>
      </w:pPr>
      <w:r>
        <w:rPr>
          <w:rFonts w:ascii="PT Astra Serif" w:hAnsi="PT Astra Serif"/>
          <w:b/>
          <w:sz w:val="28"/>
          <w:szCs w:val="28"/>
        </w:rPr>
        <w:lastRenderedPageBreak/>
        <w:t>ПАСПОРТ</w:t>
      </w:r>
    </w:p>
    <w:p w:rsidR="00C409BB" w:rsidRDefault="00C409BB" w:rsidP="00C409BB">
      <w:pPr>
        <w:jc w:val="center"/>
        <w:rPr>
          <w:rFonts w:ascii="PT Astra Serif" w:hAnsi="PT Astra Serif"/>
          <w:b/>
          <w:sz w:val="28"/>
          <w:szCs w:val="28"/>
        </w:rPr>
      </w:pPr>
      <w:r>
        <w:rPr>
          <w:rFonts w:ascii="PT Astra Serif" w:hAnsi="PT Astra Serif"/>
          <w:b/>
          <w:sz w:val="28"/>
          <w:szCs w:val="28"/>
        </w:rPr>
        <w:t>муниципальной программы</w:t>
      </w:r>
    </w:p>
    <w:p w:rsidR="00C409BB" w:rsidRDefault="00C409BB" w:rsidP="00C409BB">
      <w:pPr>
        <w:tabs>
          <w:tab w:val="left" w:pos="6165"/>
        </w:tabs>
        <w:rPr>
          <w:rFonts w:ascii="PT Astra Serif" w:hAnsi="PT Astra Serif"/>
          <w:b/>
          <w:sz w:val="28"/>
          <w:szCs w:val="28"/>
        </w:rPr>
      </w:pPr>
      <w:r>
        <w:rPr>
          <w:rFonts w:ascii="PT Astra Serif" w:hAnsi="PT Astra Serif"/>
          <w:b/>
          <w:sz w:val="28"/>
          <w:szCs w:val="28"/>
        </w:rPr>
        <w:tab/>
      </w:r>
    </w:p>
    <w:tbl>
      <w:tblPr>
        <w:tblW w:w="9660" w:type="dxa"/>
        <w:tblInd w:w="70" w:type="dxa"/>
        <w:tblLayout w:type="fixed"/>
        <w:tblCellMar>
          <w:left w:w="70" w:type="dxa"/>
          <w:right w:w="70" w:type="dxa"/>
        </w:tblCellMar>
        <w:tblLook w:val="04A0" w:firstRow="1" w:lastRow="0" w:firstColumn="1" w:lastColumn="0" w:noHBand="0" w:noVBand="1"/>
      </w:tblPr>
      <w:tblGrid>
        <w:gridCol w:w="2552"/>
        <w:gridCol w:w="7108"/>
      </w:tblGrid>
      <w:tr w:rsidR="00C409BB" w:rsidTr="00C409BB">
        <w:trPr>
          <w:trHeight w:val="240"/>
        </w:trPr>
        <w:tc>
          <w:tcPr>
            <w:tcW w:w="2552" w:type="dxa"/>
            <w:tcBorders>
              <w:top w:val="single" w:sz="6" w:space="0" w:color="auto"/>
              <w:left w:val="single" w:sz="6" w:space="0" w:color="auto"/>
              <w:bottom w:val="single" w:sz="6" w:space="0" w:color="auto"/>
              <w:right w:val="single" w:sz="6" w:space="0" w:color="auto"/>
            </w:tcBorders>
            <w:hideMark/>
          </w:tcPr>
          <w:p w:rsidR="00C409BB" w:rsidRPr="00A7730C" w:rsidRDefault="00C409BB">
            <w:pPr>
              <w:pStyle w:val="ConsPlusNormal"/>
              <w:widowControl/>
              <w:ind w:firstLine="0"/>
              <w:jc w:val="both"/>
              <w:rPr>
                <w:rFonts w:ascii="PT Astra Serif" w:hAnsi="PT Astra Serif" w:cs="Times New Roman"/>
                <w:sz w:val="24"/>
                <w:szCs w:val="24"/>
              </w:rPr>
            </w:pPr>
            <w:r w:rsidRPr="00A7730C">
              <w:rPr>
                <w:rFonts w:ascii="PT Astra Serif" w:hAnsi="PT Astra Serif" w:cs="Times New Roman"/>
                <w:sz w:val="24"/>
                <w:szCs w:val="24"/>
              </w:rPr>
              <w:t>Наименование</w:t>
            </w:r>
          </w:p>
          <w:p w:rsidR="00C409BB" w:rsidRPr="00A7730C" w:rsidRDefault="00C409BB">
            <w:pPr>
              <w:pStyle w:val="ConsPlusNormal"/>
              <w:widowControl/>
              <w:ind w:firstLine="0"/>
              <w:jc w:val="both"/>
              <w:rPr>
                <w:rFonts w:ascii="PT Astra Serif" w:hAnsi="PT Astra Serif" w:cs="Times New Roman"/>
                <w:sz w:val="24"/>
                <w:szCs w:val="24"/>
              </w:rPr>
            </w:pPr>
            <w:r w:rsidRPr="00A7730C">
              <w:rPr>
                <w:rFonts w:ascii="PT Astra Serif" w:hAnsi="PT Astra Serif" w:cs="Times New Roman"/>
                <w:sz w:val="24"/>
                <w:szCs w:val="24"/>
              </w:rPr>
              <w:t xml:space="preserve">муниципальной  </w:t>
            </w:r>
          </w:p>
          <w:p w:rsidR="00C409BB" w:rsidRPr="00A7730C" w:rsidRDefault="00C409BB">
            <w:pPr>
              <w:pStyle w:val="ConsPlusNormal"/>
              <w:widowControl/>
              <w:ind w:firstLine="0"/>
              <w:jc w:val="both"/>
              <w:rPr>
                <w:rFonts w:ascii="PT Astra Serif" w:hAnsi="PT Astra Serif" w:cs="Times New Roman"/>
                <w:sz w:val="24"/>
                <w:szCs w:val="24"/>
              </w:rPr>
            </w:pPr>
            <w:r w:rsidRPr="00A7730C">
              <w:rPr>
                <w:rFonts w:ascii="PT Astra Serif" w:hAnsi="PT Astra Serif" w:cs="Times New Roman"/>
                <w:sz w:val="24"/>
                <w:szCs w:val="24"/>
              </w:rPr>
              <w:t>программы</w:t>
            </w:r>
          </w:p>
        </w:tc>
        <w:tc>
          <w:tcPr>
            <w:tcW w:w="7108" w:type="dxa"/>
            <w:tcBorders>
              <w:top w:val="single" w:sz="6" w:space="0" w:color="auto"/>
              <w:left w:val="single" w:sz="6" w:space="0" w:color="auto"/>
              <w:bottom w:val="single" w:sz="6" w:space="0" w:color="auto"/>
              <w:right w:val="single" w:sz="6" w:space="0" w:color="auto"/>
            </w:tcBorders>
            <w:hideMark/>
          </w:tcPr>
          <w:p w:rsidR="00C409BB" w:rsidRPr="00A7730C" w:rsidRDefault="00C409BB">
            <w:pPr>
              <w:tabs>
                <w:tab w:val="left" w:pos="3855"/>
                <w:tab w:val="center" w:pos="4960"/>
              </w:tabs>
              <w:jc w:val="both"/>
              <w:rPr>
                <w:rFonts w:ascii="PT Astra Serif" w:hAnsi="PT Astra Serif"/>
                <w:b/>
                <w:sz w:val="24"/>
                <w:szCs w:val="24"/>
              </w:rPr>
            </w:pPr>
            <w:r w:rsidRPr="00A7730C">
              <w:rPr>
                <w:rFonts w:ascii="PT Astra Serif" w:hAnsi="PT Astra Serif"/>
                <w:sz w:val="24"/>
                <w:szCs w:val="24"/>
              </w:rPr>
              <w:t xml:space="preserve"> «Развитие и модернизация образования в муниципальном образовании «Радищевский район» Ульяновской области на 2024-2026 годы» (далее – Программа)</w:t>
            </w:r>
          </w:p>
        </w:tc>
      </w:tr>
      <w:tr w:rsidR="00C409BB" w:rsidTr="00C409BB">
        <w:trPr>
          <w:trHeight w:val="240"/>
        </w:trPr>
        <w:tc>
          <w:tcPr>
            <w:tcW w:w="2552" w:type="dxa"/>
            <w:tcBorders>
              <w:top w:val="single" w:sz="6" w:space="0" w:color="auto"/>
              <w:left w:val="single" w:sz="6" w:space="0" w:color="auto"/>
              <w:bottom w:val="single" w:sz="6" w:space="0" w:color="auto"/>
              <w:right w:val="single" w:sz="6" w:space="0" w:color="auto"/>
            </w:tcBorders>
            <w:hideMark/>
          </w:tcPr>
          <w:p w:rsidR="00C409BB" w:rsidRPr="00A7730C" w:rsidRDefault="00C409BB">
            <w:pPr>
              <w:pStyle w:val="ConsPlusNormal"/>
              <w:widowControl/>
              <w:ind w:firstLine="0"/>
              <w:jc w:val="both"/>
              <w:rPr>
                <w:rFonts w:ascii="PT Astra Serif" w:hAnsi="PT Astra Serif" w:cs="Times New Roman"/>
                <w:sz w:val="24"/>
                <w:szCs w:val="24"/>
              </w:rPr>
            </w:pPr>
            <w:r w:rsidRPr="00A7730C">
              <w:rPr>
                <w:rFonts w:ascii="PT Astra Serif" w:hAnsi="PT Astra Serif" w:cs="Times New Roman"/>
                <w:sz w:val="24"/>
                <w:szCs w:val="24"/>
              </w:rPr>
              <w:t xml:space="preserve">Муниципальный заказчик муниципальной программы                </w:t>
            </w:r>
          </w:p>
        </w:tc>
        <w:tc>
          <w:tcPr>
            <w:tcW w:w="7108" w:type="dxa"/>
            <w:tcBorders>
              <w:top w:val="single" w:sz="6" w:space="0" w:color="auto"/>
              <w:left w:val="single" w:sz="6" w:space="0" w:color="auto"/>
              <w:bottom w:val="single" w:sz="6" w:space="0" w:color="auto"/>
              <w:right w:val="single" w:sz="6" w:space="0" w:color="auto"/>
            </w:tcBorders>
            <w:hideMark/>
          </w:tcPr>
          <w:p w:rsidR="00C409BB" w:rsidRPr="00A7730C" w:rsidRDefault="00C409BB">
            <w:pPr>
              <w:jc w:val="both"/>
              <w:rPr>
                <w:rFonts w:ascii="PT Astra Serif" w:hAnsi="PT Astra Serif"/>
                <w:sz w:val="24"/>
                <w:szCs w:val="24"/>
              </w:rPr>
            </w:pPr>
            <w:r w:rsidRPr="00A7730C">
              <w:rPr>
                <w:rFonts w:ascii="PT Astra Serif" w:hAnsi="PT Astra Serif"/>
                <w:sz w:val="24"/>
                <w:szCs w:val="24"/>
              </w:rPr>
              <w:t>Администрация муниципального образования «Радищевский район» Ульяновской области</w:t>
            </w:r>
          </w:p>
        </w:tc>
      </w:tr>
      <w:tr w:rsidR="00C409BB" w:rsidTr="00C409BB">
        <w:trPr>
          <w:trHeight w:val="240"/>
        </w:trPr>
        <w:tc>
          <w:tcPr>
            <w:tcW w:w="2552" w:type="dxa"/>
            <w:tcBorders>
              <w:top w:val="single" w:sz="6" w:space="0" w:color="auto"/>
              <w:left w:val="single" w:sz="6" w:space="0" w:color="auto"/>
              <w:bottom w:val="single" w:sz="6" w:space="0" w:color="auto"/>
              <w:right w:val="single" w:sz="6" w:space="0" w:color="auto"/>
            </w:tcBorders>
            <w:hideMark/>
          </w:tcPr>
          <w:p w:rsidR="00C409BB" w:rsidRPr="00A7730C" w:rsidRDefault="00C409BB">
            <w:pPr>
              <w:pStyle w:val="afff1"/>
              <w:rPr>
                <w:rFonts w:ascii="PT Astra Serif" w:hAnsi="PT Astra Serif"/>
              </w:rPr>
            </w:pPr>
            <w:r w:rsidRPr="00A7730C">
              <w:rPr>
                <w:rFonts w:ascii="PT Astra Serif" w:hAnsi="PT Astra Serif"/>
              </w:rPr>
              <w:t>Соисполнители муниципальной программы</w:t>
            </w:r>
          </w:p>
        </w:tc>
        <w:tc>
          <w:tcPr>
            <w:tcW w:w="7108" w:type="dxa"/>
            <w:tcBorders>
              <w:top w:val="single" w:sz="6" w:space="0" w:color="auto"/>
              <w:left w:val="single" w:sz="6" w:space="0" w:color="auto"/>
              <w:bottom w:val="single" w:sz="6" w:space="0" w:color="auto"/>
              <w:right w:val="single" w:sz="6" w:space="0" w:color="auto"/>
            </w:tcBorders>
            <w:hideMark/>
          </w:tcPr>
          <w:p w:rsidR="00C409BB" w:rsidRPr="00A7730C" w:rsidRDefault="00C409BB">
            <w:pPr>
              <w:jc w:val="both"/>
              <w:rPr>
                <w:rFonts w:ascii="PT Astra Serif" w:hAnsi="PT Astra Serif"/>
                <w:sz w:val="24"/>
                <w:szCs w:val="24"/>
              </w:rPr>
            </w:pPr>
            <w:r w:rsidRPr="00A7730C">
              <w:rPr>
                <w:rFonts w:ascii="PT Astra Serif" w:hAnsi="PT Astra Serif"/>
                <w:sz w:val="24"/>
                <w:szCs w:val="24"/>
              </w:rPr>
              <w:t>Отдел образования и дошкольного воспитания Администрации муниципального образования «Радищевский район» Ульяновской области;</w:t>
            </w:r>
          </w:p>
          <w:p w:rsidR="00C409BB" w:rsidRPr="00A7730C" w:rsidRDefault="00C409BB">
            <w:pPr>
              <w:jc w:val="both"/>
              <w:rPr>
                <w:rFonts w:ascii="PT Astra Serif" w:hAnsi="PT Astra Serif"/>
                <w:sz w:val="24"/>
                <w:szCs w:val="24"/>
              </w:rPr>
            </w:pPr>
            <w:r w:rsidRPr="00A7730C">
              <w:rPr>
                <w:rFonts w:ascii="PT Astra Serif" w:hAnsi="PT Astra Serif"/>
                <w:sz w:val="24"/>
                <w:szCs w:val="24"/>
              </w:rPr>
              <w:t>образовательные организации муниципального образования «Радищевский район» Ульяновской области</w:t>
            </w:r>
          </w:p>
        </w:tc>
      </w:tr>
      <w:tr w:rsidR="00C409BB" w:rsidTr="00C409BB">
        <w:trPr>
          <w:trHeight w:val="240"/>
        </w:trPr>
        <w:tc>
          <w:tcPr>
            <w:tcW w:w="2552" w:type="dxa"/>
            <w:tcBorders>
              <w:top w:val="single" w:sz="6" w:space="0" w:color="auto"/>
              <w:left w:val="single" w:sz="6" w:space="0" w:color="auto"/>
              <w:bottom w:val="single" w:sz="6" w:space="0" w:color="auto"/>
              <w:right w:val="single" w:sz="6" w:space="0" w:color="auto"/>
            </w:tcBorders>
            <w:hideMark/>
          </w:tcPr>
          <w:p w:rsidR="00C409BB" w:rsidRPr="00A7730C" w:rsidRDefault="00C409BB">
            <w:pPr>
              <w:pStyle w:val="ConsPlusNormal"/>
              <w:widowControl/>
              <w:ind w:firstLine="0"/>
              <w:jc w:val="both"/>
              <w:rPr>
                <w:rFonts w:ascii="PT Astra Serif" w:hAnsi="PT Astra Serif" w:cs="Times New Roman"/>
                <w:sz w:val="24"/>
                <w:szCs w:val="24"/>
              </w:rPr>
            </w:pPr>
            <w:r w:rsidRPr="00A7730C">
              <w:rPr>
                <w:rFonts w:ascii="PT Astra Serif" w:hAnsi="PT Astra Serif"/>
                <w:sz w:val="24"/>
                <w:szCs w:val="24"/>
              </w:rPr>
              <w:t>Подпрограммы муниципальной программы</w:t>
            </w:r>
          </w:p>
        </w:tc>
        <w:tc>
          <w:tcPr>
            <w:tcW w:w="7108" w:type="dxa"/>
            <w:tcBorders>
              <w:top w:val="single" w:sz="6" w:space="0" w:color="auto"/>
              <w:left w:val="single" w:sz="6" w:space="0" w:color="auto"/>
              <w:bottom w:val="single" w:sz="6" w:space="0" w:color="auto"/>
              <w:right w:val="single" w:sz="6" w:space="0" w:color="auto"/>
            </w:tcBorders>
            <w:hideMark/>
          </w:tcPr>
          <w:p w:rsidR="00C409BB" w:rsidRPr="00A7730C" w:rsidRDefault="00C409BB">
            <w:pPr>
              <w:jc w:val="both"/>
              <w:rPr>
                <w:rFonts w:ascii="PT Astra Serif" w:hAnsi="PT Astra Serif"/>
                <w:sz w:val="24"/>
                <w:szCs w:val="24"/>
              </w:rPr>
            </w:pPr>
            <w:r w:rsidRPr="00A7730C">
              <w:rPr>
                <w:rFonts w:ascii="PT Astra Serif" w:hAnsi="PT Astra Serif"/>
                <w:sz w:val="24"/>
                <w:szCs w:val="24"/>
              </w:rPr>
              <w:t>1) Развитие и модернизация дошкольного образования в муниципальном образовании «Радищевский район» Ульяновской области;</w:t>
            </w:r>
          </w:p>
          <w:p w:rsidR="00C409BB" w:rsidRPr="00A7730C" w:rsidRDefault="00C409BB">
            <w:pPr>
              <w:jc w:val="both"/>
              <w:rPr>
                <w:rFonts w:ascii="PT Astra Serif" w:hAnsi="PT Astra Serif"/>
                <w:sz w:val="24"/>
                <w:szCs w:val="24"/>
              </w:rPr>
            </w:pPr>
            <w:r w:rsidRPr="00A7730C">
              <w:rPr>
                <w:rFonts w:ascii="PT Astra Serif" w:hAnsi="PT Astra Serif"/>
                <w:sz w:val="24"/>
                <w:szCs w:val="24"/>
              </w:rPr>
              <w:t>2)  Развитие и модернизация общего образования в муниципальном образовании «Радищевский район» Ульяновской области;</w:t>
            </w:r>
          </w:p>
          <w:p w:rsidR="00C409BB" w:rsidRPr="00A7730C" w:rsidRDefault="00C409BB">
            <w:pPr>
              <w:jc w:val="both"/>
              <w:rPr>
                <w:rFonts w:ascii="PT Astra Serif" w:hAnsi="PT Astra Serif"/>
                <w:sz w:val="24"/>
                <w:szCs w:val="24"/>
              </w:rPr>
            </w:pPr>
            <w:r w:rsidRPr="00A7730C">
              <w:rPr>
                <w:rFonts w:ascii="PT Astra Serif" w:hAnsi="PT Astra Serif"/>
                <w:sz w:val="24"/>
                <w:szCs w:val="24"/>
              </w:rPr>
              <w:t>3) Развитие и модернизация дополнительного образования в муниципальном образовании «Радищевский район» Ульяновской области;</w:t>
            </w:r>
          </w:p>
          <w:p w:rsidR="00C409BB" w:rsidRPr="00A7730C" w:rsidRDefault="00C409BB">
            <w:pPr>
              <w:rPr>
                <w:rFonts w:ascii="PT Astra Serif" w:hAnsi="PT Astra Serif"/>
                <w:sz w:val="24"/>
                <w:szCs w:val="24"/>
              </w:rPr>
            </w:pPr>
            <w:r w:rsidRPr="00A7730C">
              <w:rPr>
                <w:rFonts w:ascii="PT Astra Serif" w:hAnsi="PT Astra Serif"/>
                <w:sz w:val="24"/>
                <w:szCs w:val="24"/>
              </w:rPr>
              <w:t>4)  Развитие кадрового потенциала в муниципальном образовании «Радищевский район» Ульяновской области;</w:t>
            </w:r>
          </w:p>
          <w:p w:rsidR="00C409BB" w:rsidRPr="00A7730C" w:rsidRDefault="00C409BB">
            <w:pPr>
              <w:jc w:val="both"/>
              <w:rPr>
                <w:rFonts w:ascii="PT Astra Serif" w:hAnsi="PT Astra Serif"/>
                <w:sz w:val="24"/>
                <w:szCs w:val="24"/>
              </w:rPr>
            </w:pPr>
            <w:r w:rsidRPr="00A7730C">
              <w:rPr>
                <w:rFonts w:ascii="PT Astra Serif" w:hAnsi="PT Astra Serif"/>
                <w:sz w:val="24"/>
                <w:szCs w:val="24"/>
              </w:rPr>
              <w:t>5) Организация отдыха, оздоровления детей и работников бюджетной сферы в муниципальном образовании «Радищевский район» Ульяновской области;</w:t>
            </w:r>
          </w:p>
          <w:p w:rsidR="00C409BB" w:rsidRPr="00A7730C" w:rsidRDefault="00C409BB">
            <w:pPr>
              <w:jc w:val="both"/>
              <w:rPr>
                <w:rFonts w:ascii="PT Astra Serif" w:hAnsi="PT Astra Serif"/>
                <w:sz w:val="24"/>
                <w:szCs w:val="24"/>
              </w:rPr>
            </w:pPr>
            <w:r w:rsidRPr="00A7730C">
              <w:rPr>
                <w:rFonts w:ascii="PT Astra Serif" w:hAnsi="PT Astra Serif"/>
                <w:sz w:val="24"/>
                <w:szCs w:val="24"/>
              </w:rPr>
              <w:t>6) Организация бесплатного питания в муниципальных  образовательных организациях муниципального образования «Радищевский район» Ульяновской области;</w:t>
            </w:r>
          </w:p>
          <w:p w:rsidR="00C409BB" w:rsidRPr="00A7730C" w:rsidRDefault="00C409BB">
            <w:pPr>
              <w:jc w:val="both"/>
              <w:rPr>
                <w:rFonts w:ascii="PT Astra Serif" w:hAnsi="PT Astra Serif"/>
                <w:sz w:val="24"/>
                <w:szCs w:val="24"/>
              </w:rPr>
            </w:pPr>
            <w:r w:rsidRPr="00A7730C">
              <w:rPr>
                <w:rFonts w:ascii="PT Astra Serif" w:hAnsi="PT Astra Serif"/>
                <w:sz w:val="24"/>
                <w:szCs w:val="24"/>
              </w:rPr>
              <w:t>7) Развитие одарённых детей на территории муниципального образования «Радищевский район» Ульяновской области;</w:t>
            </w:r>
          </w:p>
          <w:p w:rsidR="00C409BB" w:rsidRPr="00A7730C" w:rsidRDefault="00C409BB">
            <w:pPr>
              <w:jc w:val="both"/>
              <w:rPr>
                <w:rFonts w:ascii="PT Astra Serif" w:hAnsi="PT Astra Serif"/>
                <w:sz w:val="24"/>
                <w:szCs w:val="24"/>
              </w:rPr>
            </w:pPr>
            <w:r w:rsidRPr="00A7730C">
              <w:rPr>
                <w:rFonts w:ascii="PT Astra Serif" w:hAnsi="PT Astra Serif"/>
                <w:sz w:val="24"/>
                <w:szCs w:val="24"/>
              </w:rPr>
              <w:t>8) Антитеррористическая защищённость учреждений образования муниципального образования «Радищевский район» Ульяновской области;</w:t>
            </w:r>
          </w:p>
          <w:p w:rsidR="00C409BB" w:rsidRPr="00A7730C" w:rsidRDefault="00C409BB">
            <w:pPr>
              <w:jc w:val="both"/>
              <w:rPr>
                <w:rFonts w:ascii="PT Astra Serif" w:hAnsi="PT Astra Serif"/>
                <w:sz w:val="24"/>
                <w:szCs w:val="24"/>
              </w:rPr>
            </w:pPr>
            <w:r w:rsidRPr="00A7730C">
              <w:rPr>
                <w:rFonts w:ascii="PT Astra Serif" w:hAnsi="PT Astra Serif"/>
                <w:sz w:val="24"/>
                <w:szCs w:val="24"/>
              </w:rPr>
              <w:t>9) Обеспечение реализации муниципальной программы.</w:t>
            </w:r>
          </w:p>
        </w:tc>
      </w:tr>
      <w:tr w:rsidR="00C409BB" w:rsidTr="00C409BB">
        <w:trPr>
          <w:trHeight w:val="240"/>
        </w:trPr>
        <w:tc>
          <w:tcPr>
            <w:tcW w:w="2552" w:type="dxa"/>
            <w:tcBorders>
              <w:top w:val="single" w:sz="6" w:space="0" w:color="auto"/>
              <w:left w:val="single" w:sz="6" w:space="0" w:color="auto"/>
              <w:bottom w:val="single" w:sz="6" w:space="0" w:color="auto"/>
              <w:right w:val="single" w:sz="6" w:space="0" w:color="auto"/>
            </w:tcBorders>
            <w:hideMark/>
          </w:tcPr>
          <w:p w:rsidR="00C409BB" w:rsidRPr="00A7730C" w:rsidRDefault="00C409BB">
            <w:pPr>
              <w:pStyle w:val="ConsPlusNormal"/>
              <w:widowControl/>
              <w:ind w:firstLine="0"/>
              <w:jc w:val="both"/>
              <w:rPr>
                <w:rFonts w:ascii="PT Astra Serif" w:hAnsi="PT Astra Serif"/>
                <w:sz w:val="24"/>
                <w:szCs w:val="24"/>
              </w:rPr>
            </w:pPr>
            <w:r w:rsidRPr="00A7730C">
              <w:rPr>
                <w:rFonts w:ascii="PT Astra Serif" w:hAnsi="PT Astra Serif"/>
                <w:sz w:val="24"/>
                <w:szCs w:val="24"/>
              </w:rPr>
              <w:t>Проекты, реализуемые в составе муниципальной программы</w:t>
            </w:r>
          </w:p>
        </w:tc>
        <w:tc>
          <w:tcPr>
            <w:tcW w:w="7108" w:type="dxa"/>
            <w:tcBorders>
              <w:top w:val="single" w:sz="6" w:space="0" w:color="auto"/>
              <w:left w:val="single" w:sz="6" w:space="0" w:color="auto"/>
              <w:bottom w:val="single" w:sz="6" w:space="0" w:color="auto"/>
              <w:right w:val="single" w:sz="6" w:space="0" w:color="auto"/>
            </w:tcBorders>
            <w:hideMark/>
          </w:tcPr>
          <w:p w:rsidR="00C409BB" w:rsidRPr="00A7730C" w:rsidRDefault="00C409BB">
            <w:pPr>
              <w:jc w:val="both"/>
              <w:rPr>
                <w:rFonts w:ascii="PT Astra Serif" w:hAnsi="PT Astra Serif"/>
                <w:sz w:val="24"/>
                <w:szCs w:val="24"/>
              </w:rPr>
            </w:pPr>
            <w:r w:rsidRPr="00A7730C">
              <w:rPr>
                <w:rFonts w:ascii="PT Astra Serif" w:hAnsi="PT Astra Serif"/>
                <w:sz w:val="24"/>
                <w:szCs w:val="24"/>
              </w:rPr>
              <w:t>Реализация региональных проектов в рамках национального проекта «Образование»:</w:t>
            </w:r>
          </w:p>
          <w:p w:rsidR="00C409BB" w:rsidRPr="00A7730C" w:rsidRDefault="00C409BB">
            <w:pPr>
              <w:jc w:val="both"/>
              <w:rPr>
                <w:rFonts w:ascii="PT Astra Serif" w:hAnsi="PT Astra Serif"/>
                <w:sz w:val="24"/>
                <w:szCs w:val="24"/>
              </w:rPr>
            </w:pPr>
            <w:r w:rsidRPr="00A7730C">
              <w:rPr>
                <w:rFonts w:ascii="PT Astra Serif" w:hAnsi="PT Astra Serif"/>
                <w:sz w:val="24"/>
                <w:szCs w:val="24"/>
              </w:rPr>
              <w:t xml:space="preserve">«Успех каждого ребёнка», «Современная школа», «Цифровая образовательная среда», «Патриотическое воспитание граждан РФ» </w:t>
            </w:r>
          </w:p>
        </w:tc>
      </w:tr>
      <w:tr w:rsidR="00C409BB" w:rsidTr="00C409BB">
        <w:trPr>
          <w:trHeight w:val="1286"/>
        </w:trPr>
        <w:tc>
          <w:tcPr>
            <w:tcW w:w="2552" w:type="dxa"/>
            <w:tcBorders>
              <w:top w:val="single" w:sz="6" w:space="0" w:color="auto"/>
              <w:left w:val="single" w:sz="6" w:space="0" w:color="auto"/>
              <w:bottom w:val="single" w:sz="6" w:space="0" w:color="auto"/>
              <w:right w:val="single" w:sz="6" w:space="0" w:color="auto"/>
            </w:tcBorders>
          </w:tcPr>
          <w:p w:rsidR="00C409BB" w:rsidRPr="00A7730C" w:rsidRDefault="00C409BB">
            <w:pPr>
              <w:pStyle w:val="ConsPlusNormal"/>
              <w:widowControl/>
              <w:ind w:firstLine="0"/>
              <w:rPr>
                <w:rFonts w:ascii="PT Astra Serif" w:hAnsi="PT Astra Serif" w:cs="Times New Roman"/>
                <w:sz w:val="24"/>
                <w:szCs w:val="24"/>
              </w:rPr>
            </w:pPr>
            <w:r w:rsidRPr="00A7730C">
              <w:rPr>
                <w:rFonts w:ascii="PT Astra Serif" w:hAnsi="PT Astra Serif" w:cs="Times New Roman"/>
                <w:sz w:val="24"/>
                <w:szCs w:val="24"/>
              </w:rPr>
              <w:t xml:space="preserve">Цель и задачи муниципальной программы </w:t>
            </w:r>
          </w:p>
          <w:p w:rsidR="00C409BB" w:rsidRPr="00A7730C" w:rsidRDefault="00C409BB">
            <w:pPr>
              <w:pStyle w:val="ConsPlusNormal"/>
              <w:widowControl/>
              <w:ind w:firstLine="0"/>
              <w:jc w:val="both"/>
              <w:rPr>
                <w:rFonts w:ascii="PT Astra Serif" w:hAnsi="PT Astra Serif" w:cs="Times New Roman"/>
                <w:sz w:val="24"/>
                <w:szCs w:val="24"/>
              </w:rPr>
            </w:pPr>
          </w:p>
          <w:p w:rsidR="00C409BB" w:rsidRPr="00A7730C" w:rsidRDefault="00C409BB">
            <w:pPr>
              <w:pStyle w:val="ConsPlusNormal"/>
              <w:widowControl/>
              <w:ind w:firstLine="0"/>
              <w:jc w:val="both"/>
              <w:rPr>
                <w:rFonts w:ascii="PT Astra Serif" w:hAnsi="PT Astra Serif" w:cs="Times New Roman"/>
                <w:sz w:val="24"/>
                <w:szCs w:val="24"/>
              </w:rPr>
            </w:pPr>
          </w:p>
          <w:p w:rsidR="00C409BB" w:rsidRPr="00A7730C" w:rsidRDefault="00C409BB">
            <w:pPr>
              <w:pStyle w:val="ConsPlusNormal"/>
              <w:widowControl/>
              <w:ind w:firstLine="0"/>
              <w:jc w:val="both"/>
              <w:rPr>
                <w:rFonts w:ascii="PT Astra Serif" w:hAnsi="PT Astra Serif" w:cs="Times New Roman"/>
                <w:sz w:val="24"/>
                <w:szCs w:val="24"/>
              </w:rPr>
            </w:pPr>
          </w:p>
        </w:tc>
        <w:tc>
          <w:tcPr>
            <w:tcW w:w="7108" w:type="dxa"/>
            <w:tcBorders>
              <w:top w:val="single" w:sz="6" w:space="0" w:color="auto"/>
              <w:left w:val="single" w:sz="6" w:space="0" w:color="auto"/>
              <w:bottom w:val="single" w:sz="6" w:space="0" w:color="auto"/>
              <w:right w:val="single" w:sz="6" w:space="0" w:color="auto"/>
            </w:tcBorders>
            <w:hideMark/>
          </w:tcPr>
          <w:p w:rsidR="00C409BB" w:rsidRPr="00A7730C" w:rsidRDefault="00C409BB" w:rsidP="00C409BB">
            <w:pPr>
              <w:pStyle w:val="afff1"/>
              <w:jc w:val="both"/>
              <w:rPr>
                <w:rFonts w:ascii="PT Astra Serif" w:hAnsi="PT Astra Serif"/>
              </w:rPr>
            </w:pPr>
            <w:r w:rsidRPr="00A7730C">
              <w:rPr>
                <w:rFonts w:ascii="PT Astra Serif" w:hAnsi="PT Astra Serif"/>
              </w:rPr>
              <w:t>Цель: комплексное и эффективное развитие системы образования в муниципальном образовании «Радищевский район» Ульяновской области, обеспечивающее повышение качества образования.</w:t>
            </w:r>
          </w:p>
          <w:p w:rsidR="00C409BB" w:rsidRPr="00A7730C" w:rsidRDefault="00C409BB" w:rsidP="00C409BB">
            <w:pPr>
              <w:pStyle w:val="aa"/>
              <w:widowControl w:val="0"/>
              <w:spacing w:after="0" w:line="240" w:lineRule="auto"/>
              <w:jc w:val="both"/>
              <w:rPr>
                <w:rFonts w:ascii="PT Astra Serif" w:eastAsia="Arial Unicode MS" w:hAnsi="PT Astra Serif"/>
              </w:rPr>
            </w:pPr>
            <w:r w:rsidRPr="00A7730C">
              <w:rPr>
                <w:rFonts w:ascii="PT Astra Serif" w:eastAsia="Arial Unicode MS" w:hAnsi="PT Astra Serif" w:cs="Arial Unicode MS"/>
              </w:rPr>
              <w:t>Задачи:</w:t>
            </w:r>
          </w:p>
          <w:p w:rsidR="00C409BB" w:rsidRPr="00A7730C" w:rsidRDefault="00C409BB" w:rsidP="00C409BB">
            <w:pPr>
              <w:widowControl w:val="0"/>
              <w:jc w:val="both"/>
              <w:rPr>
                <w:rFonts w:ascii="PT Astra Serif" w:hAnsi="PT Astra Serif"/>
                <w:sz w:val="24"/>
                <w:szCs w:val="24"/>
              </w:rPr>
            </w:pPr>
            <w:r w:rsidRPr="00A7730C">
              <w:rPr>
                <w:rFonts w:ascii="PT Astra Serif" w:hAnsi="PT Astra Serif"/>
                <w:sz w:val="24"/>
                <w:szCs w:val="24"/>
              </w:rPr>
              <w:t>- достижение современного качества образования;</w:t>
            </w:r>
          </w:p>
          <w:p w:rsidR="00C409BB" w:rsidRPr="00A7730C" w:rsidRDefault="00C409BB" w:rsidP="00C409BB">
            <w:pPr>
              <w:widowControl w:val="0"/>
              <w:jc w:val="both"/>
              <w:rPr>
                <w:rFonts w:ascii="PT Astra Serif" w:hAnsi="PT Astra Serif"/>
                <w:sz w:val="24"/>
                <w:szCs w:val="24"/>
              </w:rPr>
            </w:pPr>
            <w:r w:rsidRPr="00A7730C">
              <w:rPr>
                <w:rFonts w:ascii="PT Astra Serif" w:hAnsi="PT Astra Serif"/>
                <w:sz w:val="24"/>
                <w:szCs w:val="24"/>
              </w:rPr>
              <w:t>- создание условий для успешной социализации и самореализации детей и подростков.</w:t>
            </w:r>
          </w:p>
        </w:tc>
      </w:tr>
      <w:tr w:rsidR="00C409BB" w:rsidTr="00C409BB">
        <w:trPr>
          <w:trHeight w:val="240"/>
        </w:trPr>
        <w:tc>
          <w:tcPr>
            <w:tcW w:w="2552" w:type="dxa"/>
            <w:tcBorders>
              <w:top w:val="single" w:sz="6" w:space="0" w:color="auto"/>
              <w:left w:val="single" w:sz="6" w:space="0" w:color="auto"/>
              <w:bottom w:val="single" w:sz="6" w:space="0" w:color="auto"/>
              <w:right w:val="single" w:sz="6" w:space="0" w:color="auto"/>
            </w:tcBorders>
            <w:hideMark/>
          </w:tcPr>
          <w:p w:rsidR="00C409BB" w:rsidRPr="00A7730C" w:rsidRDefault="00C409BB">
            <w:pPr>
              <w:rPr>
                <w:rFonts w:ascii="PT Astra Serif" w:hAnsi="PT Astra Serif"/>
                <w:sz w:val="24"/>
                <w:szCs w:val="24"/>
              </w:rPr>
            </w:pPr>
            <w:r w:rsidRPr="00A7730C">
              <w:rPr>
                <w:rFonts w:ascii="PT Astra Serif" w:hAnsi="PT Astra Serif"/>
                <w:sz w:val="24"/>
                <w:szCs w:val="24"/>
              </w:rPr>
              <w:t>Целевые индикаторы</w:t>
            </w:r>
          </w:p>
          <w:p w:rsidR="00C409BB" w:rsidRPr="00A7730C" w:rsidRDefault="00C409BB">
            <w:pPr>
              <w:rPr>
                <w:rFonts w:ascii="PT Astra Serif" w:hAnsi="PT Astra Serif"/>
                <w:sz w:val="24"/>
                <w:szCs w:val="24"/>
              </w:rPr>
            </w:pPr>
            <w:r w:rsidRPr="00A7730C">
              <w:rPr>
                <w:rFonts w:ascii="PT Astra Serif" w:hAnsi="PT Astra Serif"/>
                <w:sz w:val="24"/>
                <w:szCs w:val="24"/>
              </w:rPr>
              <w:t>муниципальной программы</w:t>
            </w:r>
          </w:p>
        </w:tc>
        <w:tc>
          <w:tcPr>
            <w:tcW w:w="7108" w:type="dxa"/>
            <w:tcBorders>
              <w:top w:val="single" w:sz="6" w:space="0" w:color="auto"/>
              <w:left w:val="single" w:sz="6" w:space="0" w:color="auto"/>
              <w:bottom w:val="single" w:sz="6" w:space="0" w:color="auto"/>
              <w:right w:val="single" w:sz="6" w:space="0" w:color="auto"/>
            </w:tcBorders>
            <w:hideMark/>
          </w:tcPr>
          <w:p w:rsidR="00C409BB" w:rsidRPr="00A7730C" w:rsidRDefault="00C409BB">
            <w:pPr>
              <w:jc w:val="both"/>
              <w:rPr>
                <w:rFonts w:ascii="PT Astra Serif" w:hAnsi="PT Astra Serif"/>
                <w:sz w:val="24"/>
                <w:szCs w:val="24"/>
              </w:rPr>
            </w:pPr>
            <w:r w:rsidRPr="00A7730C">
              <w:rPr>
                <w:rFonts w:ascii="PT Astra Serif" w:hAnsi="PT Astra Serif"/>
                <w:sz w:val="24"/>
                <w:szCs w:val="24"/>
              </w:rPr>
              <w:t>1)</w:t>
            </w:r>
            <w:r w:rsidR="00D956DE" w:rsidRPr="00A7730C">
              <w:rPr>
                <w:rFonts w:ascii="PT Astra Serif" w:hAnsi="PT Astra Serif"/>
                <w:sz w:val="24"/>
                <w:szCs w:val="24"/>
              </w:rPr>
              <w:t xml:space="preserve"> </w:t>
            </w:r>
            <w:r w:rsidR="00A7730C">
              <w:rPr>
                <w:rFonts w:ascii="PT Astra Serif" w:hAnsi="PT Astra Serif"/>
                <w:sz w:val="24"/>
                <w:szCs w:val="24"/>
              </w:rPr>
              <w:t>д</w:t>
            </w:r>
            <w:r w:rsidR="00D956DE" w:rsidRPr="00A7730C">
              <w:rPr>
                <w:rFonts w:ascii="PT Astra Serif" w:hAnsi="PT Astra Serif"/>
                <w:sz w:val="24"/>
                <w:szCs w:val="24"/>
              </w:rPr>
              <w:t xml:space="preserve">оля муниципальных дошкольных образовательных организаций, в которых требуется обновление мягкого инвентаря, детской мебели, высокотехнологического оборудования, игрового </w:t>
            </w:r>
            <w:r w:rsidR="00D956DE" w:rsidRPr="00A7730C">
              <w:rPr>
                <w:rFonts w:ascii="PT Astra Serif" w:hAnsi="PT Astra Serif"/>
                <w:sz w:val="24"/>
                <w:szCs w:val="24"/>
              </w:rPr>
              <w:lastRenderedPageBreak/>
              <w:t>оборудования, кухонного оборудования и кухонной посуды</w:t>
            </w:r>
            <w:r w:rsidRPr="00A7730C">
              <w:rPr>
                <w:rFonts w:ascii="PT Astra Serif" w:hAnsi="PT Astra Serif"/>
                <w:sz w:val="24"/>
                <w:szCs w:val="24"/>
              </w:rPr>
              <w:t>;</w:t>
            </w:r>
          </w:p>
          <w:p w:rsidR="00C409BB" w:rsidRPr="00A7730C" w:rsidRDefault="00D956DE" w:rsidP="002B5B6D">
            <w:pPr>
              <w:jc w:val="both"/>
              <w:rPr>
                <w:rFonts w:ascii="PT Astra Serif" w:hAnsi="PT Astra Serif"/>
                <w:sz w:val="24"/>
                <w:szCs w:val="24"/>
              </w:rPr>
            </w:pPr>
            <w:r w:rsidRPr="00A7730C">
              <w:rPr>
                <w:rFonts w:ascii="PT Astra Serif" w:hAnsi="PT Astra Serif"/>
                <w:sz w:val="24"/>
                <w:szCs w:val="24"/>
              </w:rPr>
              <w:t>2</w:t>
            </w:r>
            <w:r w:rsidR="00C409BB" w:rsidRPr="00A7730C">
              <w:rPr>
                <w:rFonts w:ascii="PT Astra Serif" w:hAnsi="PT Astra Serif"/>
                <w:sz w:val="24"/>
                <w:szCs w:val="24"/>
              </w:rPr>
              <w:t>) доля соответствия материально-технической базы общеобразовательных организаций района современным требованиям;</w:t>
            </w:r>
          </w:p>
          <w:p w:rsidR="00C409BB" w:rsidRPr="00A7730C" w:rsidRDefault="00D956DE" w:rsidP="002B5B6D">
            <w:pPr>
              <w:jc w:val="both"/>
              <w:rPr>
                <w:rFonts w:ascii="PT Astra Serif" w:hAnsi="PT Astra Serif"/>
                <w:sz w:val="24"/>
                <w:szCs w:val="24"/>
              </w:rPr>
            </w:pPr>
            <w:r w:rsidRPr="00A7730C">
              <w:rPr>
                <w:rFonts w:ascii="PT Astra Serif" w:hAnsi="PT Astra Serif"/>
                <w:sz w:val="24"/>
                <w:szCs w:val="24"/>
              </w:rPr>
              <w:t>3</w:t>
            </w:r>
            <w:r w:rsidR="00C409BB" w:rsidRPr="00A7730C">
              <w:rPr>
                <w:rFonts w:ascii="PT Astra Serif" w:hAnsi="PT Astra Serif"/>
                <w:sz w:val="24"/>
                <w:szCs w:val="24"/>
              </w:rPr>
              <w:t xml:space="preserve">) доля объединений детского технического и научного творчества (инженерное   конструирование, </w:t>
            </w:r>
            <w:r w:rsidR="002D179E" w:rsidRPr="00A7730C">
              <w:rPr>
                <w:rFonts w:ascii="PT Astra Serif" w:hAnsi="PT Astra Serif"/>
                <w:sz w:val="24"/>
                <w:szCs w:val="24"/>
              </w:rPr>
              <w:t>нанотехнологии, робототехника) для</w:t>
            </w:r>
            <w:r w:rsidR="00C409BB" w:rsidRPr="00A7730C">
              <w:rPr>
                <w:rFonts w:ascii="PT Astra Serif" w:hAnsi="PT Astra Serif"/>
                <w:sz w:val="24"/>
                <w:szCs w:val="24"/>
              </w:rPr>
              <w:t xml:space="preserve"> вовлечения детей в области знаний по </w:t>
            </w:r>
            <w:proofErr w:type="gramStart"/>
            <w:r w:rsidR="00C409BB" w:rsidRPr="00A7730C">
              <w:rPr>
                <w:rFonts w:ascii="PT Astra Serif" w:hAnsi="PT Astra Serif"/>
                <w:sz w:val="24"/>
                <w:szCs w:val="24"/>
              </w:rPr>
              <w:t>естественно-научной</w:t>
            </w:r>
            <w:proofErr w:type="gramEnd"/>
            <w:r w:rsidR="00C409BB" w:rsidRPr="00A7730C">
              <w:rPr>
                <w:rFonts w:ascii="PT Astra Serif" w:hAnsi="PT Astra Serif"/>
                <w:sz w:val="24"/>
                <w:szCs w:val="24"/>
              </w:rPr>
              <w:t xml:space="preserve"> и технической направленностям; </w:t>
            </w:r>
          </w:p>
          <w:p w:rsidR="00C409BB" w:rsidRPr="00A7730C" w:rsidRDefault="00D956DE" w:rsidP="002B5B6D">
            <w:pPr>
              <w:jc w:val="both"/>
              <w:rPr>
                <w:rFonts w:ascii="PT Astra Serif" w:hAnsi="PT Astra Serif"/>
                <w:sz w:val="24"/>
                <w:szCs w:val="24"/>
              </w:rPr>
            </w:pPr>
            <w:r w:rsidRPr="00A7730C">
              <w:rPr>
                <w:rFonts w:ascii="PT Astra Serif" w:hAnsi="PT Astra Serif"/>
                <w:sz w:val="24"/>
                <w:szCs w:val="24"/>
              </w:rPr>
              <w:t>4</w:t>
            </w:r>
            <w:r w:rsidR="00C409BB" w:rsidRPr="00A7730C">
              <w:rPr>
                <w:rFonts w:ascii="PT Astra Serif" w:hAnsi="PT Astra Serif"/>
                <w:sz w:val="24"/>
                <w:szCs w:val="24"/>
              </w:rPr>
              <w:t>) доля конкурсных мероприятий, олимпиад, направленных на выявление и развитие одаренных детей;</w:t>
            </w:r>
          </w:p>
          <w:p w:rsidR="00C409BB" w:rsidRPr="00A7730C" w:rsidRDefault="00D956DE" w:rsidP="002B5B6D">
            <w:pPr>
              <w:jc w:val="both"/>
              <w:rPr>
                <w:rFonts w:ascii="PT Astra Serif" w:hAnsi="PT Astra Serif"/>
                <w:sz w:val="24"/>
                <w:szCs w:val="24"/>
              </w:rPr>
            </w:pPr>
            <w:r w:rsidRPr="00A7730C">
              <w:rPr>
                <w:rFonts w:ascii="PT Astra Serif" w:hAnsi="PT Astra Serif"/>
                <w:sz w:val="24"/>
                <w:szCs w:val="24"/>
              </w:rPr>
              <w:t>5</w:t>
            </w:r>
            <w:r w:rsidR="00C409BB" w:rsidRPr="00A7730C">
              <w:rPr>
                <w:rFonts w:ascii="PT Astra Serif" w:hAnsi="PT Astra Serif"/>
                <w:sz w:val="24"/>
                <w:szCs w:val="24"/>
              </w:rPr>
              <w:t xml:space="preserve">)  удовлетворенность родителей инновационными программами дополнительного </w:t>
            </w:r>
            <w:r w:rsidR="00A7730C">
              <w:rPr>
                <w:rFonts w:ascii="PT Astra Serif" w:hAnsi="PT Astra Serif"/>
                <w:sz w:val="24"/>
                <w:szCs w:val="24"/>
              </w:rPr>
              <w:t xml:space="preserve"> </w:t>
            </w:r>
            <w:r w:rsidR="00C409BB" w:rsidRPr="00A7730C">
              <w:rPr>
                <w:rFonts w:ascii="PT Astra Serif" w:hAnsi="PT Astra Serif"/>
                <w:sz w:val="24"/>
                <w:szCs w:val="24"/>
              </w:rPr>
              <w:t>образования детей.</w:t>
            </w:r>
          </w:p>
          <w:p w:rsidR="00C409BB" w:rsidRPr="00A7730C" w:rsidRDefault="00D956DE" w:rsidP="002B5B6D">
            <w:pPr>
              <w:jc w:val="both"/>
              <w:rPr>
                <w:rFonts w:ascii="PT Astra Serif" w:hAnsi="PT Astra Serif"/>
                <w:bCs/>
                <w:sz w:val="24"/>
                <w:szCs w:val="24"/>
              </w:rPr>
            </w:pPr>
            <w:r w:rsidRPr="00A7730C">
              <w:rPr>
                <w:rFonts w:ascii="PT Astra Serif" w:hAnsi="PT Astra Serif"/>
                <w:sz w:val="24"/>
                <w:szCs w:val="24"/>
              </w:rPr>
              <w:t>6</w:t>
            </w:r>
            <w:r w:rsidR="002B5B6D">
              <w:rPr>
                <w:rFonts w:ascii="PT Astra Serif" w:hAnsi="PT Astra Serif"/>
                <w:sz w:val="24"/>
                <w:szCs w:val="24"/>
              </w:rPr>
              <w:t xml:space="preserve">) </w:t>
            </w:r>
            <w:r w:rsidR="00C409BB" w:rsidRPr="00A7730C">
              <w:rPr>
                <w:rFonts w:ascii="PT Astra Serif" w:hAnsi="PT Astra Serif"/>
                <w:bCs/>
                <w:sz w:val="24"/>
                <w:szCs w:val="24"/>
              </w:rPr>
              <w:t>доля образовательных организаций, полностью укомплектованных педагогическими кадрами;</w:t>
            </w:r>
          </w:p>
          <w:p w:rsidR="00C409BB" w:rsidRPr="00A7730C" w:rsidRDefault="00D956DE" w:rsidP="002B5B6D">
            <w:pPr>
              <w:jc w:val="both"/>
              <w:rPr>
                <w:rFonts w:ascii="PT Astra Serif" w:hAnsi="PT Astra Serif"/>
                <w:bCs/>
                <w:sz w:val="24"/>
                <w:szCs w:val="24"/>
              </w:rPr>
            </w:pPr>
            <w:r w:rsidRPr="00A7730C">
              <w:rPr>
                <w:rFonts w:ascii="PT Astra Serif" w:hAnsi="PT Astra Serif"/>
                <w:bCs/>
                <w:sz w:val="24"/>
                <w:szCs w:val="24"/>
              </w:rPr>
              <w:t>7</w:t>
            </w:r>
            <w:r w:rsidR="00C409BB" w:rsidRPr="00A7730C">
              <w:rPr>
                <w:rFonts w:ascii="PT Astra Serif" w:hAnsi="PT Astra Serif"/>
                <w:bCs/>
                <w:sz w:val="24"/>
                <w:szCs w:val="24"/>
              </w:rPr>
              <w:t>) доля педагогических работников старше 60 лет;</w:t>
            </w:r>
          </w:p>
          <w:p w:rsidR="00C409BB" w:rsidRPr="00A7730C" w:rsidRDefault="00D956DE" w:rsidP="002B5B6D">
            <w:pPr>
              <w:jc w:val="both"/>
              <w:rPr>
                <w:rFonts w:ascii="PT Astra Serif" w:hAnsi="PT Astra Serif"/>
                <w:bCs/>
                <w:sz w:val="24"/>
                <w:szCs w:val="24"/>
              </w:rPr>
            </w:pPr>
            <w:r w:rsidRPr="00A7730C">
              <w:rPr>
                <w:rFonts w:ascii="PT Astra Serif" w:hAnsi="PT Astra Serif"/>
                <w:bCs/>
                <w:sz w:val="24"/>
                <w:szCs w:val="24"/>
              </w:rPr>
              <w:t>8</w:t>
            </w:r>
            <w:r w:rsidR="00C409BB" w:rsidRPr="00A7730C">
              <w:rPr>
                <w:rFonts w:ascii="PT Astra Serif" w:hAnsi="PT Astra Serif"/>
                <w:bCs/>
                <w:sz w:val="24"/>
                <w:szCs w:val="24"/>
              </w:rPr>
              <w:t>) доля молодых педагогов в возрасте до 35 лет;</w:t>
            </w:r>
          </w:p>
          <w:p w:rsidR="00C409BB" w:rsidRPr="00A7730C" w:rsidRDefault="00D956DE" w:rsidP="002B5B6D">
            <w:pPr>
              <w:jc w:val="both"/>
              <w:rPr>
                <w:rFonts w:ascii="PT Astra Serif" w:hAnsi="PT Astra Serif"/>
                <w:bCs/>
                <w:sz w:val="24"/>
                <w:szCs w:val="24"/>
              </w:rPr>
            </w:pPr>
            <w:r w:rsidRPr="00A7730C">
              <w:rPr>
                <w:rFonts w:ascii="PT Astra Serif" w:hAnsi="PT Astra Serif"/>
                <w:bCs/>
                <w:sz w:val="24"/>
                <w:szCs w:val="24"/>
              </w:rPr>
              <w:t>9</w:t>
            </w:r>
            <w:r w:rsidR="00C409BB" w:rsidRPr="00A7730C">
              <w:rPr>
                <w:rFonts w:ascii="PT Astra Serif" w:hAnsi="PT Astra Serif"/>
                <w:bCs/>
                <w:sz w:val="24"/>
                <w:szCs w:val="24"/>
              </w:rPr>
              <w:t>) доля педагогических работников, имеющих образование, соответствующее профилю преподаваемого учебного предмета;</w:t>
            </w:r>
          </w:p>
          <w:p w:rsidR="00C409BB" w:rsidRPr="00A7730C" w:rsidRDefault="00D956DE" w:rsidP="002B5B6D">
            <w:pPr>
              <w:jc w:val="both"/>
              <w:rPr>
                <w:rFonts w:ascii="PT Astra Serif" w:hAnsi="PT Astra Serif"/>
                <w:bCs/>
                <w:sz w:val="24"/>
                <w:szCs w:val="24"/>
              </w:rPr>
            </w:pPr>
            <w:r w:rsidRPr="00A7730C">
              <w:rPr>
                <w:rFonts w:ascii="PT Astra Serif" w:hAnsi="PT Astra Serif"/>
                <w:bCs/>
                <w:sz w:val="24"/>
                <w:szCs w:val="24"/>
              </w:rPr>
              <w:t>10</w:t>
            </w:r>
            <w:r w:rsidR="00C409BB" w:rsidRPr="00A7730C">
              <w:rPr>
                <w:rFonts w:ascii="PT Astra Serif" w:hAnsi="PT Astra Serif"/>
                <w:bCs/>
                <w:sz w:val="24"/>
                <w:szCs w:val="24"/>
              </w:rPr>
              <w:t xml:space="preserve">) доля выпускников общеобразовательных организаций, поступивших в ВУЗы и </w:t>
            </w:r>
            <w:proofErr w:type="spellStart"/>
            <w:r w:rsidR="00C409BB" w:rsidRPr="00A7730C">
              <w:rPr>
                <w:rFonts w:ascii="PT Astra Serif" w:hAnsi="PT Astra Serif"/>
                <w:bCs/>
                <w:sz w:val="24"/>
                <w:szCs w:val="24"/>
              </w:rPr>
              <w:t>ССУЗы</w:t>
            </w:r>
            <w:proofErr w:type="spellEnd"/>
            <w:r w:rsidR="00C409BB" w:rsidRPr="00A7730C">
              <w:rPr>
                <w:rFonts w:ascii="PT Astra Serif" w:hAnsi="PT Astra Serif"/>
                <w:bCs/>
                <w:sz w:val="24"/>
                <w:szCs w:val="24"/>
              </w:rPr>
              <w:t xml:space="preserve"> на педагогические специальности;</w:t>
            </w:r>
          </w:p>
          <w:p w:rsidR="00C409BB" w:rsidRPr="00A7730C" w:rsidRDefault="00D956DE" w:rsidP="002B5B6D">
            <w:pPr>
              <w:jc w:val="both"/>
              <w:rPr>
                <w:rFonts w:ascii="PT Astra Serif" w:hAnsi="PT Astra Serif"/>
                <w:bCs/>
                <w:sz w:val="24"/>
                <w:szCs w:val="24"/>
              </w:rPr>
            </w:pPr>
            <w:r w:rsidRPr="00A7730C">
              <w:rPr>
                <w:rFonts w:ascii="PT Astra Serif" w:hAnsi="PT Astra Serif"/>
                <w:bCs/>
                <w:sz w:val="24"/>
                <w:szCs w:val="24"/>
              </w:rPr>
              <w:t>11</w:t>
            </w:r>
            <w:r w:rsidR="00C409BB" w:rsidRPr="00A7730C">
              <w:rPr>
                <w:rFonts w:ascii="PT Astra Serif" w:hAnsi="PT Astra Serif"/>
                <w:bCs/>
                <w:sz w:val="24"/>
                <w:szCs w:val="24"/>
              </w:rPr>
              <w:t xml:space="preserve">) доля молодых специалистов, охваченных программами наставничества; </w:t>
            </w:r>
          </w:p>
          <w:p w:rsidR="00C409BB" w:rsidRPr="00A7730C" w:rsidRDefault="00D956DE" w:rsidP="002B5B6D">
            <w:pPr>
              <w:jc w:val="both"/>
              <w:rPr>
                <w:rFonts w:ascii="PT Astra Serif" w:hAnsi="PT Astra Serif"/>
                <w:bCs/>
                <w:sz w:val="24"/>
                <w:szCs w:val="24"/>
              </w:rPr>
            </w:pPr>
            <w:r w:rsidRPr="00A7730C">
              <w:rPr>
                <w:rFonts w:ascii="PT Astra Serif" w:hAnsi="PT Astra Serif"/>
                <w:bCs/>
                <w:sz w:val="24"/>
                <w:szCs w:val="24"/>
              </w:rPr>
              <w:t>12</w:t>
            </w:r>
            <w:r w:rsidR="00C409BB" w:rsidRPr="00A7730C">
              <w:rPr>
                <w:rFonts w:ascii="PT Astra Serif" w:hAnsi="PT Astra Serif"/>
                <w:bCs/>
                <w:sz w:val="24"/>
                <w:szCs w:val="24"/>
              </w:rPr>
              <w:t>) доля педагогов, име</w:t>
            </w:r>
            <w:r w:rsidR="00AE67AF" w:rsidRPr="00A7730C">
              <w:rPr>
                <w:rFonts w:ascii="PT Astra Serif" w:hAnsi="PT Astra Serif"/>
                <w:bCs/>
                <w:sz w:val="24"/>
                <w:szCs w:val="24"/>
              </w:rPr>
              <w:t>ющих квалификационные категории;</w:t>
            </w:r>
          </w:p>
          <w:p w:rsidR="00C409BB" w:rsidRPr="00A7730C" w:rsidRDefault="00D956DE" w:rsidP="002B5B6D">
            <w:pPr>
              <w:jc w:val="both"/>
              <w:rPr>
                <w:rFonts w:ascii="PT Astra Serif" w:hAnsi="PT Astra Serif"/>
                <w:bCs/>
                <w:sz w:val="24"/>
                <w:szCs w:val="24"/>
              </w:rPr>
            </w:pPr>
            <w:r w:rsidRPr="00A7730C">
              <w:rPr>
                <w:rFonts w:ascii="PT Astra Serif" w:hAnsi="PT Astra Serif"/>
                <w:bCs/>
                <w:sz w:val="24"/>
                <w:szCs w:val="24"/>
              </w:rPr>
              <w:t>13</w:t>
            </w:r>
            <w:r w:rsidR="00C409BB" w:rsidRPr="00A7730C">
              <w:rPr>
                <w:rFonts w:ascii="PT Astra Serif" w:hAnsi="PT Astra Serif"/>
                <w:bCs/>
                <w:sz w:val="24"/>
                <w:szCs w:val="24"/>
              </w:rPr>
              <w:t>)</w:t>
            </w:r>
            <w:r w:rsidR="00C409BB" w:rsidRPr="00A7730C">
              <w:rPr>
                <w:sz w:val="24"/>
                <w:szCs w:val="24"/>
              </w:rPr>
              <w:t xml:space="preserve">  </w:t>
            </w:r>
            <w:r w:rsidR="00C409BB" w:rsidRPr="00A7730C">
              <w:rPr>
                <w:rFonts w:ascii="PT Astra Serif" w:hAnsi="PT Astra Serif"/>
                <w:bCs/>
                <w:sz w:val="24"/>
                <w:szCs w:val="24"/>
              </w:rPr>
              <w:t>удельный вес детей, охваченных всеми формами отдыха, оздоровления и занятости</w:t>
            </w:r>
            <w:r w:rsidR="00AE67AF" w:rsidRPr="00A7730C">
              <w:rPr>
                <w:rFonts w:ascii="PT Astra Serif" w:hAnsi="PT Astra Serif"/>
                <w:bCs/>
                <w:sz w:val="24"/>
                <w:szCs w:val="24"/>
              </w:rPr>
              <w:t>;</w:t>
            </w:r>
          </w:p>
          <w:p w:rsidR="00AE67AF" w:rsidRPr="00A7730C" w:rsidRDefault="00D956DE" w:rsidP="002B5B6D">
            <w:pPr>
              <w:jc w:val="both"/>
              <w:rPr>
                <w:rFonts w:ascii="PT Astra Serif" w:hAnsi="PT Astra Serif"/>
                <w:bCs/>
                <w:sz w:val="24"/>
                <w:szCs w:val="24"/>
              </w:rPr>
            </w:pPr>
            <w:r w:rsidRPr="00A7730C">
              <w:rPr>
                <w:rFonts w:ascii="PT Astra Serif" w:hAnsi="PT Astra Serif"/>
                <w:bCs/>
                <w:sz w:val="24"/>
                <w:szCs w:val="24"/>
              </w:rPr>
              <w:t>14</w:t>
            </w:r>
            <w:r w:rsidR="00AE67AF" w:rsidRPr="00A7730C">
              <w:rPr>
                <w:rFonts w:ascii="PT Astra Serif" w:hAnsi="PT Astra Serif"/>
                <w:bCs/>
                <w:sz w:val="24"/>
                <w:szCs w:val="24"/>
              </w:rPr>
              <w:t>) удельный вес работников, охваченных всеми формами отдыха, оздоровления и занятости;</w:t>
            </w:r>
          </w:p>
          <w:p w:rsidR="00C409BB" w:rsidRPr="00A7730C" w:rsidRDefault="00D956DE" w:rsidP="002B5B6D">
            <w:pPr>
              <w:jc w:val="both"/>
              <w:rPr>
                <w:rFonts w:ascii="PT Astra Serif" w:hAnsi="PT Astra Serif"/>
                <w:bCs/>
                <w:sz w:val="24"/>
                <w:szCs w:val="24"/>
              </w:rPr>
            </w:pPr>
            <w:r w:rsidRPr="00A7730C">
              <w:rPr>
                <w:rFonts w:ascii="PT Astra Serif" w:hAnsi="PT Astra Serif"/>
                <w:bCs/>
                <w:sz w:val="24"/>
                <w:szCs w:val="24"/>
              </w:rPr>
              <w:t>15</w:t>
            </w:r>
            <w:r w:rsidR="00C409BB" w:rsidRPr="00A7730C">
              <w:rPr>
                <w:rFonts w:ascii="PT Astra Serif" w:hAnsi="PT Astra Serif"/>
                <w:bCs/>
                <w:sz w:val="24"/>
                <w:szCs w:val="24"/>
              </w:rPr>
              <w:t>) удельный вес детей, находящихся в трудной жизненной ситуации, охваченных всеми формами отдыха, оздоровления и занятости.</w:t>
            </w:r>
          </w:p>
          <w:p w:rsidR="00C409BB" w:rsidRPr="00A7730C" w:rsidRDefault="00D956DE">
            <w:pPr>
              <w:jc w:val="both"/>
              <w:rPr>
                <w:rFonts w:ascii="PT Astra Serif" w:hAnsi="PT Astra Serif"/>
                <w:sz w:val="24"/>
                <w:szCs w:val="24"/>
              </w:rPr>
            </w:pPr>
            <w:r w:rsidRPr="00A7730C">
              <w:rPr>
                <w:rFonts w:ascii="PT Astra Serif" w:hAnsi="PT Astra Serif"/>
                <w:sz w:val="24"/>
                <w:szCs w:val="24"/>
              </w:rPr>
              <w:t>16</w:t>
            </w:r>
            <w:r w:rsidR="00C409BB" w:rsidRPr="00A7730C">
              <w:rPr>
                <w:rFonts w:ascii="PT Astra Serif" w:hAnsi="PT Astra Serif"/>
                <w:sz w:val="24"/>
                <w:szCs w:val="24"/>
              </w:rPr>
              <w:t xml:space="preserve">) </w:t>
            </w:r>
            <w:r w:rsidR="00C409BB" w:rsidRPr="00A7730C">
              <w:rPr>
                <w:rFonts w:ascii="PT Astra Serif" w:hAnsi="PT Astra Serif"/>
                <w:spacing w:val="-1"/>
                <w:sz w:val="24"/>
                <w:szCs w:val="24"/>
              </w:rPr>
              <w:t>доля обучающихся 1-4 классов</w:t>
            </w:r>
            <w:r w:rsidR="00C409BB" w:rsidRPr="00A7730C">
              <w:rPr>
                <w:rFonts w:ascii="PT Astra Serif" w:hAnsi="PT Astra Serif"/>
                <w:sz w:val="24"/>
                <w:szCs w:val="24"/>
              </w:rPr>
              <w:t xml:space="preserve">, </w:t>
            </w:r>
            <w:r w:rsidR="00C409BB" w:rsidRPr="00A7730C">
              <w:rPr>
                <w:rFonts w:ascii="PT Astra Serif" w:hAnsi="PT Astra Serif"/>
                <w:spacing w:val="-2"/>
                <w:sz w:val="24"/>
                <w:szCs w:val="24"/>
              </w:rPr>
              <w:t>обеспеченных бесплатным горячим питанием;</w:t>
            </w:r>
          </w:p>
          <w:p w:rsidR="00C409BB" w:rsidRPr="00A7730C" w:rsidRDefault="00D956DE">
            <w:pPr>
              <w:jc w:val="both"/>
              <w:rPr>
                <w:rFonts w:ascii="PT Astra Serif" w:hAnsi="PT Astra Serif"/>
                <w:sz w:val="24"/>
                <w:szCs w:val="24"/>
              </w:rPr>
            </w:pPr>
            <w:r w:rsidRPr="00A7730C">
              <w:rPr>
                <w:rFonts w:ascii="PT Astra Serif" w:hAnsi="PT Astra Serif"/>
                <w:sz w:val="24"/>
                <w:szCs w:val="24"/>
              </w:rPr>
              <w:t>17</w:t>
            </w:r>
            <w:r w:rsidR="00A7730C">
              <w:rPr>
                <w:rFonts w:ascii="PT Astra Serif" w:hAnsi="PT Astra Serif"/>
                <w:sz w:val="24"/>
                <w:szCs w:val="24"/>
              </w:rPr>
              <w:t xml:space="preserve">) </w:t>
            </w:r>
            <w:r w:rsidR="00C409BB" w:rsidRPr="00A7730C">
              <w:rPr>
                <w:rFonts w:ascii="PT Astra Serif" w:hAnsi="PT Astra Serif"/>
                <w:sz w:val="24"/>
                <w:szCs w:val="24"/>
              </w:rPr>
              <w:t xml:space="preserve">доля муниципальных общеобразовательных </w:t>
            </w:r>
            <w:r w:rsidR="00C409BB" w:rsidRPr="00A7730C">
              <w:rPr>
                <w:rFonts w:ascii="PT Astra Serif" w:hAnsi="PT Astra Serif"/>
                <w:spacing w:val="-1"/>
                <w:sz w:val="24"/>
                <w:szCs w:val="24"/>
              </w:rPr>
              <w:t xml:space="preserve">организаций, готовность инфраструктуры (пищеблоков, обеденных залов столовых, необходимого оборудования) которых соответствует утвержденному в Ульяновской области стандарту </w:t>
            </w:r>
            <w:r w:rsidR="00C409BB" w:rsidRPr="00A7730C">
              <w:rPr>
                <w:rFonts w:ascii="PT Astra Serif" w:hAnsi="PT Astra Serif"/>
                <w:sz w:val="24"/>
                <w:szCs w:val="24"/>
              </w:rPr>
              <w:t xml:space="preserve">(единым требованиям) оснащенности пищеблоков и столовых; </w:t>
            </w:r>
          </w:p>
          <w:p w:rsidR="00C409BB" w:rsidRPr="00A7730C" w:rsidRDefault="00D956DE">
            <w:pPr>
              <w:jc w:val="both"/>
              <w:rPr>
                <w:rFonts w:ascii="PT Astra Serif" w:hAnsi="PT Astra Serif"/>
                <w:sz w:val="24"/>
                <w:szCs w:val="24"/>
              </w:rPr>
            </w:pPr>
            <w:r w:rsidRPr="00A7730C">
              <w:rPr>
                <w:rFonts w:ascii="PT Astra Serif" w:hAnsi="PT Astra Serif"/>
                <w:sz w:val="24"/>
                <w:szCs w:val="24"/>
              </w:rPr>
              <w:t>18</w:t>
            </w:r>
            <w:r w:rsidR="00C409BB" w:rsidRPr="00A7730C">
              <w:rPr>
                <w:rFonts w:ascii="PT Astra Serif" w:hAnsi="PT Astra Serif"/>
                <w:sz w:val="24"/>
                <w:szCs w:val="24"/>
              </w:rPr>
              <w:t xml:space="preserve">)  доля муниципальных общеобразовательных организаций, в которых осуществляется родительский и </w:t>
            </w:r>
            <w:r w:rsidR="00C409BB" w:rsidRPr="00A7730C">
              <w:rPr>
                <w:rFonts w:ascii="PT Astra Serif" w:hAnsi="PT Astra Serif"/>
                <w:spacing w:val="-2"/>
                <w:sz w:val="24"/>
                <w:szCs w:val="24"/>
              </w:rPr>
              <w:t xml:space="preserve">общественный </w:t>
            </w:r>
            <w:proofErr w:type="gramStart"/>
            <w:r w:rsidR="00C409BB" w:rsidRPr="00A7730C">
              <w:rPr>
                <w:rFonts w:ascii="PT Astra Serif" w:hAnsi="PT Astra Serif"/>
                <w:spacing w:val="-2"/>
                <w:sz w:val="24"/>
                <w:szCs w:val="24"/>
              </w:rPr>
              <w:t>контроль за</w:t>
            </w:r>
            <w:proofErr w:type="gramEnd"/>
            <w:r w:rsidR="00C409BB" w:rsidRPr="00A7730C">
              <w:rPr>
                <w:rFonts w:ascii="PT Astra Serif" w:hAnsi="PT Astra Serif"/>
                <w:spacing w:val="-2"/>
                <w:sz w:val="24"/>
                <w:szCs w:val="24"/>
              </w:rPr>
              <w:t xml:space="preserve"> организацией обязательного горячего </w:t>
            </w:r>
            <w:r w:rsidR="00C409BB" w:rsidRPr="00A7730C">
              <w:rPr>
                <w:rFonts w:ascii="PT Astra Serif" w:hAnsi="PT Astra Serif"/>
                <w:sz w:val="24"/>
                <w:szCs w:val="24"/>
              </w:rPr>
              <w:t>питания обучающихся 1-4 классов;</w:t>
            </w:r>
          </w:p>
          <w:p w:rsidR="00C409BB" w:rsidRPr="00A7730C" w:rsidRDefault="00D956DE">
            <w:pPr>
              <w:jc w:val="both"/>
              <w:rPr>
                <w:rFonts w:ascii="PT Astra Serif" w:hAnsi="PT Astra Serif"/>
                <w:sz w:val="24"/>
                <w:szCs w:val="24"/>
              </w:rPr>
            </w:pPr>
            <w:r w:rsidRPr="00A7730C">
              <w:rPr>
                <w:rFonts w:ascii="PT Astra Serif" w:hAnsi="PT Astra Serif"/>
                <w:sz w:val="24"/>
                <w:szCs w:val="24"/>
              </w:rPr>
              <w:t>19</w:t>
            </w:r>
            <w:r w:rsidR="00C409BB" w:rsidRPr="00A7730C">
              <w:rPr>
                <w:rFonts w:ascii="PT Astra Serif" w:hAnsi="PT Astra Serif"/>
                <w:sz w:val="24"/>
                <w:szCs w:val="24"/>
              </w:rPr>
              <w:t>) количество отличников, медалистов, победителей и призеров муниципального, регионального и заключительного этапов проведения всероссийской олимпиады школьников, всероссийских и международных спортивных соревнований, творческих конкурсов и фестивалей;</w:t>
            </w:r>
          </w:p>
          <w:p w:rsidR="00C409BB" w:rsidRPr="00A7730C" w:rsidRDefault="00D956DE">
            <w:pPr>
              <w:jc w:val="both"/>
              <w:rPr>
                <w:rFonts w:ascii="PT Astra Serif" w:hAnsi="PT Astra Serif"/>
                <w:sz w:val="24"/>
                <w:szCs w:val="24"/>
                <w:lang w:eastAsia="ar-SA"/>
              </w:rPr>
            </w:pPr>
            <w:r w:rsidRPr="00A7730C">
              <w:rPr>
                <w:rFonts w:ascii="PT Astra Serif" w:hAnsi="PT Astra Serif"/>
                <w:sz w:val="24"/>
                <w:szCs w:val="24"/>
              </w:rPr>
              <w:t>20</w:t>
            </w:r>
            <w:r w:rsidR="00C409BB" w:rsidRPr="00A7730C">
              <w:rPr>
                <w:rFonts w:ascii="PT Astra Serif" w:hAnsi="PT Astra Serif"/>
                <w:sz w:val="24"/>
                <w:szCs w:val="24"/>
              </w:rPr>
              <w:t>)</w:t>
            </w:r>
            <w:r w:rsidR="00C409BB" w:rsidRPr="00A7730C">
              <w:rPr>
                <w:rFonts w:ascii="PT Astra Serif" w:hAnsi="PT Astra Serif"/>
                <w:sz w:val="24"/>
                <w:szCs w:val="24"/>
                <w:lang w:eastAsia="ar-SA"/>
              </w:rPr>
              <w:t xml:space="preserve"> увеличение количества (доли) общеобразовательных организаций, оснащенных тревожной сигнализацией (кнопкой экстренного вызова);</w:t>
            </w:r>
          </w:p>
          <w:p w:rsidR="00C409BB" w:rsidRPr="00A7730C" w:rsidRDefault="00D956DE">
            <w:pPr>
              <w:jc w:val="both"/>
              <w:rPr>
                <w:rFonts w:ascii="PT Astra Serif" w:hAnsi="PT Astra Serif"/>
                <w:sz w:val="24"/>
                <w:szCs w:val="24"/>
                <w:lang w:eastAsia="ar-SA"/>
              </w:rPr>
            </w:pPr>
            <w:r w:rsidRPr="00A7730C">
              <w:rPr>
                <w:rFonts w:ascii="PT Astra Serif" w:hAnsi="PT Astra Serif"/>
                <w:sz w:val="24"/>
                <w:szCs w:val="24"/>
                <w:lang w:eastAsia="ar-SA"/>
              </w:rPr>
              <w:t>21</w:t>
            </w:r>
            <w:r w:rsidR="00C409BB" w:rsidRPr="00A7730C">
              <w:rPr>
                <w:rFonts w:ascii="PT Astra Serif" w:hAnsi="PT Astra Serif"/>
                <w:sz w:val="24"/>
                <w:szCs w:val="24"/>
                <w:lang w:eastAsia="ar-SA"/>
              </w:rPr>
              <w:t>) увеличение количества (доли) общеобразовательных организаций, оснащенных системой оповещения и управления эвакуацией;</w:t>
            </w:r>
          </w:p>
          <w:p w:rsidR="00C409BB" w:rsidRPr="00A7730C" w:rsidRDefault="00D956DE">
            <w:pPr>
              <w:jc w:val="both"/>
              <w:rPr>
                <w:rFonts w:ascii="PT Astra Serif" w:hAnsi="PT Astra Serif"/>
                <w:bCs/>
                <w:sz w:val="24"/>
                <w:szCs w:val="24"/>
              </w:rPr>
            </w:pPr>
            <w:r w:rsidRPr="00A7730C">
              <w:rPr>
                <w:rFonts w:ascii="PT Astra Serif" w:hAnsi="PT Astra Serif"/>
                <w:bCs/>
                <w:sz w:val="24"/>
                <w:szCs w:val="24"/>
              </w:rPr>
              <w:t>22</w:t>
            </w:r>
            <w:r w:rsidR="00C409BB" w:rsidRPr="00A7730C">
              <w:rPr>
                <w:rFonts w:ascii="PT Astra Serif" w:hAnsi="PT Astra Serif"/>
                <w:bCs/>
                <w:sz w:val="24"/>
                <w:szCs w:val="24"/>
              </w:rPr>
              <w:t xml:space="preserve">) доля выполненных показателей муниципального задания </w:t>
            </w:r>
            <w:r w:rsidR="00C409BB" w:rsidRPr="00A7730C">
              <w:rPr>
                <w:rFonts w:ascii="PT Astra Serif" w:hAnsi="PT Astra Serif"/>
                <w:bCs/>
                <w:sz w:val="24"/>
                <w:szCs w:val="24"/>
              </w:rPr>
              <w:lastRenderedPageBreak/>
              <w:t>муниципальных организаций, находящихся в ведении Отдела образования и дошкольного воспитания Администрации муниципального образования «Радищевский район» Ульяновской области в общем количестве показателей муниципального задания муниципальных организаций, находящихся в ведении Отдела образования и дошкольного воспитания Администрации муниципального образования «Радищевский район» Ульяновской области;</w:t>
            </w:r>
          </w:p>
          <w:p w:rsidR="00C409BB" w:rsidRPr="00A7730C" w:rsidRDefault="00D956DE">
            <w:pPr>
              <w:jc w:val="both"/>
              <w:rPr>
                <w:rFonts w:ascii="PT Astra Serif" w:hAnsi="PT Astra Serif"/>
                <w:sz w:val="24"/>
                <w:szCs w:val="24"/>
              </w:rPr>
            </w:pPr>
            <w:r w:rsidRPr="00A7730C">
              <w:rPr>
                <w:rFonts w:ascii="PT Astra Serif" w:hAnsi="PT Astra Serif"/>
                <w:bCs/>
                <w:sz w:val="24"/>
                <w:szCs w:val="24"/>
              </w:rPr>
              <w:t>23</w:t>
            </w:r>
            <w:r w:rsidR="00C409BB" w:rsidRPr="00A7730C">
              <w:rPr>
                <w:rFonts w:ascii="PT Astra Serif" w:hAnsi="PT Astra Serif"/>
                <w:bCs/>
                <w:sz w:val="24"/>
                <w:szCs w:val="24"/>
              </w:rPr>
              <w:t>)</w:t>
            </w:r>
            <w:r w:rsidR="00C409BB" w:rsidRPr="00A7730C">
              <w:rPr>
                <w:sz w:val="24"/>
                <w:szCs w:val="24"/>
              </w:rPr>
              <w:t xml:space="preserve"> </w:t>
            </w:r>
            <w:r w:rsidR="00C409BB" w:rsidRPr="00A7730C">
              <w:rPr>
                <w:rFonts w:ascii="PT Astra Serif" w:hAnsi="PT Astra Serif"/>
                <w:bCs/>
                <w:sz w:val="24"/>
                <w:szCs w:val="24"/>
              </w:rPr>
              <w:t>доля общеобразовательных организаций, оснащенных в целях внедрения цифровой образовательной среды, на территории муниципального образования «Радищевский район» Ульяновской области.</w:t>
            </w:r>
          </w:p>
        </w:tc>
      </w:tr>
      <w:tr w:rsidR="00C409BB" w:rsidTr="00C409BB">
        <w:trPr>
          <w:trHeight w:val="240"/>
        </w:trPr>
        <w:tc>
          <w:tcPr>
            <w:tcW w:w="2552" w:type="dxa"/>
            <w:tcBorders>
              <w:top w:val="single" w:sz="6" w:space="0" w:color="auto"/>
              <w:left w:val="single" w:sz="6" w:space="0" w:color="auto"/>
              <w:bottom w:val="single" w:sz="6" w:space="0" w:color="auto"/>
              <w:right w:val="single" w:sz="6" w:space="0" w:color="auto"/>
            </w:tcBorders>
            <w:vAlign w:val="center"/>
            <w:hideMark/>
          </w:tcPr>
          <w:p w:rsidR="00C409BB" w:rsidRPr="00A7730C" w:rsidRDefault="00C409BB">
            <w:pPr>
              <w:jc w:val="both"/>
              <w:rPr>
                <w:rFonts w:ascii="PT Astra Serif" w:hAnsi="PT Astra Serif"/>
                <w:sz w:val="24"/>
                <w:szCs w:val="24"/>
              </w:rPr>
            </w:pPr>
            <w:r w:rsidRPr="00A7730C">
              <w:rPr>
                <w:rFonts w:ascii="PT Astra Serif" w:hAnsi="PT Astra Serif"/>
                <w:sz w:val="24"/>
                <w:szCs w:val="24"/>
              </w:rPr>
              <w:lastRenderedPageBreak/>
              <w:t>Сроки и этапы реализации муниципальной программы</w:t>
            </w:r>
          </w:p>
        </w:tc>
        <w:tc>
          <w:tcPr>
            <w:tcW w:w="7108" w:type="dxa"/>
            <w:tcBorders>
              <w:top w:val="single" w:sz="6" w:space="0" w:color="auto"/>
              <w:left w:val="single" w:sz="6" w:space="0" w:color="auto"/>
              <w:bottom w:val="single" w:sz="6" w:space="0" w:color="auto"/>
              <w:right w:val="single" w:sz="6" w:space="0" w:color="auto"/>
            </w:tcBorders>
            <w:hideMark/>
          </w:tcPr>
          <w:p w:rsidR="00C409BB" w:rsidRPr="00A7730C" w:rsidRDefault="00C409BB">
            <w:pPr>
              <w:jc w:val="both"/>
              <w:rPr>
                <w:rFonts w:ascii="PT Astra Serif" w:hAnsi="PT Astra Serif"/>
                <w:sz w:val="24"/>
                <w:szCs w:val="24"/>
              </w:rPr>
            </w:pPr>
            <w:r w:rsidRPr="00A7730C">
              <w:rPr>
                <w:rFonts w:ascii="PT Astra Serif" w:hAnsi="PT Astra Serif"/>
                <w:sz w:val="24"/>
                <w:szCs w:val="24"/>
              </w:rPr>
              <w:t>2024-2026 годы, этапы не предусмотрены</w:t>
            </w:r>
          </w:p>
        </w:tc>
      </w:tr>
      <w:tr w:rsidR="00C409BB" w:rsidTr="00C409BB">
        <w:trPr>
          <w:trHeight w:val="978"/>
        </w:trPr>
        <w:tc>
          <w:tcPr>
            <w:tcW w:w="2552" w:type="dxa"/>
            <w:tcBorders>
              <w:top w:val="single" w:sz="6" w:space="0" w:color="auto"/>
              <w:left w:val="single" w:sz="6" w:space="0" w:color="auto"/>
              <w:bottom w:val="single" w:sz="6" w:space="0" w:color="auto"/>
              <w:right w:val="single" w:sz="6" w:space="0" w:color="auto"/>
            </w:tcBorders>
            <w:hideMark/>
          </w:tcPr>
          <w:p w:rsidR="00C409BB" w:rsidRPr="00A7730C" w:rsidRDefault="00C409BB">
            <w:pPr>
              <w:rPr>
                <w:rFonts w:ascii="PT Astra Serif" w:hAnsi="PT Astra Serif"/>
                <w:sz w:val="24"/>
                <w:szCs w:val="24"/>
              </w:rPr>
            </w:pPr>
            <w:r w:rsidRPr="00A7730C">
              <w:rPr>
                <w:rFonts w:ascii="PT Astra Serif" w:hAnsi="PT Astra Serif"/>
                <w:sz w:val="24"/>
                <w:szCs w:val="24"/>
              </w:rPr>
              <w:t>Ресурсное обеспечение муниципальной программы с разбивкой по годам реализации</w:t>
            </w:r>
          </w:p>
        </w:tc>
        <w:tc>
          <w:tcPr>
            <w:tcW w:w="7108" w:type="dxa"/>
            <w:tcBorders>
              <w:top w:val="single" w:sz="6" w:space="0" w:color="auto"/>
              <w:left w:val="single" w:sz="6" w:space="0" w:color="auto"/>
              <w:bottom w:val="single" w:sz="4" w:space="0" w:color="auto"/>
              <w:right w:val="single" w:sz="6" w:space="0" w:color="auto"/>
            </w:tcBorders>
            <w:hideMark/>
          </w:tcPr>
          <w:p w:rsidR="00C409BB" w:rsidRPr="00A7730C" w:rsidRDefault="00C409BB">
            <w:pPr>
              <w:pStyle w:val="afff1"/>
              <w:tabs>
                <w:tab w:val="left" w:pos="3064"/>
              </w:tabs>
              <w:jc w:val="both"/>
              <w:rPr>
                <w:rFonts w:ascii="PT Astra Serif" w:hAnsi="PT Astra Serif"/>
                <w:bCs/>
              </w:rPr>
            </w:pPr>
            <w:r w:rsidRPr="00A7730C">
              <w:rPr>
                <w:rFonts w:ascii="PT Astra Serif" w:hAnsi="PT Astra Serif"/>
                <w:bCs/>
              </w:rPr>
              <w:t>Общий объем бюджетных ассигнований на финансовое обеспечение реализации муниципальной программы составляет  663030,9 тыс. рублей, из них:</w:t>
            </w:r>
          </w:p>
          <w:p w:rsidR="00C409BB" w:rsidRPr="00A7730C" w:rsidRDefault="00C409BB">
            <w:pPr>
              <w:pStyle w:val="afff1"/>
              <w:tabs>
                <w:tab w:val="left" w:pos="3064"/>
              </w:tabs>
              <w:rPr>
                <w:rFonts w:ascii="PT Astra Serif" w:hAnsi="PT Astra Serif"/>
              </w:rPr>
            </w:pPr>
            <w:r w:rsidRPr="00A7730C">
              <w:rPr>
                <w:rFonts w:ascii="PT Astra Serif" w:hAnsi="PT Astra Serif"/>
              </w:rPr>
              <w:t>2024 год:</w:t>
            </w:r>
          </w:p>
          <w:p w:rsidR="00C409BB" w:rsidRPr="00A7730C" w:rsidRDefault="00C409BB">
            <w:pPr>
              <w:jc w:val="both"/>
              <w:rPr>
                <w:rFonts w:ascii="PT Astra Serif" w:hAnsi="PT Astra Serif"/>
                <w:sz w:val="24"/>
                <w:szCs w:val="24"/>
              </w:rPr>
            </w:pPr>
            <w:r w:rsidRPr="00A7730C">
              <w:rPr>
                <w:rFonts w:ascii="PT Astra Serif" w:hAnsi="PT Astra Serif"/>
                <w:sz w:val="24"/>
                <w:szCs w:val="24"/>
              </w:rPr>
              <w:t>62576,7 тыс. рублей – средства бюджета муниципального образования «Радищевский район» Ульяновской области (далее – местный бюджет);</w:t>
            </w:r>
          </w:p>
          <w:p w:rsidR="00C409BB" w:rsidRPr="00A7730C" w:rsidRDefault="00C409BB">
            <w:pPr>
              <w:jc w:val="both"/>
              <w:rPr>
                <w:rFonts w:ascii="PT Astra Serif" w:hAnsi="PT Astra Serif"/>
                <w:sz w:val="24"/>
                <w:szCs w:val="24"/>
              </w:rPr>
            </w:pPr>
            <w:r w:rsidRPr="00A7730C">
              <w:rPr>
                <w:rFonts w:ascii="PT Astra Serif" w:hAnsi="PT Astra Serif"/>
                <w:sz w:val="24"/>
                <w:szCs w:val="24"/>
              </w:rPr>
              <w:t>158612,0 тыс. рублей – бюджетные  ассигнования бюджета муниципального образования «Радищевский район» Ульяновской области, источником которых являются субсидии и иные межбюджетные трансферты из бюджета Ульяновской области (далее – областной бюджет).</w:t>
            </w:r>
          </w:p>
          <w:p w:rsidR="00C409BB" w:rsidRPr="00A7730C" w:rsidRDefault="00C409BB">
            <w:pPr>
              <w:jc w:val="both"/>
              <w:rPr>
                <w:rFonts w:ascii="PT Astra Serif" w:hAnsi="PT Astra Serif"/>
                <w:sz w:val="24"/>
                <w:szCs w:val="24"/>
              </w:rPr>
            </w:pPr>
            <w:r w:rsidRPr="00A7730C">
              <w:rPr>
                <w:rFonts w:ascii="PT Astra Serif" w:hAnsi="PT Astra Serif"/>
                <w:sz w:val="24"/>
                <w:szCs w:val="24"/>
              </w:rPr>
              <w:t>2025 год:</w:t>
            </w:r>
          </w:p>
          <w:p w:rsidR="00C409BB" w:rsidRPr="00A7730C" w:rsidRDefault="00C409BB">
            <w:pPr>
              <w:jc w:val="both"/>
              <w:rPr>
                <w:rFonts w:ascii="PT Astra Serif" w:hAnsi="PT Astra Serif"/>
                <w:sz w:val="24"/>
                <w:szCs w:val="24"/>
              </w:rPr>
            </w:pPr>
            <w:r w:rsidRPr="00A7730C">
              <w:rPr>
                <w:rFonts w:ascii="PT Astra Serif" w:hAnsi="PT Astra Serif"/>
                <w:sz w:val="24"/>
                <w:szCs w:val="24"/>
              </w:rPr>
              <w:t>48765,7 тыс. рублей – местный бюджет;</w:t>
            </w:r>
          </w:p>
          <w:p w:rsidR="00C409BB" w:rsidRPr="00A7730C" w:rsidRDefault="00C409BB">
            <w:pPr>
              <w:jc w:val="both"/>
              <w:rPr>
                <w:rFonts w:ascii="PT Astra Serif" w:hAnsi="PT Astra Serif"/>
                <w:sz w:val="24"/>
                <w:szCs w:val="24"/>
              </w:rPr>
            </w:pPr>
            <w:r w:rsidRPr="00A7730C">
              <w:rPr>
                <w:rFonts w:ascii="PT Astra Serif" w:hAnsi="PT Astra Serif"/>
                <w:sz w:val="24"/>
                <w:szCs w:val="24"/>
              </w:rPr>
              <w:t>172932,8 тыс. рублей – областной бюджет.</w:t>
            </w:r>
          </w:p>
          <w:p w:rsidR="00C409BB" w:rsidRPr="00A7730C" w:rsidRDefault="00C409BB">
            <w:pPr>
              <w:jc w:val="both"/>
              <w:rPr>
                <w:rFonts w:ascii="PT Astra Serif" w:hAnsi="PT Astra Serif"/>
                <w:sz w:val="24"/>
                <w:szCs w:val="24"/>
              </w:rPr>
            </w:pPr>
            <w:r w:rsidRPr="00A7730C">
              <w:rPr>
                <w:rFonts w:ascii="PT Astra Serif" w:hAnsi="PT Astra Serif"/>
                <w:sz w:val="24"/>
                <w:szCs w:val="24"/>
              </w:rPr>
              <w:t>2026 год:</w:t>
            </w:r>
          </w:p>
          <w:p w:rsidR="00C409BB" w:rsidRPr="00A7730C" w:rsidRDefault="00C409BB">
            <w:pPr>
              <w:jc w:val="both"/>
              <w:rPr>
                <w:rFonts w:ascii="PT Astra Serif" w:hAnsi="PT Astra Serif"/>
                <w:sz w:val="24"/>
                <w:szCs w:val="24"/>
              </w:rPr>
            </w:pPr>
            <w:r w:rsidRPr="00A7730C">
              <w:rPr>
                <w:rFonts w:ascii="PT Astra Serif" w:hAnsi="PT Astra Serif"/>
                <w:sz w:val="24"/>
                <w:szCs w:val="24"/>
              </w:rPr>
              <w:t>48749,7 тыс. рублей – местный бюджет;</w:t>
            </w:r>
          </w:p>
          <w:p w:rsidR="00C409BB" w:rsidRPr="00A7730C" w:rsidRDefault="00C409BB">
            <w:pPr>
              <w:jc w:val="both"/>
              <w:rPr>
                <w:rFonts w:ascii="PT Astra Serif" w:hAnsi="PT Astra Serif"/>
                <w:sz w:val="24"/>
                <w:szCs w:val="24"/>
              </w:rPr>
            </w:pPr>
            <w:r w:rsidRPr="00A7730C">
              <w:rPr>
                <w:rFonts w:ascii="PT Astra Serif" w:hAnsi="PT Astra Serif"/>
                <w:sz w:val="24"/>
                <w:szCs w:val="24"/>
              </w:rPr>
              <w:t>171394,0 тыс. рублей – областной бюджет.</w:t>
            </w:r>
          </w:p>
        </w:tc>
      </w:tr>
      <w:tr w:rsidR="00C409BB" w:rsidTr="00C409BB">
        <w:trPr>
          <w:trHeight w:val="716"/>
        </w:trPr>
        <w:tc>
          <w:tcPr>
            <w:tcW w:w="2552" w:type="dxa"/>
            <w:tcBorders>
              <w:top w:val="single" w:sz="6" w:space="0" w:color="auto"/>
              <w:left w:val="single" w:sz="6" w:space="0" w:color="auto"/>
              <w:bottom w:val="single" w:sz="6" w:space="0" w:color="auto"/>
              <w:right w:val="single" w:sz="6" w:space="0" w:color="auto"/>
            </w:tcBorders>
          </w:tcPr>
          <w:p w:rsidR="00C409BB" w:rsidRPr="00A7730C" w:rsidRDefault="00C409BB">
            <w:pPr>
              <w:pStyle w:val="ConsPlusNormal"/>
              <w:widowControl/>
              <w:ind w:firstLine="0"/>
              <w:rPr>
                <w:rFonts w:ascii="PT Astra Serif" w:hAnsi="PT Astra Serif" w:cs="Times New Roman"/>
                <w:sz w:val="24"/>
                <w:szCs w:val="24"/>
              </w:rPr>
            </w:pPr>
            <w:r w:rsidRPr="00A7730C">
              <w:rPr>
                <w:rFonts w:ascii="PT Astra Serif" w:hAnsi="PT Astra Serif" w:cs="Times New Roman"/>
                <w:sz w:val="24"/>
                <w:szCs w:val="24"/>
              </w:rPr>
              <w:t xml:space="preserve">Ожидаемые результаты  </w:t>
            </w:r>
          </w:p>
          <w:p w:rsidR="00C409BB" w:rsidRPr="00A7730C" w:rsidRDefault="00C409BB">
            <w:pPr>
              <w:pStyle w:val="ConsPlusNormal"/>
              <w:widowControl/>
              <w:ind w:firstLine="0"/>
              <w:rPr>
                <w:rFonts w:ascii="PT Astra Serif" w:hAnsi="PT Astra Serif" w:cs="Times New Roman"/>
                <w:sz w:val="24"/>
                <w:szCs w:val="24"/>
              </w:rPr>
            </w:pPr>
            <w:r w:rsidRPr="00A7730C">
              <w:rPr>
                <w:rFonts w:ascii="PT Astra Serif" w:hAnsi="PT Astra Serif" w:cs="Times New Roman"/>
                <w:sz w:val="24"/>
                <w:szCs w:val="24"/>
              </w:rPr>
              <w:t xml:space="preserve">реализации </w:t>
            </w:r>
          </w:p>
          <w:p w:rsidR="00C409BB" w:rsidRPr="00A7730C" w:rsidRDefault="00C409BB">
            <w:pPr>
              <w:pStyle w:val="ConsPlusNormal"/>
              <w:widowControl/>
              <w:ind w:firstLine="0"/>
              <w:rPr>
                <w:rFonts w:ascii="PT Astra Serif" w:hAnsi="PT Astra Serif" w:cs="Times New Roman"/>
                <w:sz w:val="24"/>
                <w:szCs w:val="24"/>
              </w:rPr>
            </w:pPr>
            <w:r w:rsidRPr="00A7730C">
              <w:rPr>
                <w:rFonts w:ascii="PT Astra Serif" w:hAnsi="PT Astra Serif" w:cs="Times New Roman"/>
                <w:sz w:val="24"/>
                <w:szCs w:val="24"/>
              </w:rPr>
              <w:t>муниципальной</w:t>
            </w:r>
          </w:p>
          <w:p w:rsidR="00C409BB" w:rsidRPr="00A7730C" w:rsidRDefault="00C409BB">
            <w:pPr>
              <w:rPr>
                <w:rFonts w:ascii="PT Astra Serif" w:hAnsi="PT Astra Serif"/>
                <w:sz w:val="24"/>
                <w:szCs w:val="24"/>
              </w:rPr>
            </w:pPr>
            <w:r w:rsidRPr="00A7730C">
              <w:rPr>
                <w:rFonts w:ascii="PT Astra Serif" w:hAnsi="PT Astra Serif"/>
                <w:sz w:val="24"/>
                <w:szCs w:val="24"/>
              </w:rPr>
              <w:t>программы</w:t>
            </w:r>
          </w:p>
          <w:p w:rsidR="00C409BB" w:rsidRPr="00A7730C" w:rsidRDefault="00C409BB">
            <w:pPr>
              <w:rPr>
                <w:rFonts w:ascii="PT Astra Serif" w:hAnsi="PT Astra Serif"/>
                <w:sz w:val="24"/>
                <w:szCs w:val="24"/>
              </w:rPr>
            </w:pPr>
          </w:p>
          <w:p w:rsidR="00C409BB" w:rsidRPr="00A7730C" w:rsidRDefault="00C409BB">
            <w:pPr>
              <w:pStyle w:val="ConsPlusNormal"/>
              <w:widowControl/>
              <w:ind w:firstLine="0"/>
              <w:rPr>
                <w:rFonts w:ascii="PT Astra Serif" w:hAnsi="PT Astra Serif" w:cs="Times New Roman"/>
                <w:sz w:val="24"/>
                <w:szCs w:val="24"/>
              </w:rPr>
            </w:pPr>
          </w:p>
        </w:tc>
        <w:tc>
          <w:tcPr>
            <w:tcW w:w="7108" w:type="dxa"/>
            <w:tcBorders>
              <w:top w:val="single" w:sz="4" w:space="0" w:color="auto"/>
              <w:left w:val="single" w:sz="6" w:space="0" w:color="auto"/>
              <w:bottom w:val="single" w:sz="6" w:space="0" w:color="auto"/>
              <w:right w:val="single" w:sz="6" w:space="0" w:color="auto"/>
            </w:tcBorders>
            <w:hideMark/>
          </w:tcPr>
          <w:p w:rsidR="00C409BB" w:rsidRPr="00A7730C" w:rsidRDefault="00C409BB">
            <w:pPr>
              <w:jc w:val="both"/>
              <w:rPr>
                <w:rFonts w:ascii="PT Astra Serif" w:hAnsi="PT Astra Serif"/>
                <w:sz w:val="24"/>
                <w:szCs w:val="24"/>
              </w:rPr>
            </w:pPr>
            <w:r w:rsidRPr="00A7730C">
              <w:rPr>
                <w:rFonts w:ascii="PT Astra Serif" w:hAnsi="PT Astra Serif"/>
                <w:sz w:val="24"/>
                <w:szCs w:val="24"/>
              </w:rPr>
              <w:t>1) Показатель охвата дошкольным образованием повысится до 62% к 2026 году по сравнению с 61% в 2023 г;</w:t>
            </w:r>
          </w:p>
          <w:p w:rsidR="00C409BB" w:rsidRPr="00A7730C" w:rsidRDefault="00C409BB">
            <w:pPr>
              <w:jc w:val="both"/>
              <w:rPr>
                <w:rFonts w:ascii="PT Astra Serif" w:hAnsi="PT Astra Serif"/>
                <w:sz w:val="24"/>
                <w:szCs w:val="24"/>
              </w:rPr>
            </w:pPr>
            <w:r w:rsidRPr="00A7730C">
              <w:rPr>
                <w:rFonts w:ascii="PT Astra Serif" w:hAnsi="PT Astra Serif"/>
                <w:sz w:val="24"/>
                <w:szCs w:val="24"/>
              </w:rPr>
              <w:t>2) доля соответствия материально-технической базы общеобразовательных организаций района современными требованиями составит 100% ежегодно;</w:t>
            </w:r>
          </w:p>
          <w:p w:rsidR="00C409BB" w:rsidRPr="00A7730C" w:rsidRDefault="00C409BB">
            <w:pPr>
              <w:jc w:val="both"/>
              <w:rPr>
                <w:rFonts w:ascii="PT Astra Serif" w:hAnsi="PT Astra Serif"/>
                <w:sz w:val="24"/>
                <w:szCs w:val="24"/>
              </w:rPr>
            </w:pPr>
            <w:r w:rsidRPr="00A7730C">
              <w:rPr>
                <w:rFonts w:ascii="PT Astra Serif" w:hAnsi="PT Astra Serif"/>
                <w:sz w:val="24"/>
                <w:szCs w:val="24"/>
              </w:rPr>
              <w:t>3) возможность предоставления качественных дополнительных образовательных услуг составит 100 % к 2026 году по сравнению с 90 % в 2023 г.;</w:t>
            </w:r>
          </w:p>
          <w:p w:rsidR="00C409BB" w:rsidRPr="00A7730C" w:rsidRDefault="00C409BB">
            <w:pPr>
              <w:jc w:val="both"/>
              <w:rPr>
                <w:rFonts w:ascii="PT Astra Serif" w:hAnsi="PT Astra Serif"/>
                <w:sz w:val="24"/>
                <w:szCs w:val="24"/>
              </w:rPr>
            </w:pPr>
            <w:r w:rsidRPr="00A7730C">
              <w:rPr>
                <w:rFonts w:ascii="PT Astra Serif" w:hAnsi="PT Astra Serif"/>
                <w:sz w:val="24"/>
                <w:szCs w:val="24"/>
              </w:rPr>
              <w:t>4) укомплектованность образовательных организаций педагогическими кадрами составит 100 % по сравнению  с 75% в 2023 г.;</w:t>
            </w:r>
          </w:p>
          <w:p w:rsidR="00C409BB" w:rsidRPr="00A7730C" w:rsidRDefault="00C409BB">
            <w:pPr>
              <w:jc w:val="both"/>
              <w:rPr>
                <w:rFonts w:ascii="PT Astra Serif" w:hAnsi="PT Astra Serif"/>
                <w:sz w:val="24"/>
                <w:szCs w:val="24"/>
              </w:rPr>
            </w:pPr>
            <w:r w:rsidRPr="00A7730C">
              <w:rPr>
                <w:rFonts w:ascii="PT Astra Serif" w:hAnsi="PT Astra Serif"/>
                <w:sz w:val="24"/>
                <w:szCs w:val="24"/>
              </w:rPr>
              <w:t>5) основные показатели организации отдыха, оздоровления и занятости детей и подростков составят 100% ежегодно;</w:t>
            </w:r>
          </w:p>
          <w:p w:rsidR="00C409BB" w:rsidRPr="00A7730C" w:rsidRDefault="00C409BB">
            <w:pPr>
              <w:jc w:val="both"/>
              <w:rPr>
                <w:rFonts w:ascii="PT Astra Serif" w:hAnsi="PT Astra Serif"/>
                <w:sz w:val="24"/>
                <w:szCs w:val="24"/>
              </w:rPr>
            </w:pPr>
            <w:r w:rsidRPr="00A7730C">
              <w:rPr>
                <w:rFonts w:ascii="PT Astra Serif" w:hAnsi="PT Astra Serif"/>
                <w:sz w:val="24"/>
                <w:szCs w:val="24"/>
              </w:rPr>
              <w:t>6) комплексная система организации качества полноценного бесплатного горячего питания обучающихся 1-4 классов в муниципальных общеобразовательных организациях муниципального образования «Радищевский район» Ульяновской области составит 100% ежегодно;</w:t>
            </w:r>
          </w:p>
          <w:p w:rsidR="00C409BB" w:rsidRPr="00A7730C" w:rsidRDefault="00C409BB">
            <w:pPr>
              <w:jc w:val="both"/>
              <w:rPr>
                <w:rFonts w:ascii="PT Astra Serif" w:hAnsi="PT Astra Serif"/>
                <w:sz w:val="24"/>
                <w:szCs w:val="24"/>
              </w:rPr>
            </w:pPr>
            <w:r w:rsidRPr="00A7730C">
              <w:rPr>
                <w:rFonts w:ascii="PT Astra Serif" w:hAnsi="PT Astra Serif"/>
                <w:sz w:val="24"/>
                <w:szCs w:val="24"/>
              </w:rPr>
              <w:lastRenderedPageBreak/>
              <w:t>7) увеличение числа выявленных одарённых детей, включённых в систему муниципальной поддержки, на 5 человек ежегодно;</w:t>
            </w:r>
          </w:p>
          <w:p w:rsidR="00C409BB" w:rsidRPr="00A7730C" w:rsidRDefault="00C409BB">
            <w:pPr>
              <w:jc w:val="both"/>
              <w:rPr>
                <w:rFonts w:ascii="PT Astra Serif" w:hAnsi="PT Astra Serif"/>
                <w:sz w:val="24"/>
                <w:szCs w:val="24"/>
              </w:rPr>
            </w:pPr>
            <w:r w:rsidRPr="00A7730C">
              <w:rPr>
                <w:rFonts w:ascii="PT Astra Serif" w:hAnsi="PT Astra Serif"/>
                <w:sz w:val="24"/>
                <w:szCs w:val="24"/>
              </w:rPr>
              <w:t>8) повышение количества образовательных организаций, оснащённых тревожной сигнализацией, системой оповещения и управления эвакуацией до 100% к 2026 году по сравнению с 30% в 2023 г.;</w:t>
            </w:r>
          </w:p>
          <w:p w:rsidR="00C409BB" w:rsidRPr="00A7730C" w:rsidRDefault="00C409BB">
            <w:pPr>
              <w:jc w:val="both"/>
              <w:rPr>
                <w:rFonts w:ascii="PT Astra Serif" w:hAnsi="PT Astra Serif"/>
                <w:sz w:val="24"/>
                <w:szCs w:val="24"/>
              </w:rPr>
            </w:pPr>
            <w:r w:rsidRPr="00A7730C">
              <w:rPr>
                <w:rFonts w:ascii="PT Astra Serif" w:hAnsi="PT Astra Serif"/>
                <w:sz w:val="24"/>
                <w:szCs w:val="24"/>
              </w:rPr>
              <w:t>9)  обеспечение стабильного исполнения муниципального задания муниципальными организациями, находящимися в ведении отдела образования и дошкольного воспитания Администрации муниципального образования «Радищевский район» Ульяновской области составит 100% ежегодно.</w:t>
            </w:r>
          </w:p>
        </w:tc>
      </w:tr>
    </w:tbl>
    <w:p w:rsidR="00C409BB" w:rsidRPr="00D82E20" w:rsidRDefault="00C409BB" w:rsidP="00C409BB">
      <w:pPr>
        <w:rPr>
          <w:sz w:val="16"/>
          <w:szCs w:val="16"/>
        </w:rPr>
      </w:pPr>
      <w:bookmarkStart w:id="0" w:name="sub_101"/>
    </w:p>
    <w:p w:rsidR="00C409BB" w:rsidRDefault="00C409BB" w:rsidP="00C409BB">
      <w:pPr>
        <w:pStyle w:val="1"/>
        <w:rPr>
          <w:rFonts w:ascii="PT Astra Serif" w:hAnsi="PT Astra Serif"/>
          <w:sz w:val="28"/>
          <w:szCs w:val="28"/>
        </w:rPr>
      </w:pPr>
      <w:r>
        <w:rPr>
          <w:rFonts w:ascii="PT Astra Serif" w:hAnsi="PT Astra Serif"/>
          <w:sz w:val="28"/>
          <w:szCs w:val="28"/>
        </w:rPr>
        <w:t>1. Введение</w:t>
      </w:r>
      <w:bookmarkEnd w:id="0"/>
    </w:p>
    <w:p w:rsidR="00C409BB" w:rsidRPr="00D82E20" w:rsidRDefault="00C409BB" w:rsidP="00C409BB">
      <w:pPr>
        <w:rPr>
          <w:rFonts w:ascii="PT Astra Serif" w:hAnsi="PT Astra Serif"/>
          <w:sz w:val="16"/>
          <w:szCs w:val="16"/>
        </w:rPr>
      </w:pPr>
    </w:p>
    <w:p w:rsidR="00C409BB" w:rsidRDefault="00C409BB" w:rsidP="00C409BB">
      <w:pPr>
        <w:ind w:firstLine="709"/>
        <w:jc w:val="both"/>
        <w:rPr>
          <w:rFonts w:ascii="PT Astra Serif" w:hAnsi="PT Astra Serif"/>
          <w:sz w:val="28"/>
          <w:szCs w:val="28"/>
        </w:rPr>
      </w:pPr>
      <w:r>
        <w:rPr>
          <w:rFonts w:ascii="PT Astra Serif" w:hAnsi="PT Astra Serif"/>
          <w:sz w:val="28"/>
          <w:szCs w:val="28"/>
        </w:rPr>
        <w:t>Стратегическая цель политики в области образования в муниципальном образовании «Радищевский район» Ульяновской области – комплексное и эффективное развитие системы образования в районе, обеспечивающее повышение качества образования.</w:t>
      </w:r>
    </w:p>
    <w:p w:rsidR="00C409BB" w:rsidRDefault="00C409BB" w:rsidP="00C409BB">
      <w:pPr>
        <w:ind w:firstLine="709"/>
        <w:jc w:val="both"/>
        <w:rPr>
          <w:rFonts w:ascii="PT Astra Serif" w:hAnsi="PT Astra Serif"/>
          <w:sz w:val="28"/>
          <w:szCs w:val="28"/>
        </w:rPr>
      </w:pPr>
      <w:r>
        <w:rPr>
          <w:rFonts w:ascii="PT Astra Serif" w:hAnsi="PT Astra Serif"/>
          <w:sz w:val="28"/>
          <w:szCs w:val="28"/>
        </w:rPr>
        <w:t>Несмотря на ряд позитивных изменений, произошедших в системе образования муниципального образования «Радищевский район» Ульяновской области, в настоящее время сохраняются проблемы, которые не позволяют говорить о том, что процесс развития и модернизации системы образования в муниципальном образовании «Радищевский район» Ульяновской области удовлетворяет общество.</w:t>
      </w:r>
    </w:p>
    <w:p w:rsidR="00C409BB" w:rsidRDefault="00C409BB" w:rsidP="00C409BB">
      <w:pPr>
        <w:ind w:firstLine="709"/>
        <w:jc w:val="both"/>
        <w:rPr>
          <w:rFonts w:ascii="PT Astra Serif" w:hAnsi="PT Astra Serif"/>
          <w:sz w:val="28"/>
          <w:szCs w:val="28"/>
        </w:rPr>
      </w:pPr>
      <w:r>
        <w:rPr>
          <w:rFonts w:ascii="PT Astra Serif" w:hAnsi="PT Astra Serif"/>
          <w:sz w:val="28"/>
          <w:szCs w:val="28"/>
        </w:rPr>
        <w:t>В ходе реализации муниципальной программы будет обеспечено решение следующих проблем:</w:t>
      </w:r>
    </w:p>
    <w:p w:rsidR="00C409BB" w:rsidRDefault="00C409BB" w:rsidP="00C409BB">
      <w:pPr>
        <w:ind w:firstLine="709"/>
        <w:jc w:val="both"/>
        <w:rPr>
          <w:rFonts w:ascii="PT Astra Serif" w:hAnsi="PT Astra Serif"/>
          <w:sz w:val="28"/>
          <w:szCs w:val="28"/>
        </w:rPr>
      </w:pPr>
      <w:r>
        <w:rPr>
          <w:rFonts w:ascii="PT Astra Serif" w:hAnsi="PT Astra Serif"/>
          <w:sz w:val="28"/>
          <w:szCs w:val="28"/>
        </w:rPr>
        <w:t>- неполное соответствие ресурсного (кадрового, финансового, материально-технического) обеспечения сферы образования задачам социально-экономического развития муниципального образования «Радищевский район» Ульяновской области;</w:t>
      </w:r>
    </w:p>
    <w:p w:rsidR="00C409BB" w:rsidRPr="00C409BB" w:rsidRDefault="00C409BB" w:rsidP="00C409BB">
      <w:pPr>
        <w:ind w:firstLine="709"/>
        <w:jc w:val="both"/>
        <w:rPr>
          <w:rFonts w:ascii="PT Astra Serif" w:hAnsi="PT Astra Serif"/>
          <w:sz w:val="28"/>
          <w:szCs w:val="28"/>
        </w:rPr>
      </w:pPr>
      <w:r>
        <w:rPr>
          <w:rFonts w:ascii="PT Astra Serif" w:hAnsi="PT Astra Serif"/>
          <w:sz w:val="28"/>
          <w:szCs w:val="28"/>
        </w:rPr>
        <w:t xml:space="preserve">- несоответствие инфраструктуры образовательных организаций всех уровней образования принципу доступности образовательной услуги в соответствии с современными требованиями и стандартами для различных категорий детей, в том </w:t>
      </w:r>
      <w:r w:rsidRPr="00C409BB">
        <w:rPr>
          <w:rFonts w:ascii="PT Astra Serif" w:hAnsi="PT Astra Serif"/>
          <w:sz w:val="28"/>
          <w:szCs w:val="28"/>
        </w:rPr>
        <w:t>числе с ОВЗ;</w:t>
      </w:r>
    </w:p>
    <w:p w:rsidR="00C409BB" w:rsidRPr="00C409BB" w:rsidRDefault="00C409BB" w:rsidP="00D82E20">
      <w:pPr>
        <w:widowControl w:val="0"/>
        <w:ind w:firstLine="709"/>
        <w:jc w:val="both"/>
        <w:rPr>
          <w:rFonts w:ascii="PT Astra Serif" w:hAnsi="PT Astra Serif"/>
          <w:sz w:val="28"/>
          <w:szCs w:val="28"/>
        </w:rPr>
      </w:pPr>
      <w:r w:rsidRPr="00C409BB">
        <w:rPr>
          <w:rFonts w:ascii="PT Astra Serif" w:hAnsi="PT Astra Serif"/>
          <w:sz w:val="28"/>
          <w:szCs w:val="28"/>
        </w:rPr>
        <w:t>- недостаточно эффективное использование новых форм и технологий образовательного процесса, включая использование информационных, сетевых, дистанционных, коммуникационных и других технологий;</w:t>
      </w:r>
    </w:p>
    <w:p w:rsidR="00C409BB" w:rsidRPr="00C409BB" w:rsidRDefault="00C409BB" w:rsidP="00D82E20">
      <w:pPr>
        <w:widowControl w:val="0"/>
        <w:ind w:firstLine="709"/>
        <w:jc w:val="both"/>
        <w:rPr>
          <w:rFonts w:ascii="PT Astra Serif" w:hAnsi="PT Astra Serif"/>
          <w:sz w:val="28"/>
          <w:szCs w:val="28"/>
        </w:rPr>
      </w:pPr>
      <w:r w:rsidRPr="00C409BB">
        <w:rPr>
          <w:rFonts w:ascii="PT Astra Serif" w:hAnsi="PT Astra Serif"/>
          <w:sz w:val="28"/>
          <w:szCs w:val="28"/>
        </w:rPr>
        <w:t xml:space="preserve">организация образовательного процесса в одну смену и обеспечение условий обучения в соответствии с требованиями </w:t>
      </w:r>
      <w:r w:rsidRPr="00C409BB">
        <w:rPr>
          <w:rStyle w:val="afff4"/>
          <w:rFonts w:ascii="PT Astra Serif" w:hAnsi="PT Astra Serif"/>
          <w:color w:val="auto"/>
          <w:sz w:val="28"/>
          <w:szCs w:val="28"/>
        </w:rPr>
        <w:t>федеральных государственных образовательных стандартов</w:t>
      </w:r>
      <w:r w:rsidRPr="00C409BB">
        <w:rPr>
          <w:rFonts w:ascii="PT Astra Serif" w:hAnsi="PT Astra Serif"/>
          <w:sz w:val="28"/>
          <w:szCs w:val="28"/>
        </w:rPr>
        <w:t xml:space="preserve"> (далее - ФГОС);</w:t>
      </w:r>
    </w:p>
    <w:p w:rsidR="00C409BB" w:rsidRPr="00C409BB" w:rsidRDefault="00C409BB" w:rsidP="00D82E20">
      <w:pPr>
        <w:widowControl w:val="0"/>
        <w:ind w:firstLine="709"/>
        <w:jc w:val="both"/>
        <w:rPr>
          <w:rFonts w:ascii="PT Astra Serif" w:hAnsi="PT Astra Serif"/>
          <w:sz w:val="28"/>
          <w:szCs w:val="28"/>
        </w:rPr>
      </w:pPr>
      <w:r w:rsidRPr="00C409BB">
        <w:rPr>
          <w:rFonts w:ascii="PT Astra Serif" w:hAnsi="PT Astra Serif"/>
          <w:sz w:val="28"/>
          <w:szCs w:val="28"/>
        </w:rPr>
        <w:t>- отсутствие целостной системы оценки качества образования, позволяющей отследить социальные эффекты образовательной деятельности;</w:t>
      </w:r>
    </w:p>
    <w:p w:rsidR="00C409BB" w:rsidRPr="00C409BB" w:rsidRDefault="00C409BB" w:rsidP="00C409BB">
      <w:pPr>
        <w:ind w:firstLine="709"/>
        <w:jc w:val="both"/>
        <w:rPr>
          <w:rFonts w:ascii="PT Astra Serif" w:hAnsi="PT Astra Serif"/>
          <w:sz w:val="28"/>
          <w:szCs w:val="28"/>
        </w:rPr>
      </w:pPr>
      <w:r w:rsidRPr="00C409BB">
        <w:rPr>
          <w:rFonts w:ascii="PT Astra Serif" w:hAnsi="PT Astra Serif"/>
          <w:sz w:val="28"/>
          <w:szCs w:val="28"/>
        </w:rPr>
        <w:t>низкие темпы повышения компетентностей педагогических работников и управленческих кадров и обновления их состава, в том числе притока молодых специалистов в сферу образования.</w:t>
      </w:r>
    </w:p>
    <w:p w:rsidR="00C409BB" w:rsidRDefault="00C409BB" w:rsidP="00C409BB">
      <w:pPr>
        <w:ind w:firstLine="709"/>
        <w:jc w:val="both"/>
        <w:rPr>
          <w:rFonts w:ascii="PT Astra Serif" w:hAnsi="PT Astra Serif"/>
          <w:sz w:val="28"/>
          <w:szCs w:val="28"/>
        </w:rPr>
      </w:pPr>
      <w:r w:rsidRPr="00C409BB">
        <w:rPr>
          <w:rFonts w:ascii="PT Astra Serif" w:hAnsi="PT Astra Serif"/>
          <w:sz w:val="28"/>
          <w:szCs w:val="28"/>
        </w:rPr>
        <w:t xml:space="preserve">Несвоевременность или отсутствие </w:t>
      </w:r>
      <w:r>
        <w:rPr>
          <w:rFonts w:ascii="PT Astra Serif" w:hAnsi="PT Astra Serif"/>
          <w:sz w:val="28"/>
          <w:szCs w:val="28"/>
        </w:rPr>
        <w:t xml:space="preserve">комплексности в решении перечисленных проблем в системе образования в муниципальном образовании </w:t>
      </w:r>
      <w:r>
        <w:rPr>
          <w:rFonts w:ascii="PT Astra Serif" w:hAnsi="PT Astra Serif"/>
          <w:sz w:val="28"/>
          <w:szCs w:val="28"/>
        </w:rPr>
        <w:lastRenderedPageBreak/>
        <w:t>«Радищевский район» Ульяновской области потенциально создаёт условия для спонтанного и неконтролируемого развития неблагоприятных социальных и экономических последствий для муниципального образования «Радищевский район» Ульяновской области, в том числе таких, решение которых становится невозможным.</w:t>
      </w:r>
    </w:p>
    <w:p w:rsidR="00C409BB" w:rsidRDefault="00C409BB" w:rsidP="00C409BB">
      <w:pPr>
        <w:ind w:firstLine="709"/>
        <w:jc w:val="both"/>
        <w:rPr>
          <w:rFonts w:ascii="PT Astra Serif" w:hAnsi="PT Astra Serif"/>
          <w:sz w:val="28"/>
          <w:szCs w:val="28"/>
        </w:rPr>
      </w:pPr>
      <w:r>
        <w:rPr>
          <w:rFonts w:ascii="PT Astra Serif" w:hAnsi="PT Astra Serif"/>
          <w:sz w:val="28"/>
          <w:szCs w:val="28"/>
        </w:rPr>
        <w:t>В рамках национального проекта «Образование» в Радищевском районе Ульяновской области реализуются дорожные карты по 4 проектам:</w:t>
      </w:r>
    </w:p>
    <w:p w:rsidR="00C409BB" w:rsidRDefault="00C409BB" w:rsidP="00C409BB">
      <w:pPr>
        <w:ind w:firstLine="708"/>
        <w:jc w:val="both"/>
        <w:outlineLvl w:val="0"/>
        <w:rPr>
          <w:rFonts w:ascii="PT Astra Serif" w:hAnsi="PT Astra Serif"/>
          <w:sz w:val="28"/>
          <w:szCs w:val="28"/>
        </w:rPr>
      </w:pPr>
      <w:r>
        <w:rPr>
          <w:rFonts w:ascii="PT Astra Serif" w:hAnsi="PT Astra Serif"/>
          <w:sz w:val="28"/>
          <w:szCs w:val="28"/>
        </w:rPr>
        <w:t>-  «Современная школа»,</w:t>
      </w:r>
    </w:p>
    <w:p w:rsidR="00C409BB" w:rsidRDefault="00C409BB" w:rsidP="00C409BB">
      <w:pPr>
        <w:ind w:firstLine="708"/>
        <w:jc w:val="both"/>
        <w:outlineLvl w:val="0"/>
        <w:rPr>
          <w:rFonts w:ascii="PT Astra Serif" w:hAnsi="PT Astra Serif"/>
          <w:sz w:val="28"/>
          <w:szCs w:val="28"/>
        </w:rPr>
      </w:pPr>
      <w:r>
        <w:rPr>
          <w:rStyle w:val="ae"/>
          <w:rFonts w:ascii="PT Astra Serif" w:eastAsia="Arial Unicode MS" w:hAnsi="PT Astra Serif"/>
          <w:b w:val="0"/>
        </w:rPr>
        <w:t xml:space="preserve">-  </w:t>
      </w:r>
      <w:r>
        <w:rPr>
          <w:rFonts w:ascii="PT Astra Serif" w:hAnsi="PT Astra Serif"/>
          <w:sz w:val="28"/>
          <w:szCs w:val="28"/>
        </w:rPr>
        <w:t>«Успех каждого ребёнка»,</w:t>
      </w:r>
    </w:p>
    <w:p w:rsidR="00C409BB" w:rsidRDefault="00C409BB" w:rsidP="00C409BB">
      <w:pPr>
        <w:ind w:firstLine="708"/>
        <w:jc w:val="both"/>
        <w:outlineLvl w:val="0"/>
        <w:rPr>
          <w:rFonts w:ascii="PT Astra Serif" w:hAnsi="PT Astra Serif"/>
          <w:bCs/>
          <w:sz w:val="28"/>
          <w:szCs w:val="28"/>
        </w:rPr>
      </w:pPr>
      <w:r>
        <w:rPr>
          <w:rFonts w:ascii="PT Astra Serif" w:hAnsi="PT Astra Serif"/>
          <w:sz w:val="28"/>
          <w:szCs w:val="28"/>
        </w:rPr>
        <w:t xml:space="preserve">-  </w:t>
      </w:r>
      <w:r>
        <w:rPr>
          <w:rFonts w:ascii="PT Astra Serif" w:hAnsi="PT Astra Serif"/>
          <w:bCs/>
          <w:sz w:val="28"/>
          <w:szCs w:val="28"/>
        </w:rPr>
        <w:t>«Цифровая образовательная среда»,</w:t>
      </w:r>
    </w:p>
    <w:p w:rsidR="00C409BB" w:rsidRDefault="00D82E20" w:rsidP="00C409BB">
      <w:pPr>
        <w:ind w:firstLine="708"/>
        <w:jc w:val="both"/>
        <w:outlineLvl w:val="0"/>
        <w:rPr>
          <w:rFonts w:ascii="PT Astra Serif" w:hAnsi="PT Astra Serif"/>
          <w:bCs/>
          <w:sz w:val="28"/>
          <w:szCs w:val="28"/>
        </w:rPr>
      </w:pPr>
      <w:r>
        <w:rPr>
          <w:rFonts w:ascii="PT Astra Serif" w:hAnsi="PT Astra Serif"/>
          <w:bCs/>
          <w:sz w:val="28"/>
          <w:szCs w:val="28"/>
        </w:rPr>
        <w:t xml:space="preserve">-  </w:t>
      </w:r>
      <w:r w:rsidR="00C409BB">
        <w:rPr>
          <w:rFonts w:ascii="PT Astra Serif" w:hAnsi="PT Astra Serif"/>
          <w:bCs/>
          <w:sz w:val="28"/>
          <w:szCs w:val="28"/>
        </w:rPr>
        <w:t>«Патриотическое воспитание граждан РФ».</w:t>
      </w:r>
    </w:p>
    <w:p w:rsidR="00D82E20" w:rsidRPr="00D82E20" w:rsidRDefault="00D82E20" w:rsidP="00C409BB">
      <w:pPr>
        <w:ind w:firstLine="708"/>
        <w:jc w:val="both"/>
        <w:outlineLvl w:val="0"/>
        <w:rPr>
          <w:rFonts w:ascii="PT Astra Serif" w:hAnsi="PT Astra Serif"/>
          <w:bCs/>
          <w:sz w:val="18"/>
          <w:szCs w:val="18"/>
        </w:rPr>
      </w:pPr>
    </w:p>
    <w:p w:rsidR="00C409BB" w:rsidRDefault="00C409BB" w:rsidP="00D82E20">
      <w:pPr>
        <w:pStyle w:val="1"/>
        <w:rPr>
          <w:rFonts w:ascii="PT Astra Serif" w:hAnsi="PT Astra Serif"/>
          <w:sz w:val="28"/>
          <w:szCs w:val="28"/>
        </w:rPr>
      </w:pPr>
      <w:bookmarkStart w:id="1" w:name="sub_102"/>
      <w:r>
        <w:rPr>
          <w:rFonts w:ascii="PT Astra Serif" w:hAnsi="PT Astra Serif"/>
          <w:sz w:val="28"/>
          <w:szCs w:val="28"/>
        </w:rPr>
        <w:t>2. Организация управления реализацией</w:t>
      </w:r>
    </w:p>
    <w:p w:rsidR="00C409BB" w:rsidRDefault="00C409BB" w:rsidP="00D82E20">
      <w:pPr>
        <w:pStyle w:val="1"/>
        <w:rPr>
          <w:rFonts w:ascii="PT Astra Serif" w:hAnsi="PT Astra Serif"/>
          <w:sz w:val="28"/>
          <w:szCs w:val="28"/>
        </w:rPr>
      </w:pPr>
      <w:r>
        <w:rPr>
          <w:rFonts w:ascii="PT Astra Serif" w:hAnsi="PT Astra Serif"/>
          <w:sz w:val="28"/>
          <w:szCs w:val="28"/>
        </w:rPr>
        <w:t>муниципальной программы</w:t>
      </w:r>
      <w:bookmarkEnd w:id="1"/>
    </w:p>
    <w:p w:rsidR="00C409BB" w:rsidRPr="00D82E20" w:rsidRDefault="00C409BB" w:rsidP="00D82E20">
      <w:pPr>
        <w:jc w:val="center"/>
        <w:rPr>
          <w:rFonts w:ascii="PT Astra Serif" w:hAnsi="PT Astra Serif"/>
          <w:sz w:val="18"/>
          <w:szCs w:val="18"/>
        </w:rPr>
      </w:pPr>
    </w:p>
    <w:p w:rsidR="00C409BB" w:rsidRDefault="00C409BB" w:rsidP="00C409BB">
      <w:pPr>
        <w:ind w:firstLine="709"/>
        <w:jc w:val="both"/>
        <w:rPr>
          <w:rFonts w:ascii="PT Astra Serif" w:hAnsi="PT Astra Serif"/>
          <w:sz w:val="28"/>
          <w:szCs w:val="28"/>
        </w:rPr>
      </w:pPr>
      <w:r>
        <w:rPr>
          <w:rFonts w:ascii="PT Astra Serif" w:hAnsi="PT Astra Serif"/>
          <w:sz w:val="28"/>
          <w:szCs w:val="28"/>
        </w:rPr>
        <w:t>Администрации муниципального образования «Радищевский район» Ульяновской области как муниципальный заказчик муниципальной программы осуществляет функцию по организации управления реализацией муниципальной программы.</w:t>
      </w:r>
    </w:p>
    <w:p w:rsidR="00C409BB" w:rsidRPr="00C409BB" w:rsidRDefault="00C409BB" w:rsidP="00C409BB">
      <w:pPr>
        <w:ind w:firstLine="709"/>
        <w:jc w:val="both"/>
        <w:rPr>
          <w:rFonts w:ascii="PT Astra Serif" w:hAnsi="PT Astra Serif"/>
          <w:sz w:val="28"/>
          <w:szCs w:val="28"/>
        </w:rPr>
      </w:pPr>
      <w:r w:rsidRPr="00C409BB">
        <w:rPr>
          <w:rFonts w:ascii="PT Astra Serif" w:hAnsi="PT Astra Serif"/>
          <w:sz w:val="28"/>
          <w:szCs w:val="28"/>
        </w:rPr>
        <w:t>Взаимодействие в процессе реализации муниципальной программы между Администрацией муниципального образования «Радищевский район» Ульяновской области и соисполнителями муниципальной программы осуществляется в порядке, установленном для муниципальных программ.</w:t>
      </w:r>
    </w:p>
    <w:p w:rsidR="00C409BB" w:rsidRPr="00C409BB" w:rsidRDefault="00C409BB" w:rsidP="00C409BB">
      <w:pPr>
        <w:ind w:firstLine="709"/>
        <w:jc w:val="both"/>
        <w:rPr>
          <w:rFonts w:ascii="PT Astra Serif" w:hAnsi="PT Astra Serif"/>
          <w:sz w:val="28"/>
          <w:szCs w:val="28"/>
        </w:rPr>
      </w:pPr>
      <w:r w:rsidRPr="00C409BB">
        <w:rPr>
          <w:rFonts w:ascii="PT Astra Serif" w:hAnsi="PT Astra Serif"/>
          <w:sz w:val="28"/>
          <w:szCs w:val="28"/>
        </w:rPr>
        <w:t xml:space="preserve">Перечень целевых индикаторов муниципальной программы и их плановые значения по годам реализации приведены в </w:t>
      </w:r>
      <w:r w:rsidRPr="00C409BB">
        <w:rPr>
          <w:rStyle w:val="afff4"/>
          <w:rFonts w:ascii="PT Astra Serif" w:hAnsi="PT Astra Serif"/>
          <w:color w:val="auto"/>
          <w:sz w:val="28"/>
          <w:szCs w:val="28"/>
        </w:rPr>
        <w:t>приложении 1</w:t>
      </w:r>
      <w:r w:rsidRPr="00C409BB">
        <w:rPr>
          <w:rFonts w:ascii="PT Astra Serif" w:hAnsi="PT Astra Serif"/>
          <w:sz w:val="28"/>
          <w:szCs w:val="28"/>
        </w:rPr>
        <w:t xml:space="preserve"> к муниципальной программе.</w:t>
      </w:r>
    </w:p>
    <w:p w:rsidR="00C409BB" w:rsidRPr="00C409BB" w:rsidRDefault="00C409BB" w:rsidP="00C409BB">
      <w:pPr>
        <w:ind w:firstLine="709"/>
        <w:jc w:val="both"/>
        <w:rPr>
          <w:rFonts w:ascii="PT Astra Serif" w:hAnsi="PT Astra Serif"/>
          <w:sz w:val="28"/>
          <w:szCs w:val="28"/>
        </w:rPr>
      </w:pPr>
      <w:r w:rsidRPr="00C409BB">
        <w:rPr>
          <w:rFonts w:ascii="PT Astra Serif" w:hAnsi="PT Astra Serif"/>
          <w:sz w:val="28"/>
          <w:szCs w:val="28"/>
        </w:rPr>
        <w:t xml:space="preserve">Система мероприятий муниципальной программы представлена в </w:t>
      </w:r>
      <w:r w:rsidRPr="00C409BB">
        <w:rPr>
          <w:rStyle w:val="afff4"/>
          <w:rFonts w:ascii="PT Astra Serif" w:hAnsi="PT Astra Serif"/>
          <w:color w:val="auto"/>
          <w:sz w:val="28"/>
          <w:szCs w:val="28"/>
        </w:rPr>
        <w:t xml:space="preserve">приложении  2 </w:t>
      </w:r>
      <w:r w:rsidRPr="00C409BB">
        <w:rPr>
          <w:rFonts w:ascii="PT Astra Serif" w:hAnsi="PT Astra Serif"/>
          <w:sz w:val="28"/>
          <w:szCs w:val="28"/>
        </w:rPr>
        <w:t>к муниципальной программе.</w:t>
      </w:r>
    </w:p>
    <w:p w:rsidR="00C409BB" w:rsidRPr="00C409BB" w:rsidRDefault="00C409BB" w:rsidP="00C409BB">
      <w:pPr>
        <w:ind w:firstLine="709"/>
        <w:jc w:val="both"/>
        <w:rPr>
          <w:rFonts w:ascii="PT Astra Serif" w:hAnsi="PT Astra Serif"/>
          <w:sz w:val="28"/>
          <w:szCs w:val="28"/>
        </w:rPr>
      </w:pPr>
      <w:r w:rsidRPr="00C409BB">
        <w:rPr>
          <w:rFonts w:ascii="PT Astra Serif" w:hAnsi="PT Astra Serif"/>
          <w:sz w:val="28"/>
          <w:szCs w:val="28"/>
        </w:rPr>
        <w:t>Перечень показателей, характеризующих ожидаемые результаты реализации муниципальной программы, приведён в приложении 3 к муниципальной программе.</w:t>
      </w:r>
    </w:p>
    <w:p w:rsidR="00C409BB" w:rsidRDefault="00C409BB" w:rsidP="00C409BB">
      <w:pPr>
        <w:ind w:firstLine="709"/>
        <w:jc w:val="both"/>
        <w:rPr>
          <w:rFonts w:ascii="PT Astra Serif" w:hAnsi="PT Astra Serif"/>
          <w:sz w:val="28"/>
          <w:szCs w:val="28"/>
        </w:rPr>
      </w:pPr>
      <w:r w:rsidRPr="00C409BB">
        <w:rPr>
          <w:rFonts w:ascii="PT Astra Serif" w:hAnsi="PT Astra Serif"/>
          <w:sz w:val="28"/>
          <w:szCs w:val="28"/>
          <w:lang w:val="en-US"/>
        </w:rPr>
        <w:t>C</w:t>
      </w:r>
      <w:r w:rsidRPr="00C409BB">
        <w:rPr>
          <w:rFonts w:ascii="PT Astra Serif" w:hAnsi="PT Astra Serif"/>
          <w:sz w:val="28"/>
          <w:szCs w:val="28"/>
        </w:rPr>
        <w:t xml:space="preserve">ведения о соответствии </w:t>
      </w:r>
      <w:r>
        <w:rPr>
          <w:rFonts w:ascii="PT Astra Serif" w:hAnsi="PT Astra Serif"/>
          <w:sz w:val="28"/>
          <w:szCs w:val="28"/>
        </w:rPr>
        <w:t>реализуемых основных мероприятий муниципальной программы «Развитие и модернизация образования в муниципальном образовании «Радищевский район» Ульяновской области на 2024-2026 годы» целям и задачам стратегии социально-экономического развития муниципального образования «Радищевский район» Ульяновской области</w:t>
      </w:r>
      <w:r>
        <w:t xml:space="preserve"> </w:t>
      </w:r>
      <w:r>
        <w:rPr>
          <w:rFonts w:ascii="PT Astra Serif" w:hAnsi="PT Astra Serif"/>
          <w:sz w:val="28"/>
          <w:szCs w:val="28"/>
        </w:rPr>
        <w:t>приведены в приложении 4 к муниципальной программе.</w:t>
      </w:r>
    </w:p>
    <w:p w:rsidR="00C409BB" w:rsidRPr="00D82E20" w:rsidRDefault="00C409BB" w:rsidP="00C409BB">
      <w:pPr>
        <w:ind w:firstLine="709"/>
        <w:jc w:val="both"/>
        <w:rPr>
          <w:rFonts w:ascii="PT Astra Serif" w:hAnsi="PT Astra Serif"/>
          <w:sz w:val="16"/>
          <w:szCs w:val="16"/>
        </w:rPr>
      </w:pPr>
    </w:p>
    <w:p w:rsidR="00C409BB" w:rsidRDefault="00C409BB" w:rsidP="00C409BB">
      <w:pPr>
        <w:pStyle w:val="af6"/>
        <w:spacing w:after="100" w:afterAutospacing="1"/>
        <w:ind w:left="0"/>
        <w:jc w:val="center"/>
        <w:outlineLvl w:val="3"/>
        <w:rPr>
          <w:rFonts w:ascii="PT Astra Serif" w:hAnsi="PT Astra Serif"/>
          <w:b/>
          <w:bCs/>
          <w:sz w:val="28"/>
          <w:szCs w:val="28"/>
        </w:rPr>
      </w:pPr>
      <w:r>
        <w:rPr>
          <w:rFonts w:ascii="PT Astra Serif" w:hAnsi="PT Astra Serif"/>
          <w:b/>
          <w:bCs/>
          <w:sz w:val="28"/>
          <w:szCs w:val="28"/>
        </w:rPr>
        <w:t>1. Подпрограмма</w:t>
      </w:r>
    </w:p>
    <w:p w:rsidR="00C409BB" w:rsidRDefault="00C409BB" w:rsidP="00C409BB">
      <w:pPr>
        <w:pStyle w:val="af6"/>
        <w:ind w:left="0"/>
        <w:jc w:val="center"/>
        <w:outlineLvl w:val="3"/>
        <w:rPr>
          <w:rFonts w:ascii="PT Astra Serif" w:hAnsi="PT Astra Serif"/>
          <w:b/>
          <w:bCs/>
          <w:sz w:val="28"/>
          <w:szCs w:val="28"/>
        </w:rPr>
      </w:pPr>
      <w:r>
        <w:rPr>
          <w:rFonts w:ascii="PT Astra Serif" w:hAnsi="PT Astra Serif"/>
          <w:b/>
          <w:bCs/>
          <w:sz w:val="28"/>
          <w:szCs w:val="28"/>
        </w:rPr>
        <w:t>«Развитие и модернизация дошкольного образования в муниципальном образовании «Радищевский район» Ульяновской области</w:t>
      </w:r>
      <w:r w:rsidR="00DC12B2">
        <w:rPr>
          <w:rFonts w:ascii="PT Astra Serif" w:hAnsi="PT Astra Serif"/>
          <w:b/>
          <w:bCs/>
          <w:sz w:val="28"/>
          <w:szCs w:val="28"/>
        </w:rPr>
        <w:t>»</w:t>
      </w:r>
    </w:p>
    <w:p w:rsidR="00C409BB" w:rsidRPr="00C409BB" w:rsidRDefault="00C409BB" w:rsidP="00C409BB">
      <w:pPr>
        <w:pStyle w:val="af6"/>
        <w:ind w:left="0"/>
        <w:jc w:val="center"/>
        <w:outlineLvl w:val="3"/>
        <w:rPr>
          <w:rFonts w:ascii="PT Astra Serif" w:hAnsi="PT Astra Serif"/>
          <w:b/>
          <w:bCs/>
          <w:sz w:val="16"/>
          <w:szCs w:val="16"/>
        </w:rPr>
      </w:pPr>
    </w:p>
    <w:p w:rsidR="00C409BB" w:rsidRDefault="00C409BB" w:rsidP="00C409BB">
      <w:pPr>
        <w:pStyle w:val="af6"/>
        <w:ind w:left="0"/>
        <w:jc w:val="center"/>
        <w:outlineLvl w:val="3"/>
        <w:rPr>
          <w:rFonts w:ascii="PT Astra Serif" w:hAnsi="PT Astra Serif"/>
          <w:b/>
          <w:bCs/>
          <w:sz w:val="28"/>
          <w:szCs w:val="28"/>
        </w:rPr>
      </w:pPr>
      <w:r>
        <w:rPr>
          <w:rFonts w:ascii="PT Astra Serif" w:hAnsi="PT Astra Serif"/>
          <w:b/>
          <w:bCs/>
          <w:sz w:val="28"/>
          <w:szCs w:val="28"/>
        </w:rPr>
        <w:t>Паспорт подпрограммы</w:t>
      </w:r>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380"/>
        <w:gridCol w:w="7340"/>
      </w:tblGrid>
      <w:tr w:rsidR="00C409BB" w:rsidTr="00C409BB">
        <w:trPr>
          <w:jc w:val="center"/>
        </w:trPr>
        <w:tc>
          <w:tcPr>
            <w:tcW w:w="2380" w:type="dxa"/>
            <w:tcBorders>
              <w:top w:val="single" w:sz="4" w:space="0" w:color="auto"/>
              <w:left w:val="single" w:sz="4" w:space="0" w:color="auto"/>
              <w:bottom w:val="single" w:sz="4" w:space="0" w:color="auto"/>
              <w:right w:val="single" w:sz="4" w:space="0" w:color="auto"/>
            </w:tcBorders>
            <w:hideMark/>
          </w:tcPr>
          <w:p w:rsidR="00C409BB" w:rsidRPr="00C409BB" w:rsidRDefault="00C409BB" w:rsidP="00C409BB">
            <w:pPr>
              <w:rPr>
                <w:rFonts w:ascii="PT Astra Serif" w:hAnsi="PT Astra Serif"/>
                <w:sz w:val="24"/>
                <w:szCs w:val="24"/>
              </w:rPr>
            </w:pPr>
            <w:r w:rsidRPr="00C409BB">
              <w:rPr>
                <w:rFonts w:ascii="PT Astra Serif" w:hAnsi="PT Astra Serif"/>
                <w:sz w:val="24"/>
                <w:szCs w:val="24"/>
              </w:rPr>
              <w:t xml:space="preserve">Наименование </w:t>
            </w:r>
          </w:p>
          <w:p w:rsidR="00C409BB" w:rsidRPr="00C409BB" w:rsidRDefault="00C409BB" w:rsidP="00C409BB">
            <w:pPr>
              <w:rPr>
                <w:rFonts w:ascii="PT Astra Serif" w:hAnsi="PT Astra Serif"/>
                <w:sz w:val="24"/>
                <w:szCs w:val="24"/>
              </w:rPr>
            </w:pPr>
            <w:r w:rsidRPr="00C409BB">
              <w:rPr>
                <w:rFonts w:ascii="PT Astra Serif" w:hAnsi="PT Astra Serif"/>
                <w:sz w:val="24"/>
                <w:szCs w:val="24"/>
              </w:rPr>
              <w:t>подпрограммы</w:t>
            </w:r>
          </w:p>
        </w:tc>
        <w:tc>
          <w:tcPr>
            <w:tcW w:w="7340" w:type="dxa"/>
            <w:tcBorders>
              <w:top w:val="single" w:sz="4" w:space="0" w:color="auto"/>
              <w:left w:val="nil"/>
              <w:bottom w:val="single" w:sz="4" w:space="0" w:color="auto"/>
              <w:right w:val="single" w:sz="4" w:space="0" w:color="auto"/>
            </w:tcBorders>
            <w:hideMark/>
          </w:tcPr>
          <w:p w:rsidR="00C409BB" w:rsidRPr="00C409BB" w:rsidRDefault="00C409BB" w:rsidP="00C409BB">
            <w:pPr>
              <w:pStyle w:val="14"/>
              <w:jc w:val="both"/>
              <w:rPr>
                <w:rFonts w:ascii="PT Astra Serif" w:hAnsi="PT Astra Serif"/>
                <w:sz w:val="24"/>
                <w:szCs w:val="24"/>
              </w:rPr>
            </w:pPr>
            <w:r w:rsidRPr="00C409BB">
              <w:rPr>
                <w:rFonts w:ascii="PT Astra Serif" w:hAnsi="PT Astra Serif"/>
                <w:sz w:val="24"/>
                <w:szCs w:val="24"/>
              </w:rPr>
              <w:t>«Развитие и модернизация дошкольного образования в муниципальном образовании «Радищевский район» Ульяновской области» (далее - подпрограмма)</w:t>
            </w:r>
          </w:p>
        </w:tc>
      </w:tr>
      <w:tr w:rsidR="00C409BB" w:rsidTr="00C409BB">
        <w:trPr>
          <w:jc w:val="center"/>
        </w:trPr>
        <w:tc>
          <w:tcPr>
            <w:tcW w:w="2380" w:type="dxa"/>
            <w:tcBorders>
              <w:top w:val="single" w:sz="4" w:space="0" w:color="auto"/>
              <w:left w:val="single" w:sz="4" w:space="0" w:color="auto"/>
              <w:bottom w:val="single" w:sz="4" w:space="0" w:color="auto"/>
              <w:right w:val="single" w:sz="4" w:space="0" w:color="auto"/>
            </w:tcBorders>
            <w:hideMark/>
          </w:tcPr>
          <w:p w:rsidR="00C409BB" w:rsidRPr="00C409BB" w:rsidRDefault="00C409BB" w:rsidP="00C409BB">
            <w:pPr>
              <w:rPr>
                <w:rFonts w:ascii="PT Astra Serif" w:hAnsi="PT Astra Serif"/>
                <w:sz w:val="24"/>
                <w:szCs w:val="24"/>
              </w:rPr>
            </w:pPr>
            <w:r w:rsidRPr="00C409BB">
              <w:rPr>
                <w:rFonts w:ascii="PT Astra Serif" w:hAnsi="PT Astra Serif"/>
                <w:sz w:val="24"/>
                <w:szCs w:val="24"/>
              </w:rPr>
              <w:lastRenderedPageBreak/>
              <w:t>Муниципальный заказчик подпрограммы</w:t>
            </w:r>
          </w:p>
        </w:tc>
        <w:tc>
          <w:tcPr>
            <w:tcW w:w="7340" w:type="dxa"/>
            <w:tcBorders>
              <w:top w:val="single" w:sz="4" w:space="0" w:color="auto"/>
              <w:left w:val="nil"/>
              <w:bottom w:val="single" w:sz="4" w:space="0" w:color="auto"/>
              <w:right w:val="single" w:sz="4" w:space="0" w:color="auto"/>
            </w:tcBorders>
            <w:hideMark/>
          </w:tcPr>
          <w:p w:rsidR="00C409BB" w:rsidRPr="00C409BB" w:rsidRDefault="00C409BB" w:rsidP="00C409BB">
            <w:pPr>
              <w:pStyle w:val="14"/>
              <w:jc w:val="both"/>
              <w:rPr>
                <w:rFonts w:ascii="PT Astra Serif" w:hAnsi="PT Astra Serif"/>
                <w:sz w:val="24"/>
                <w:szCs w:val="24"/>
              </w:rPr>
            </w:pPr>
            <w:r w:rsidRPr="00C409BB">
              <w:rPr>
                <w:rFonts w:ascii="PT Astra Serif" w:hAnsi="PT Astra Serif"/>
                <w:sz w:val="24"/>
                <w:szCs w:val="24"/>
              </w:rPr>
              <w:t>Администрация муниципального образования «Радищевский район» Ульяновской области;</w:t>
            </w:r>
          </w:p>
          <w:p w:rsidR="00C409BB" w:rsidRPr="00C409BB" w:rsidRDefault="00C409BB" w:rsidP="00C409BB">
            <w:pPr>
              <w:pStyle w:val="14"/>
              <w:jc w:val="both"/>
              <w:rPr>
                <w:rFonts w:ascii="PT Astra Serif" w:hAnsi="PT Astra Serif"/>
                <w:sz w:val="24"/>
                <w:szCs w:val="24"/>
              </w:rPr>
            </w:pPr>
            <w:r w:rsidRPr="00C409BB">
              <w:rPr>
                <w:rFonts w:ascii="PT Astra Serif" w:hAnsi="PT Astra Serif"/>
                <w:sz w:val="24"/>
                <w:szCs w:val="24"/>
              </w:rPr>
              <w:t>Отдел образования и дошкольного воспитания Администрации муниципального образования «Радищевский район» Ульяновской области</w:t>
            </w:r>
          </w:p>
        </w:tc>
      </w:tr>
      <w:tr w:rsidR="00C409BB" w:rsidTr="00C409BB">
        <w:trPr>
          <w:jc w:val="center"/>
        </w:trPr>
        <w:tc>
          <w:tcPr>
            <w:tcW w:w="2380" w:type="dxa"/>
            <w:tcBorders>
              <w:top w:val="single" w:sz="4" w:space="0" w:color="auto"/>
              <w:left w:val="single" w:sz="4" w:space="0" w:color="auto"/>
              <w:bottom w:val="single" w:sz="4" w:space="0" w:color="auto"/>
              <w:right w:val="single" w:sz="4" w:space="0" w:color="auto"/>
            </w:tcBorders>
            <w:hideMark/>
          </w:tcPr>
          <w:p w:rsidR="00C409BB" w:rsidRPr="00C409BB" w:rsidRDefault="00C409BB" w:rsidP="00C409BB">
            <w:pPr>
              <w:rPr>
                <w:rFonts w:ascii="PT Astra Serif" w:hAnsi="PT Astra Serif"/>
                <w:sz w:val="24"/>
                <w:szCs w:val="24"/>
              </w:rPr>
            </w:pPr>
            <w:r w:rsidRPr="00C409BB">
              <w:rPr>
                <w:rFonts w:ascii="PT Astra Serif" w:hAnsi="PT Astra Serif"/>
                <w:sz w:val="24"/>
                <w:szCs w:val="24"/>
              </w:rPr>
              <w:t>Цель и задачи подпрограммы</w:t>
            </w:r>
          </w:p>
        </w:tc>
        <w:tc>
          <w:tcPr>
            <w:tcW w:w="7340" w:type="dxa"/>
            <w:tcBorders>
              <w:top w:val="single" w:sz="4" w:space="0" w:color="auto"/>
              <w:left w:val="nil"/>
              <w:bottom w:val="single" w:sz="4" w:space="0" w:color="auto"/>
              <w:right w:val="single" w:sz="4" w:space="0" w:color="auto"/>
            </w:tcBorders>
            <w:hideMark/>
          </w:tcPr>
          <w:p w:rsidR="00C409BB" w:rsidRPr="00C409BB" w:rsidRDefault="00C409BB" w:rsidP="00C409BB">
            <w:pPr>
              <w:ind w:firstLine="12"/>
              <w:jc w:val="both"/>
              <w:rPr>
                <w:rFonts w:ascii="PT Astra Serif" w:hAnsi="PT Astra Serif"/>
                <w:sz w:val="24"/>
                <w:szCs w:val="24"/>
              </w:rPr>
            </w:pPr>
            <w:r w:rsidRPr="00C409BB">
              <w:rPr>
                <w:rFonts w:ascii="PT Astra Serif" w:hAnsi="PT Astra Serif"/>
                <w:sz w:val="24"/>
                <w:szCs w:val="24"/>
              </w:rPr>
              <w:t>Цель: обес</w:t>
            </w:r>
            <w:r>
              <w:rPr>
                <w:rFonts w:ascii="PT Astra Serif" w:hAnsi="PT Astra Serif"/>
                <w:sz w:val="24"/>
                <w:szCs w:val="24"/>
              </w:rPr>
              <w:t>печение жителей муниципального</w:t>
            </w:r>
            <w:r w:rsidRPr="00C409BB">
              <w:rPr>
                <w:rFonts w:ascii="PT Astra Serif" w:hAnsi="PT Astra Serif"/>
                <w:sz w:val="24"/>
                <w:szCs w:val="24"/>
              </w:rPr>
              <w:t xml:space="preserve"> образования «Радищевский район» Ульяновской област</w:t>
            </w:r>
            <w:r>
              <w:rPr>
                <w:rFonts w:ascii="PT Astra Serif" w:hAnsi="PT Astra Serif"/>
                <w:sz w:val="24"/>
                <w:szCs w:val="24"/>
              </w:rPr>
              <w:t>и общедоступным и качественным</w:t>
            </w:r>
            <w:r w:rsidRPr="00C409BB">
              <w:rPr>
                <w:rFonts w:ascii="PT Astra Serif" w:hAnsi="PT Astra Serif"/>
                <w:sz w:val="24"/>
                <w:szCs w:val="24"/>
              </w:rPr>
              <w:t xml:space="preserve"> дошкольным образованием в соответствии с Федеральным законом от 29.12.2012 № 273-ФЗ «Об образовании в Российской Федерации».</w:t>
            </w:r>
          </w:p>
          <w:p w:rsidR="00C409BB" w:rsidRPr="00C409BB" w:rsidRDefault="00C409BB" w:rsidP="00C409BB">
            <w:pPr>
              <w:jc w:val="both"/>
              <w:rPr>
                <w:rFonts w:ascii="PT Astra Serif" w:hAnsi="PT Astra Serif"/>
                <w:sz w:val="24"/>
                <w:szCs w:val="24"/>
              </w:rPr>
            </w:pPr>
            <w:r w:rsidRPr="00C409BB">
              <w:rPr>
                <w:rFonts w:ascii="PT Astra Serif" w:hAnsi="PT Astra Serif"/>
                <w:sz w:val="24"/>
                <w:szCs w:val="24"/>
                <w:shd w:val="clear" w:color="auto" w:fill="FFFFFF"/>
              </w:rPr>
              <w:t>Задачи:</w:t>
            </w:r>
          </w:p>
          <w:p w:rsidR="00C409BB" w:rsidRPr="00C409BB" w:rsidRDefault="00C409BB" w:rsidP="00C409BB">
            <w:pPr>
              <w:pStyle w:val="aa"/>
              <w:tabs>
                <w:tab w:val="left" w:pos="567"/>
              </w:tabs>
              <w:spacing w:after="0" w:line="240" w:lineRule="auto"/>
              <w:jc w:val="both"/>
              <w:rPr>
                <w:rStyle w:val="ae"/>
                <w:rFonts w:eastAsia="Arial Unicode MS" w:cs="Arial Unicode MS"/>
                <w:b w:val="0"/>
              </w:rPr>
            </w:pPr>
            <w:r w:rsidRPr="00C409BB">
              <w:rPr>
                <w:rStyle w:val="ae"/>
                <w:rFonts w:ascii="PT Astra Serif" w:eastAsia="Arial Unicode MS" w:hAnsi="PT Astra Serif" w:cs="Arial Unicode MS"/>
                <w:b w:val="0"/>
              </w:rPr>
              <w:t xml:space="preserve">- развитие и </w:t>
            </w:r>
            <w:r w:rsidRPr="00C409BB">
              <w:rPr>
                <w:rFonts w:ascii="PT Astra Serif" w:eastAsia="Arial Unicode MS" w:hAnsi="PT Astra Serif"/>
                <w:spacing w:val="2"/>
                <w:shd w:val="clear" w:color="auto" w:fill="FFFFFF"/>
              </w:rPr>
              <w:t>модернизация доступного качественного дошкольного образования, обеспечение местами в дошкольных образовательных организациях детей от 1,5 до 7 лет;</w:t>
            </w:r>
          </w:p>
          <w:p w:rsidR="00C409BB" w:rsidRPr="00C409BB" w:rsidRDefault="00C409BB" w:rsidP="00C409BB">
            <w:pPr>
              <w:pStyle w:val="aa"/>
              <w:tabs>
                <w:tab w:val="left" w:pos="567"/>
              </w:tabs>
              <w:spacing w:after="0" w:line="240" w:lineRule="auto"/>
              <w:jc w:val="both"/>
              <w:rPr>
                <w:rFonts w:eastAsia="Arial Unicode MS"/>
                <w:spacing w:val="2"/>
                <w:shd w:val="clear" w:color="auto" w:fill="FFFFFF"/>
              </w:rPr>
            </w:pPr>
            <w:r w:rsidRPr="00C409BB">
              <w:rPr>
                <w:rStyle w:val="ae"/>
                <w:rFonts w:ascii="PT Astra Serif" w:eastAsia="Arial Unicode MS" w:hAnsi="PT Astra Serif" w:cs="Arial Unicode MS"/>
                <w:b w:val="0"/>
              </w:rPr>
              <w:t xml:space="preserve">- </w:t>
            </w:r>
            <w:r w:rsidRPr="00C409BB">
              <w:rPr>
                <w:rFonts w:ascii="PT Astra Serif" w:eastAsia="Arial Unicode MS" w:hAnsi="PT Astra Serif"/>
                <w:spacing w:val="2"/>
                <w:shd w:val="clear" w:color="auto" w:fill="FFFFFF"/>
              </w:rPr>
              <w:t>обеспечение удовлетворительного уровня инфраструктуры образовательных организаций в соответствии с современными требованиями, укрепление материально-технической базы образовательных организаций;</w:t>
            </w:r>
          </w:p>
          <w:p w:rsidR="00C409BB" w:rsidRPr="00C409BB" w:rsidRDefault="00C409BB" w:rsidP="00C409BB">
            <w:pPr>
              <w:jc w:val="both"/>
              <w:rPr>
                <w:rFonts w:ascii="PT Astra Serif" w:hAnsi="PT Astra Serif"/>
                <w:sz w:val="24"/>
                <w:szCs w:val="24"/>
              </w:rPr>
            </w:pPr>
            <w:r w:rsidRPr="00C409BB">
              <w:rPr>
                <w:rFonts w:ascii="PT Astra Serif" w:hAnsi="PT Astra Serif"/>
                <w:spacing w:val="2"/>
                <w:sz w:val="24"/>
                <w:szCs w:val="24"/>
                <w:shd w:val="clear" w:color="auto" w:fill="FFFFFF"/>
              </w:rPr>
              <w:t>- обеспечение условий, способствующих сохранению, укреплению здоровья обучающихся и воспитанников образовательных    организаций.</w:t>
            </w:r>
          </w:p>
        </w:tc>
      </w:tr>
      <w:tr w:rsidR="00C409BB" w:rsidTr="00C409BB">
        <w:trPr>
          <w:jc w:val="center"/>
        </w:trPr>
        <w:tc>
          <w:tcPr>
            <w:tcW w:w="2380" w:type="dxa"/>
            <w:tcBorders>
              <w:top w:val="single" w:sz="4" w:space="0" w:color="auto"/>
              <w:left w:val="single" w:sz="4" w:space="0" w:color="auto"/>
              <w:bottom w:val="single" w:sz="4" w:space="0" w:color="auto"/>
              <w:right w:val="single" w:sz="4" w:space="0" w:color="auto"/>
            </w:tcBorders>
            <w:hideMark/>
          </w:tcPr>
          <w:p w:rsidR="00C409BB" w:rsidRPr="00C409BB" w:rsidRDefault="00C409BB" w:rsidP="00C409BB">
            <w:pPr>
              <w:rPr>
                <w:rFonts w:ascii="PT Astra Serif" w:hAnsi="PT Astra Serif"/>
                <w:sz w:val="24"/>
                <w:szCs w:val="24"/>
              </w:rPr>
            </w:pPr>
            <w:r w:rsidRPr="00C409BB">
              <w:rPr>
                <w:rFonts w:ascii="PT Astra Serif" w:hAnsi="PT Astra Serif"/>
                <w:sz w:val="24"/>
                <w:szCs w:val="24"/>
              </w:rPr>
              <w:t>Целевые индикаторы подпрограммы</w:t>
            </w:r>
          </w:p>
        </w:tc>
        <w:tc>
          <w:tcPr>
            <w:tcW w:w="7340" w:type="dxa"/>
            <w:tcBorders>
              <w:top w:val="single" w:sz="4" w:space="0" w:color="auto"/>
              <w:left w:val="nil"/>
              <w:bottom w:val="single" w:sz="4" w:space="0" w:color="auto"/>
              <w:right w:val="single" w:sz="4" w:space="0" w:color="auto"/>
            </w:tcBorders>
            <w:hideMark/>
          </w:tcPr>
          <w:p w:rsidR="00C409BB" w:rsidRPr="00C409BB" w:rsidRDefault="00D956DE" w:rsidP="00C409BB">
            <w:pPr>
              <w:pStyle w:val="af6"/>
              <w:numPr>
                <w:ilvl w:val="0"/>
                <w:numId w:val="28"/>
              </w:numPr>
              <w:suppressAutoHyphens w:val="0"/>
              <w:spacing w:after="0" w:line="240" w:lineRule="auto"/>
              <w:ind w:left="0"/>
              <w:jc w:val="both"/>
              <w:rPr>
                <w:rFonts w:ascii="PT Astra Serif" w:hAnsi="PT Astra Serif"/>
                <w:sz w:val="24"/>
                <w:szCs w:val="24"/>
              </w:rPr>
            </w:pPr>
            <w:r w:rsidRPr="00D956DE">
              <w:rPr>
                <w:rFonts w:ascii="PT Astra Serif" w:hAnsi="PT Astra Serif"/>
                <w:sz w:val="24"/>
                <w:szCs w:val="24"/>
              </w:rPr>
              <w:t>Доля муниципальных дошкольных образовательных организаций, в которых требуется обновление мягкого инвентаря, детской мебели, высокотехнологического оборудования, игрового оборудования, кухонного оборудования и кухонной посуды</w:t>
            </w:r>
          </w:p>
        </w:tc>
      </w:tr>
      <w:tr w:rsidR="00C409BB" w:rsidTr="00C409BB">
        <w:trPr>
          <w:jc w:val="center"/>
        </w:trPr>
        <w:tc>
          <w:tcPr>
            <w:tcW w:w="2380" w:type="dxa"/>
            <w:tcBorders>
              <w:top w:val="single" w:sz="4" w:space="0" w:color="auto"/>
              <w:left w:val="single" w:sz="4" w:space="0" w:color="auto"/>
              <w:bottom w:val="single" w:sz="4" w:space="0" w:color="auto"/>
              <w:right w:val="single" w:sz="4" w:space="0" w:color="auto"/>
            </w:tcBorders>
            <w:hideMark/>
          </w:tcPr>
          <w:p w:rsidR="00C409BB" w:rsidRPr="00C409BB" w:rsidRDefault="00C409BB" w:rsidP="00D82E20">
            <w:pPr>
              <w:widowControl w:val="0"/>
              <w:rPr>
                <w:rFonts w:ascii="PT Astra Serif" w:hAnsi="PT Astra Serif"/>
                <w:sz w:val="24"/>
                <w:szCs w:val="24"/>
              </w:rPr>
            </w:pPr>
            <w:r w:rsidRPr="00C409BB">
              <w:rPr>
                <w:rFonts w:ascii="PT Astra Serif" w:hAnsi="PT Astra Serif"/>
                <w:sz w:val="24"/>
                <w:szCs w:val="24"/>
              </w:rPr>
              <w:t>Сроки и этапы реализации подпрограммы</w:t>
            </w:r>
          </w:p>
        </w:tc>
        <w:tc>
          <w:tcPr>
            <w:tcW w:w="7340" w:type="dxa"/>
            <w:tcBorders>
              <w:top w:val="single" w:sz="4" w:space="0" w:color="auto"/>
              <w:left w:val="nil"/>
              <w:bottom w:val="single" w:sz="4" w:space="0" w:color="auto"/>
              <w:right w:val="single" w:sz="4" w:space="0" w:color="auto"/>
            </w:tcBorders>
            <w:hideMark/>
          </w:tcPr>
          <w:p w:rsidR="00C409BB" w:rsidRPr="00C409BB" w:rsidRDefault="00C409BB" w:rsidP="00D82E20">
            <w:pPr>
              <w:pStyle w:val="14"/>
              <w:widowControl w:val="0"/>
              <w:rPr>
                <w:rFonts w:ascii="PT Astra Serif" w:hAnsi="PT Astra Serif"/>
                <w:sz w:val="24"/>
                <w:szCs w:val="24"/>
              </w:rPr>
            </w:pPr>
            <w:r w:rsidRPr="00C409BB">
              <w:rPr>
                <w:rFonts w:ascii="PT Astra Serif" w:hAnsi="PT Astra Serif"/>
                <w:sz w:val="24"/>
                <w:szCs w:val="24"/>
              </w:rPr>
              <w:t>2024-2026 годы, этапы не предусмотрены</w:t>
            </w:r>
          </w:p>
        </w:tc>
      </w:tr>
      <w:tr w:rsidR="00C409BB" w:rsidTr="00C409BB">
        <w:trPr>
          <w:trHeight w:val="2441"/>
          <w:jc w:val="center"/>
        </w:trPr>
        <w:tc>
          <w:tcPr>
            <w:tcW w:w="2380" w:type="dxa"/>
            <w:tcBorders>
              <w:top w:val="single" w:sz="4" w:space="0" w:color="auto"/>
              <w:left w:val="single" w:sz="4" w:space="0" w:color="auto"/>
              <w:bottom w:val="single" w:sz="4" w:space="0" w:color="auto"/>
              <w:right w:val="single" w:sz="4" w:space="0" w:color="auto"/>
            </w:tcBorders>
            <w:hideMark/>
          </w:tcPr>
          <w:p w:rsidR="00C409BB" w:rsidRPr="00C409BB" w:rsidRDefault="00C409BB" w:rsidP="00D82E20">
            <w:pPr>
              <w:widowControl w:val="0"/>
              <w:rPr>
                <w:rFonts w:ascii="PT Astra Serif" w:hAnsi="PT Astra Serif"/>
                <w:sz w:val="24"/>
                <w:szCs w:val="24"/>
              </w:rPr>
            </w:pPr>
            <w:r w:rsidRPr="00C409BB">
              <w:rPr>
                <w:rFonts w:ascii="PT Astra Serif" w:hAnsi="PT Astra Serif"/>
                <w:sz w:val="24"/>
                <w:szCs w:val="24"/>
              </w:rPr>
              <w:t>Ресурсное обеспечение подпрограммы с разбивкой по годам реализации</w:t>
            </w:r>
          </w:p>
        </w:tc>
        <w:tc>
          <w:tcPr>
            <w:tcW w:w="7340" w:type="dxa"/>
            <w:tcBorders>
              <w:top w:val="single" w:sz="4" w:space="0" w:color="auto"/>
              <w:left w:val="nil"/>
              <w:bottom w:val="single" w:sz="4" w:space="0" w:color="auto"/>
              <w:right w:val="single" w:sz="4" w:space="0" w:color="auto"/>
            </w:tcBorders>
            <w:hideMark/>
          </w:tcPr>
          <w:p w:rsidR="00C409BB" w:rsidRPr="00C409BB" w:rsidRDefault="00C409BB" w:rsidP="00D82E20">
            <w:pPr>
              <w:pStyle w:val="afff1"/>
              <w:tabs>
                <w:tab w:val="left" w:pos="3064"/>
              </w:tabs>
              <w:jc w:val="both"/>
              <w:rPr>
                <w:rFonts w:ascii="PT Astra Serif" w:hAnsi="PT Astra Serif"/>
              </w:rPr>
            </w:pPr>
            <w:r w:rsidRPr="00C409BB">
              <w:rPr>
                <w:rFonts w:ascii="PT Astra Serif" w:hAnsi="PT Astra Serif"/>
              </w:rPr>
              <w:t xml:space="preserve">Общий объём бюджетных ассигнований на финансовое обеспечение </w:t>
            </w:r>
            <w:r w:rsidRPr="00C409BB">
              <w:rPr>
                <w:rFonts w:ascii="PT Astra Serif" w:hAnsi="PT Astra Serif"/>
                <w:bCs/>
              </w:rPr>
              <w:t>реализации</w:t>
            </w:r>
            <w:r w:rsidRPr="00C409BB">
              <w:rPr>
                <w:rFonts w:ascii="PT Astra Serif" w:hAnsi="PT Astra Serif"/>
              </w:rPr>
              <w:t xml:space="preserve"> подпрограммы составляет 770</w:t>
            </w:r>
            <w:r w:rsidR="00FE5AB8">
              <w:rPr>
                <w:rFonts w:ascii="PT Astra Serif" w:hAnsi="PT Astra Serif"/>
              </w:rPr>
              <w:t>3</w:t>
            </w:r>
            <w:r w:rsidRPr="00C409BB">
              <w:rPr>
                <w:rFonts w:ascii="PT Astra Serif" w:hAnsi="PT Astra Serif"/>
              </w:rPr>
              <w:t>7,9 тыс. рублей, из них:</w:t>
            </w:r>
          </w:p>
          <w:p w:rsidR="00C409BB" w:rsidRPr="00C409BB" w:rsidRDefault="00C409BB" w:rsidP="00D82E20">
            <w:pPr>
              <w:pStyle w:val="afff1"/>
              <w:tabs>
                <w:tab w:val="left" w:pos="3064"/>
              </w:tabs>
              <w:jc w:val="both"/>
              <w:rPr>
                <w:rFonts w:ascii="PT Astra Serif" w:hAnsi="PT Astra Serif"/>
              </w:rPr>
            </w:pPr>
            <w:r w:rsidRPr="00C409BB">
              <w:rPr>
                <w:rFonts w:ascii="PT Astra Serif" w:hAnsi="PT Astra Serif"/>
              </w:rPr>
              <w:t>2024 год:</w:t>
            </w:r>
          </w:p>
          <w:p w:rsidR="00C409BB" w:rsidRPr="00C409BB" w:rsidRDefault="00C409BB" w:rsidP="00D82E20">
            <w:pPr>
              <w:pStyle w:val="afff1"/>
              <w:tabs>
                <w:tab w:val="left" w:pos="3064"/>
              </w:tabs>
              <w:jc w:val="both"/>
              <w:rPr>
                <w:rFonts w:ascii="PT Astra Serif" w:hAnsi="PT Astra Serif"/>
              </w:rPr>
            </w:pPr>
            <w:r w:rsidRPr="00C409BB">
              <w:rPr>
                <w:rFonts w:ascii="PT Astra Serif" w:hAnsi="PT Astra Serif"/>
              </w:rPr>
              <w:t>157,8 тыс. рублей – местный бюджет;</w:t>
            </w:r>
          </w:p>
          <w:p w:rsidR="00C409BB" w:rsidRPr="00C409BB" w:rsidRDefault="00C409BB" w:rsidP="00D82E20">
            <w:pPr>
              <w:pStyle w:val="afff1"/>
              <w:tabs>
                <w:tab w:val="left" w:pos="3064"/>
              </w:tabs>
              <w:jc w:val="both"/>
              <w:rPr>
                <w:rFonts w:ascii="PT Astra Serif" w:hAnsi="PT Astra Serif"/>
              </w:rPr>
            </w:pPr>
            <w:r w:rsidRPr="00C409BB">
              <w:rPr>
                <w:rFonts w:ascii="PT Astra Serif" w:hAnsi="PT Astra Serif"/>
              </w:rPr>
              <w:t>24239,8 тыс. рублей – областной бюджет.</w:t>
            </w:r>
          </w:p>
          <w:p w:rsidR="00C409BB" w:rsidRPr="00A756EE" w:rsidRDefault="00C409BB" w:rsidP="00D82E20">
            <w:pPr>
              <w:pStyle w:val="afff1"/>
              <w:tabs>
                <w:tab w:val="left" w:pos="3064"/>
              </w:tabs>
              <w:jc w:val="both"/>
              <w:rPr>
                <w:rFonts w:ascii="PT Astra Serif" w:hAnsi="PT Astra Serif"/>
              </w:rPr>
            </w:pPr>
            <w:r w:rsidRPr="00A756EE">
              <w:rPr>
                <w:rFonts w:ascii="PT Astra Serif" w:hAnsi="PT Astra Serif"/>
              </w:rPr>
              <w:t>2025 год:</w:t>
            </w:r>
          </w:p>
          <w:p w:rsidR="00A756EE" w:rsidRPr="00A756EE" w:rsidRDefault="00A756EE" w:rsidP="00A756EE">
            <w:pPr>
              <w:rPr>
                <w:rFonts w:ascii="PT Astra Serif" w:hAnsi="PT Astra Serif"/>
                <w:sz w:val="24"/>
                <w:szCs w:val="24"/>
              </w:rPr>
            </w:pPr>
            <w:r w:rsidRPr="00A756EE">
              <w:rPr>
                <w:rFonts w:ascii="PT Astra Serif" w:hAnsi="PT Astra Serif"/>
                <w:sz w:val="24"/>
                <w:szCs w:val="24"/>
              </w:rPr>
              <w:t>5,0</w:t>
            </w:r>
            <w:r w:rsidR="007E72E0">
              <w:rPr>
                <w:rFonts w:ascii="PT Astra Serif" w:hAnsi="PT Astra Serif"/>
                <w:sz w:val="24"/>
                <w:szCs w:val="24"/>
              </w:rPr>
              <w:t xml:space="preserve"> тыс. рублей</w:t>
            </w:r>
            <w:r>
              <w:rPr>
                <w:rFonts w:ascii="PT Astra Serif" w:hAnsi="PT Astra Serif"/>
                <w:sz w:val="24"/>
                <w:szCs w:val="24"/>
              </w:rPr>
              <w:t xml:space="preserve"> – местный бюджет;</w:t>
            </w:r>
          </w:p>
          <w:p w:rsidR="00C409BB" w:rsidRPr="00A756EE" w:rsidRDefault="00C409BB" w:rsidP="00D82E20">
            <w:pPr>
              <w:pStyle w:val="afff1"/>
              <w:tabs>
                <w:tab w:val="left" w:pos="3064"/>
              </w:tabs>
              <w:jc w:val="both"/>
              <w:rPr>
                <w:rFonts w:ascii="PT Astra Serif" w:hAnsi="PT Astra Serif"/>
              </w:rPr>
            </w:pPr>
            <w:r w:rsidRPr="00A756EE">
              <w:rPr>
                <w:rFonts w:ascii="PT Astra Serif" w:hAnsi="PT Astra Serif"/>
              </w:rPr>
              <w:t>25323,9 тыс. рублей – областной бюджет.</w:t>
            </w:r>
          </w:p>
          <w:p w:rsidR="00C409BB" w:rsidRDefault="00C409BB" w:rsidP="00D82E20">
            <w:pPr>
              <w:pStyle w:val="afff1"/>
              <w:tabs>
                <w:tab w:val="left" w:pos="3064"/>
              </w:tabs>
              <w:jc w:val="both"/>
              <w:rPr>
                <w:rFonts w:ascii="PT Astra Serif" w:hAnsi="PT Astra Serif"/>
              </w:rPr>
            </w:pPr>
            <w:r w:rsidRPr="00A756EE">
              <w:rPr>
                <w:rFonts w:ascii="PT Astra Serif" w:hAnsi="PT Astra Serif"/>
              </w:rPr>
              <w:t>2026 год:</w:t>
            </w:r>
          </w:p>
          <w:p w:rsidR="00A756EE" w:rsidRPr="00A756EE" w:rsidRDefault="00A756EE" w:rsidP="00A756EE">
            <w:r w:rsidRPr="00A756EE">
              <w:rPr>
                <w:rFonts w:ascii="PT Astra Serif" w:hAnsi="PT Astra Serif"/>
                <w:sz w:val="24"/>
                <w:szCs w:val="24"/>
              </w:rPr>
              <w:t>5,0</w:t>
            </w:r>
            <w:r>
              <w:rPr>
                <w:rFonts w:ascii="PT Astra Serif" w:hAnsi="PT Astra Serif"/>
                <w:sz w:val="24"/>
                <w:szCs w:val="24"/>
              </w:rPr>
              <w:t xml:space="preserve"> </w:t>
            </w:r>
            <w:r w:rsidR="007E72E0">
              <w:rPr>
                <w:rFonts w:ascii="PT Astra Serif" w:hAnsi="PT Astra Serif"/>
                <w:sz w:val="24"/>
                <w:szCs w:val="24"/>
              </w:rPr>
              <w:t xml:space="preserve">тыс. рублей </w:t>
            </w:r>
            <w:r>
              <w:rPr>
                <w:rFonts w:ascii="PT Astra Serif" w:hAnsi="PT Astra Serif"/>
                <w:sz w:val="24"/>
                <w:szCs w:val="24"/>
              </w:rPr>
              <w:t>– местный бюджет;</w:t>
            </w:r>
          </w:p>
          <w:p w:rsidR="00C409BB" w:rsidRPr="00C409BB" w:rsidRDefault="00C409BB" w:rsidP="00D82E20">
            <w:pPr>
              <w:pStyle w:val="afff1"/>
              <w:tabs>
                <w:tab w:val="left" w:pos="3064"/>
              </w:tabs>
              <w:jc w:val="both"/>
              <w:rPr>
                <w:rFonts w:ascii="PT Astra Serif" w:hAnsi="PT Astra Serif"/>
              </w:rPr>
            </w:pPr>
            <w:r w:rsidRPr="00A756EE">
              <w:rPr>
                <w:rFonts w:ascii="PT Astra Serif" w:hAnsi="PT Astra Serif"/>
              </w:rPr>
              <w:t>27306,4 тыс</w:t>
            </w:r>
            <w:r w:rsidRPr="00C409BB">
              <w:rPr>
                <w:rFonts w:ascii="PT Astra Serif" w:hAnsi="PT Astra Serif"/>
              </w:rPr>
              <w:t>. рублей – областной бюджет.</w:t>
            </w:r>
          </w:p>
        </w:tc>
      </w:tr>
      <w:tr w:rsidR="00C409BB" w:rsidTr="00C409BB">
        <w:trPr>
          <w:jc w:val="center"/>
        </w:trPr>
        <w:tc>
          <w:tcPr>
            <w:tcW w:w="2380" w:type="dxa"/>
            <w:tcBorders>
              <w:top w:val="single" w:sz="4" w:space="0" w:color="auto"/>
              <w:left w:val="single" w:sz="4" w:space="0" w:color="auto"/>
              <w:bottom w:val="single" w:sz="4" w:space="0" w:color="auto"/>
              <w:right w:val="single" w:sz="4" w:space="0" w:color="auto"/>
            </w:tcBorders>
            <w:hideMark/>
          </w:tcPr>
          <w:p w:rsidR="00C409BB" w:rsidRPr="00C409BB" w:rsidRDefault="00C409BB" w:rsidP="00C409BB">
            <w:pPr>
              <w:rPr>
                <w:rFonts w:ascii="PT Astra Serif" w:hAnsi="PT Astra Serif"/>
                <w:sz w:val="24"/>
                <w:szCs w:val="24"/>
              </w:rPr>
            </w:pPr>
            <w:r w:rsidRPr="00C409BB">
              <w:rPr>
                <w:rFonts w:ascii="PT Astra Serif" w:hAnsi="PT Astra Serif"/>
                <w:sz w:val="24"/>
                <w:szCs w:val="24"/>
              </w:rPr>
              <w:t>Ожидаемые эффекты от реализации подпрограммы</w:t>
            </w:r>
          </w:p>
        </w:tc>
        <w:tc>
          <w:tcPr>
            <w:tcW w:w="7340" w:type="dxa"/>
            <w:tcBorders>
              <w:top w:val="single" w:sz="4" w:space="0" w:color="auto"/>
              <w:left w:val="nil"/>
              <w:bottom w:val="single" w:sz="4" w:space="0" w:color="auto"/>
              <w:right w:val="single" w:sz="4" w:space="0" w:color="auto"/>
            </w:tcBorders>
            <w:hideMark/>
          </w:tcPr>
          <w:p w:rsidR="00C409BB" w:rsidRPr="00C409BB" w:rsidRDefault="00C409BB" w:rsidP="00C409BB">
            <w:pPr>
              <w:shd w:val="clear" w:color="auto" w:fill="FFFFFF"/>
              <w:jc w:val="both"/>
              <w:rPr>
                <w:rFonts w:ascii="PT Astra Serif" w:hAnsi="PT Astra Serif"/>
                <w:sz w:val="24"/>
                <w:szCs w:val="24"/>
              </w:rPr>
            </w:pPr>
            <w:r w:rsidRPr="00C409BB">
              <w:rPr>
                <w:rFonts w:ascii="PT Astra Serif" w:hAnsi="PT Astra Serif"/>
                <w:sz w:val="24"/>
                <w:szCs w:val="24"/>
              </w:rPr>
              <w:t>Показатель охвата дошкольным образованием повысится до 62% к 2026 году по сравнению с 61% в 2023 году</w:t>
            </w:r>
          </w:p>
        </w:tc>
      </w:tr>
    </w:tbl>
    <w:p w:rsidR="00C409BB" w:rsidRDefault="00C409BB" w:rsidP="00C409BB">
      <w:pPr>
        <w:jc w:val="center"/>
        <w:outlineLvl w:val="3"/>
        <w:rPr>
          <w:rFonts w:ascii="PT Astra Serif" w:hAnsi="PT Astra Serif"/>
          <w:b/>
          <w:bCs/>
          <w:sz w:val="28"/>
          <w:szCs w:val="28"/>
        </w:rPr>
      </w:pPr>
    </w:p>
    <w:p w:rsidR="00C409BB" w:rsidRDefault="00C409BB" w:rsidP="00C409BB">
      <w:pPr>
        <w:jc w:val="center"/>
        <w:outlineLvl w:val="3"/>
        <w:rPr>
          <w:rFonts w:ascii="PT Astra Serif" w:hAnsi="PT Astra Serif"/>
          <w:b/>
          <w:bCs/>
          <w:sz w:val="28"/>
          <w:szCs w:val="28"/>
        </w:rPr>
      </w:pPr>
      <w:r>
        <w:rPr>
          <w:rFonts w:ascii="PT Astra Serif" w:hAnsi="PT Astra Serif"/>
          <w:b/>
          <w:bCs/>
          <w:sz w:val="28"/>
          <w:szCs w:val="28"/>
        </w:rPr>
        <w:t>1. Введение</w:t>
      </w:r>
    </w:p>
    <w:p w:rsidR="00C409BB" w:rsidRDefault="00C409BB" w:rsidP="00C409BB">
      <w:pPr>
        <w:jc w:val="center"/>
        <w:outlineLvl w:val="3"/>
        <w:rPr>
          <w:rFonts w:ascii="PT Astra Serif" w:hAnsi="PT Astra Serif"/>
          <w:b/>
          <w:bCs/>
          <w:sz w:val="28"/>
          <w:szCs w:val="28"/>
        </w:rPr>
      </w:pPr>
    </w:p>
    <w:p w:rsidR="00C409BB" w:rsidRDefault="00C409BB" w:rsidP="00C409BB">
      <w:pPr>
        <w:pStyle w:val="aa"/>
        <w:spacing w:after="0" w:line="240" w:lineRule="auto"/>
        <w:ind w:firstLine="709"/>
        <w:jc w:val="both"/>
        <w:rPr>
          <w:rFonts w:ascii="PT Astra Serif" w:hAnsi="PT Astra Serif"/>
          <w:sz w:val="28"/>
          <w:szCs w:val="28"/>
        </w:rPr>
      </w:pPr>
      <w:r>
        <w:rPr>
          <w:rFonts w:ascii="PT Astra Serif" w:hAnsi="PT Astra Serif"/>
          <w:sz w:val="28"/>
          <w:szCs w:val="28"/>
        </w:rPr>
        <w:t xml:space="preserve">Подпрограмма разработана для реализации региональной и муниципальной политики в области дошкольного образования. Её основное назначение – создание механизма устойчивого развития   системы дошкольного образования на территории муниципального образования «Радищевский район» Ульяновской области. </w:t>
      </w:r>
    </w:p>
    <w:p w:rsidR="00C409BB" w:rsidRDefault="00C409BB" w:rsidP="00C409BB">
      <w:pPr>
        <w:pStyle w:val="aa"/>
        <w:spacing w:after="0" w:line="240" w:lineRule="auto"/>
        <w:ind w:firstLine="709"/>
        <w:jc w:val="both"/>
        <w:rPr>
          <w:rFonts w:ascii="PT Astra Serif" w:hAnsi="PT Astra Serif"/>
          <w:sz w:val="28"/>
          <w:szCs w:val="28"/>
        </w:rPr>
      </w:pPr>
      <w:r>
        <w:rPr>
          <w:rFonts w:ascii="PT Astra Serif" w:hAnsi="PT Astra Serif"/>
          <w:sz w:val="28"/>
          <w:szCs w:val="28"/>
        </w:rPr>
        <w:lastRenderedPageBreak/>
        <w:t xml:space="preserve">В основу подпрограммы заложено приоритетное направление развития дошкольной образовательной системы Российской Федерации - обеспечение гарантий доступности дошкольного образования и равных стартовых возможностей детей при поступлении в школу. </w:t>
      </w:r>
    </w:p>
    <w:p w:rsidR="00C409BB" w:rsidRDefault="00C409BB" w:rsidP="00C409BB">
      <w:pPr>
        <w:ind w:firstLine="709"/>
        <w:jc w:val="both"/>
        <w:rPr>
          <w:rFonts w:ascii="PT Astra Serif" w:hAnsi="PT Astra Serif"/>
          <w:spacing w:val="-7"/>
          <w:w w:val="108"/>
          <w:sz w:val="28"/>
          <w:szCs w:val="28"/>
        </w:rPr>
      </w:pPr>
      <w:r>
        <w:rPr>
          <w:rFonts w:ascii="PT Astra Serif" w:hAnsi="PT Astra Serif"/>
          <w:spacing w:val="-7"/>
          <w:w w:val="108"/>
          <w:sz w:val="28"/>
          <w:szCs w:val="28"/>
        </w:rPr>
        <w:t xml:space="preserve">Разработка и принятие подпрограммы является актуальной в связи с возросшей потребностью в услугах дошкольного образования в образовательном пространстве муниципального </w:t>
      </w:r>
      <w:r>
        <w:rPr>
          <w:rFonts w:ascii="PT Astra Serif" w:hAnsi="PT Astra Serif"/>
          <w:sz w:val="28"/>
          <w:szCs w:val="28"/>
        </w:rPr>
        <w:t>образования «</w:t>
      </w:r>
      <w:r>
        <w:rPr>
          <w:rFonts w:ascii="PT Astra Serif" w:hAnsi="PT Astra Serif"/>
          <w:spacing w:val="-7"/>
          <w:w w:val="108"/>
          <w:sz w:val="28"/>
          <w:szCs w:val="28"/>
        </w:rPr>
        <w:t>Радищевский район» Ульяновской области.</w:t>
      </w:r>
    </w:p>
    <w:p w:rsidR="00C409BB" w:rsidRDefault="00C409BB" w:rsidP="00C409BB">
      <w:pPr>
        <w:ind w:firstLine="709"/>
        <w:jc w:val="both"/>
        <w:rPr>
          <w:rFonts w:ascii="PT Astra Serif" w:hAnsi="PT Astra Serif"/>
          <w:spacing w:val="-7"/>
          <w:w w:val="108"/>
          <w:sz w:val="28"/>
          <w:szCs w:val="28"/>
        </w:rPr>
      </w:pPr>
      <w:r>
        <w:rPr>
          <w:rFonts w:ascii="PT Astra Serif" w:hAnsi="PT Astra Serif"/>
          <w:sz w:val="28"/>
          <w:szCs w:val="28"/>
        </w:rPr>
        <w:t>В настоящее время сеть образовательных организаций, реализующих основную образовательную программу дошкольного образования, на территории муниципального образования «Радищевский район» насчитывает всего 7 учреждений, из них:</w:t>
      </w:r>
    </w:p>
    <w:p w:rsidR="00C409BB" w:rsidRDefault="00C409BB" w:rsidP="00C409BB">
      <w:pPr>
        <w:ind w:firstLine="709"/>
        <w:jc w:val="both"/>
        <w:rPr>
          <w:rFonts w:ascii="PT Astra Serif" w:hAnsi="PT Astra Serif"/>
          <w:sz w:val="28"/>
          <w:szCs w:val="28"/>
        </w:rPr>
      </w:pPr>
      <w:r>
        <w:rPr>
          <w:rFonts w:ascii="PT Astra Serif" w:hAnsi="PT Astra Serif"/>
          <w:sz w:val="28"/>
          <w:szCs w:val="28"/>
        </w:rPr>
        <w:t>дошкольных образовательных организаций – 2;</w:t>
      </w:r>
    </w:p>
    <w:p w:rsidR="00C409BB" w:rsidRDefault="00C409BB" w:rsidP="00C409BB">
      <w:pPr>
        <w:ind w:firstLine="709"/>
        <w:jc w:val="both"/>
        <w:rPr>
          <w:rFonts w:ascii="PT Astra Serif" w:hAnsi="PT Astra Serif"/>
          <w:sz w:val="28"/>
          <w:szCs w:val="28"/>
        </w:rPr>
      </w:pPr>
      <w:r>
        <w:rPr>
          <w:rFonts w:ascii="PT Astra Serif" w:hAnsi="PT Astra Serif"/>
          <w:sz w:val="28"/>
          <w:szCs w:val="28"/>
        </w:rPr>
        <w:t>общеобразовательных организаций с дошкольными группами полного пребывания – 3, количество групп в них – 6;</w:t>
      </w:r>
    </w:p>
    <w:p w:rsidR="00C409BB" w:rsidRDefault="00C409BB" w:rsidP="00C409BB">
      <w:pPr>
        <w:ind w:firstLine="709"/>
        <w:jc w:val="both"/>
        <w:rPr>
          <w:rFonts w:ascii="PT Astra Serif" w:hAnsi="PT Astra Serif"/>
          <w:sz w:val="28"/>
          <w:szCs w:val="28"/>
        </w:rPr>
      </w:pPr>
      <w:r>
        <w:rPr>
          <w:rFonts w:ascii="PT Astra Serif" w:hAnsi="PT Astra Serif"/>
          <w:sz w:val="28"/>
          <w:szCs w:val="28"/>
        </w:rPr>
        <w:t>общеобразовательных организаций с группами сокращённого пребывания – 2, количество групп в них – 2.</w:t>
      </w:r>
    </w:p>
    <w:p w:rsidR="00C409BB" w:rsidRDefault="00C409BB" w:rsidP="00C409BB">
      <w:pPr>
        <w:ind w:firstLine="709"/>
        <w:jc w:val="both"/>
        <w:rPr>
          <w:rFonts w:ascii="PT Astra Serif" w:hAnsi="PT Astra Serif"/>
          <w:sz w:val="28"/>
          <w:szCs w:val="28"/>
        </w:rPr>
      </w:pPr>
      <w:r>
        <w:rPr>
          <w:rFonts w:ascii="PT Astra Serif" w:eastAsia="MS Mincho" w:hAnsi="PT Astra Serif"/>
          <w:spacing w:val="-10"/>
          <w:sz w:val="28"/>
          <w:szCs w:val="28"/>
        </w:rPr>
        <w:t>Средний п</w:t>
      </w:r>
      <w:r>
        <w:rPr>
          <w:rFonts w:ascii="PT Astra Serif" w:hAnsi="PT Astra Serif"/>
          <w:spacing w:val="-10"/>
          <w:sz w:val="28"/>
          <w:szCs w:val="28"/>
        </w:rPr>
        <w:t xml:space="preserve">оказатель охвата детей в возрасте от 0 года до 7 лет дошкольными образовательными услугами от общей численности детей такого возраста в муниципальном </w:t>
      </w:r>
      <w:r>
        <w:rPr>
          <w:rFonts w:ascii="PT Astra Serif" w:hAnsi="PT Astra Serif"/>
          <w:sz w:val="28"/>
          <w:szCs w:val="28"/>
        </w:rPr>
        <w:t xml:space="preserve">образовании </w:t>
      </w:r>
      <w:r>
        <w:rPr>
          <w:rFonts w:ascii="PT Astra Serif" w:hAnsi="PT Astra Serif"/>
          <w:spacing w:val="-10"/>
          <w:sz w:val="28"/>
          <w:szCs w:val="28"/>
        </w:rPr>
        <w:t>«Радищевский район» Ульяновской области составляет 60,7%.</w:t>
      </w:r>
    </w:p>
    <w:p w:rsidR="00C409BB" w:rsidRDefault="00C409BB" w:rsidP="00C409BB">
      <w:pPr>
        <w:ind w:firstLine="709"/>
        <w:jc w:val="both"/>
        <w:rPr>
          <w:rFonts w:ascii="PT Astra Serif" w:hAnsi="PT Astra Serif"/>
          <w:sz w:val="28"/>
          <w:szCs w:val="28"/>
        </w:rPr>
      </w:pPr>
      <w:r>
        <w:rPr>
          <w:rFonts w:ascii="PT Astra Serif" w:hAnsi="PT Astra Serif"/>
          <w:sz w:val="28"/>
          <w:szCs w:val="28"/>
        </w:rPr>
        <w:t>На 1 сентября 2023 года численность детей, состоящих на учёте для определения в МДОУ, составила 16 детей, из них 11 детей в возрасте от 0 до   3-х лет и 5 детей от 3-х до 5-ти лет. Нуждающихся в обеспечении местом в дошкольных организациях нет. Дети обеспечиваются местами согласно дате, указанной в заявлении родителями.</w:t>
      </w:r>
    </w:p>
    <w:p w:rsidR="00C409BB" w:rsidRDefault="00C409BB" w:rsidP="00C409BB">
      <w:pPr>
        <w:tabs>
          <w:tab w:val="left" w:pos="709"/>
        </w:tabs>
        <w:ind w:firstLine="709"/>
        <w:jc w:val="both"/>
        <w:rPr>
          <w:rFonts w:ascii="PT Astra Serif" w:hAnsi="PT Astra Serif"/>
          <w:sz w:val="28"/>
          <w:szCs w:val="28"/>
        </w:rPr>
      </w:pPr>
      <w:r>
        <w:rPr>
          <w:rFonts w:ascii="PT Astra Serif" w:hAnsi="PT Astra Serif"/>
          <w:sz w:val="28"/>
          <w:szCs w:val="28"/>
        </w:rPr>
        <w:t>На качество образования, сохранение и укрепление жизни и здоровья воспитанников влияет развитие материально–технической базы МДОУ и дошкольных групп МОУ. Ухудшаются показатели состояния здоровья детей, особенно перед их поступлением в школу. Санитарно-гигиеническая оценка условий воспитания и обучения детей в образовательных организациях выявила выраженную степень риска для здоровья детей целого ряда показателей, в том числе детская мебель не соответствует ростовым показателям.</w:t>
      </w:r>
    </w:p>
    <w:p w:rsidR="00C409BB" w:rsidRDefault="00C409BB" w:rsidP="00C409BB">
      <w:pPr>
        <w:ind w:firstLine="709"/>
        <w:jc w:val="both"/>
        <w:rPr>
          <w:rFonts w:ascii="PT Astra Serif" w:hAnsi="PT Astra Serif"/>
          <w:sz w:val="28"/>
          <w:szCs w:val="28"/>
        </w:rPr>
      </w:pPr>
      <w:r>
        <w:rPr>
          <w:rFonts w:ascii="PT Astra Serif" w:hAnsi="PT Astra Serif"/>
          <w:sz w:val="28"/>
          <w:szCs w:val="28"/>
        </w:rPr>
        <w:t>Реализация федерального государственного образовательного стандарта дошкольного образования (далее – ФГО</w:t>
      </w:r>
      <w:r>
        <w:rPr>
          <w:rFonts w:ascii="PT Astra Serif" w:hAnsi="PT Astra Serif"/>
          <w:sz w:val="28"/>
          <w:szCs w:val="28"/>
          <w:lang w:val="en-US"/>
        </w:rPr>
        <w:t>C</w:t>
      </w:r>
      <w:r>
        <w:rPr>
          <w:rFonts w:ascii="PT Astra Serif" w:hAnsi="PT Astra Serif"/>
          <w:sz w:val="28"/>
          <w:szCs w:val="28"/>
        </w:rPr>
        <w:t xml:space="preserve"> ДО), утверждённого приказом                    Министерства образования и науки Российской Федерации от 17.10.2013             № 1155, требует от образовательных организаций создания развивающей образовательной среды, что в свою очередь требует дополнительных денежных средств. </w:t>
      </w:r>
    </w:p>
    <w:p w:rsidR="00C409BB" w:rsidRDefault="00C409BB" w:rsidP="00C409BB">
      <w:pPr>
        <w:ind w:firstLine="709"/>
        <w:jc w:val="both"/>
        <w:rPr>
          <w:rFonts w:ascii="PT Astra Serif" w:hAnsi="PT Astra Serif"/>
          <w:sz w:val="28"/>
          <w:szCs w:val="28"/>
        </w:rPr>
      </w:pPr>
      <w:r>
        <w:rPr>
          <w:rFonts w:ascii="PT Astra Serif" w:hAnsi="PT Astra Serif"/>
          <w:sz w:val="28"/>
          <w:szCs w:val="28"/>
        </w:rPr>
        <w:t>В большинстве МДОУ и дошкольных группах МОУ детская мебель эксплуатируется более 20 лет. Износ детской мебели составляет 75%. В 50% дошкольных группах отсутствует современное мультимедийное оборудование.</w:t>
      </w:r>
    </w:p>
    <w:p w:rsidR="00D956DE" w:rsidRPr="002B5B6D" w:rsidRDefault="00D956DE" w:rsidP="002B5B6D">
      <w:pPr>
        <w:tabs>
          <w:tab w:val="left" w:pos="426"/>
        </w:tabs>
        <w:rPr>
          <w:rFonts w:ascii="PT Astra Serif" w:hAnsi="PT Astra Serif"/>
          <w:b/>
          <w:sz w:val="16"/>
          <w:szCs w:val="16"/>
        </w:rPr>
      </w:pPr>
    </w:p>
    <w:p w:rsidR="00C409BB" w:rsidRDefault="00C409BB" w:rsidP="002B5B6D">
      <w:pPr>
        <w:widowControl w:val="0"/>
        <w:tabs>
          <w:tab w:val="left" w:pos="426"/>
        </w:tabs>
        <w:jc w:val="center"/>
        <w:rPr>
          <w:rFonts w:ascii="PT Astra Serif" w:hAnsi="PT Astra Serif"/>
          <w:b/>
          <w:sz w:val="28"/>
          <w:szCs w:val="28"/>
        </w:rPr>
      </w:pPr>
      <w:r>
        <w:rPr>
          <w:rFonts w:ascii="PT Astra Serif" w:hAnsi="PT Astra Serif"/>
          <w:b/>
          <w:sz w:val="28"/>
          <w:szCs w:val="28"/>
        </w:rPr>
        <w:t>2</w:t>
      </w:r>
      <w:r>
        <w:rPr>
          <w:rFonts w:ascii="PT Astra Serif" w:hAnsi="PT Astra Serif"/>
          <w:sz w:val="28"/>
          <w:szCs w:val="28"/>
        </w:rPr>
        <w:t xml:space="preserve">. </w:t>
      </w:r>
      <w:r>
        <w:rPr>
          <w:rFonts w:ascii="PT Astra Serif" w:hAnsi="PT Astra Serif"/>
          <w:b/>
          <w:sz w:val="28"/>
          <w:szCs w:val="28"/>
        </w:rPr>
        <w:t>Организация управления реализацией подпрограммы</w:t>
      </w:r>
    </w:p>
    <w:p w:rsidR="00C409BB" w:rsidRPr="002B5B6D" w:rsidRDefault="00C409BB" w:rsidP="002B5B6D">
      <w:pPr>
        <w:widowControl w:val="0"/>
        <w:tabs>
          <w:tab w:val="left" w:pos="426"/>
        </w:tabs>
        <w:jc w:val="center"/>
        <w:rPr>
          <w:rFonts w:ascii="PT Astra Serif" w:hAnsi="PT Astra Serif"/>
          <w:b/>
          <w:sz w:val="16"/>
          <w:szCs w:val="16"/>
        </w:rPr>
      </w:pPr>
    </w:p>
    <w:p w:rsidR="00C409BB" w:rsidRDefault="00C409BB" w:rsidP="002B5B6D">
      <w:pPr>
        <w:widowControl w:val="0"/>
        <w:ind w:firstLine="709"/>
        <w:jc w:val="both"/>
        <w:rPr>
          <w:rFonts w:ascii="PT Astra Serif" w:hAnsi="PT Astra Serif"/>
          <w:sz w:val="28"/>
          <w:szCs w:val="28"/>
        </w:rPr>
      </w:pPr>
      <w:r>
        <w:rPr>
          <w:rFonts w:ascii="PT Astra Serif" w:hAnsi="PT Astra Serif"/>
          <w:sz w:val="28"/>
          <w:szCs w:val="28"/>
        </w:rPr>
        <w:t xml:space="preserve">Администрация муниципального образования «Радищевский район» </w:t>
      </w:r>
      <w:r>
        <w:rPr>
          <w:rFonts w:ascii="PT Astra Serif" w:hAnsi="PT Astra Serif"/>
          <w:sz w:val="28"/>
          <w:szCs w:val="28"/>
        </w:rPr>
        <w:lastRenderedPageBreak/>
        <w:t>Ульяновской области в лице отдела образования и дошкольного воспитания Администрации муниципального образования «Радищевский район» Ульяновской области осуществляет функцию по организации реализации управления реализацией подпрограммы.</w:t>
      </w:r>
    </w:p>
    <w:p w:rsidR="00C409BB" w:rsidRDefault="00C409BB" w:rsidP="00C409BB">
      <w:pPr>
        <w:ind w:firstLine="709"/>
        <w:jc w:val="both"/>
        <w:rPr>
          <w:rFonts w:ascii="PT Astra Serif" w:hAnsi="PT Astra Serif"/>
          <w:sz w:val="28"/>
          <w:szCs w:val="28"/>
        </w:rPr>
      </w:pPr>
      <w:r>
        <w:rPr>
          <w:rFonts w:ascii="PT Astra Serif" w:hAnsi="PT Astra Serif"/>
          <w:sz w:val="28"/>
          <w:szCs w:val="28"/>
        </w:rPr>
        <w:t>Целевые индикаторы подпрограммы и их плановые значения по годам реализации приведены в приложении  1 к муниципальной программе.</w:t>
      </w:r>
    </w:p>
    <w:p w:rsidR="00C409BB" w:rsidRDefault="00C409BB" w:rsidP="00C409BB">
      <w:pPr>
        <w:ind w:firstLine="709"/>
        <w:jc w:val="both"/>
        <w:rPr>
          <w:rFonts w:ascii="PT Astra Serif" w:hAnsi="PT Astra Serif"/>
          <w:sz w:val="28"/>
          <w:szCs w:val="28"/>
        </w:rPr>
      </w:pPr>
      <w:r>
        <w:rPr>
          <w:rFonts w:ascii="PT Astra Serif" w:hAnsi="PT Astra Serif"/>
          <w:sz w:val="28"/>
          <w:szCs w:val="28"/>
        </w:rPr>
        <w:t>Система мероприятий подпрограммы представлена в приложении 2 к муниципальной программе.</w:t>
      </w:r>
    </w:p>
    <w:p w:rsidR="00C409BB" w:rsidRDefault="00C409BB" w:rsidP="00C409BB">
      <w:pPr>
        <w:ind w:firstLine="709"/>
        <w:jc w:val="both"/>
        <w:rPr>
          <w:rFonts w:ascii="PT Astra Serif" w:hAnsi="PT Astra Serif"/>
          <w:sz w:val="28"/>
          <w:szCs w:val="28"/>
        </w:rPr>
      </w:pPr>
      <w:r>
        <w:rPr>
          <w:rFonts w:ascii="PT Astra Serif" w:hAnsi="PT Astra Serif"/>
          <w:sz w:val="28"/>
          <w:szCs w:val="28"/>
        </w:rPr>
        <w:t>Перечень показателей, характеризующих ожидаемые результаты реализации подпрограммы, приведён в приложении  3 к муниципальной программе.</w:t>
      </w:r>
    </w:p>
    <w:p w:rsidR="00C409BB" w:rsidRDefault="00C409BB" w:rsidP="00C409BB">
      <w:pPr>
        <w:ind w:firstLine="709"/>
        <w:jc w:val="both"/>
        <w:rPr>
          <w:rFonts w:ascii="PT Astra Serif" w:hAnsi="PT Astra Serif"/>
          <w:sz w:val="28"/>
          <w:szCs w:val="28"/>
        </w:rPr>
      </w:pPr>
      <w:r>
        <w:rPr>
          <w:rFonts w:ascii="PT Astra Serif" w:hAnsi="PT Astra Serif"/>
          <w:sz w:val="28"/>
          <w:szCs w:val="28"/>
          <w:lang w:val="en-US"/>
        </w:rPr>
        <w:t>C</w:t>
      </w:r>
      <w:r>
        <w:rPr>
          <w:rFonts w:ascii="PT Astra Serif" w:hAnsi="PT Astra Serif"/>
          <w:sz w:val="28"/>
          <w:szCs w:val="28"/>
        </w:rPr>
        <w:t xml:space="preserve">ведения о соответствии реализуемых основных мероприятий подпрограммы целям и задачам стратегии социально-экономического развития муниципального образования «Радищевский район» Ульяновской области приведены в </w:t>
      </w:r>
      <w:r w:rsidR="00FE5AB8">
        <w:rPr>
          <w:rFonts w:ascii="PT Astra Serif" w:hAnsi="PT Astra Serif"/>
          <w:sz w:val="28"/>
          <w:szCs w:val="28"/>
        </w:rPr>
        <w:t>приложении 4</w:t>
      </w:r>
      <w:r>
        <w:rPr>
          <w:rFonts w:ascii="PT Astra Serif" w:hAnsi="PT Astra Serif"/>
          <w:sz w:val="28"/>
          <w:szCs w:val="28"/>
        </w:rPr>
        <w:t xml:space="preserve"> к муниципальной программе.</w:t>
      </w:r>
    </w:p>
    <w:p w:rsidR="00C409BB" w:rsidRPr="00C409BB" w:rsidRDefault="00C409BB" w:rsidP="00C409BB">
      <w:pPr>
        <w:ind w:firstLine="709"/>
        <w:jc w:val="both"/>
        <w:rPr>
          <w:rFonts w:ascii="PT Astra Serif" w:hAnsi="PT Astra Serif"/>
          <w:sz w:val="16"/>
          <w:szCs w:val="16"/>
        </w:rPr>
      </w:pPr>
    </w:p>
    <w:p w:rsidR="00C409BB" w:rsidRDefault="00C409BB" w:rsidP="00C409BB">
      <w:pPr>
        <w:pStyle w:val="af6"/>
        <w:spacing w:after="100" w:afterAutospacing="1"/>
        <w:ind w:left="0"/>
        <w:jc w:val="center"/>
        <w:outlineLvl w:val="3"/>
        <w:rPr>
          <w:rFonts w:ascii="PT Astra Serif" w:hAnsi="PT Astra Serif"/>
          <w:b/>
          <w:bCs/>
          <w:sz w:val="28"/>
          <w:szCs w:val="28"/>
        </w:rPr>
      </w:pPr>
      <w:r>
        <w:rPr>
          <w:rFonts w:ascii="PT Astra Serif" w:hAnsi="PT Astra Serif"/>
          <w:b/>
          <w:bCs/>
          <w:sz w:val="28"/>
          <w:szCs w:val="28"/>
        </w:rPr>
        <w:t>2. Подпрограмма</w:t>
      </w:r>
    </w:p>
    <w:p w:rsidR="00C409BB" w:rsidRDefault="00C409BB" w:rsidP="00C409BB">
      <w:pPr>
        <w:pStyle w:val="af6"/>
        <w:ind w:left="0"/>
        <w:jc w:val="center"/>
        <w:outlineLvl w:val="3"/>
        <w:rPr>
          <w:rFonts w:ascii="PT Astra Serif" w:hAnsi="PT Astra Serif"/>
          <w:b/>
          <w:sz w:val="28"/>
          <w:szCs w:val="28"/>
        </w:rPr>
      </w:pPr>
      <w:r>
        <w:rPr>
          <w:rFonts w:ascii="PT Astra Serif" w:hAnsi="PT Astra Serif"/>
          <w:b/>
          <w:sz w:val="28"/>
          <w:szCs w:val="28"/>
        </w:rPr>
        <w:t>«Развитие и модернизация общего образования в муниципальном образовании «Радищевский район» Ульяновской области»</w:t>
      </w:r>
    </w:p>
    <w:p w:rsidR="00C409BB" w:rsidRPr="00C409BB" w:rsidRDefault="00C409BB" w:rsidP="00C409BB">
      <w:pPr>
        <w:pStyle w:val="af6"/>
        <w:ind w:left="0"/>
        <w:jc w:val="center"/>
        <w:outlineLvl w:val="3"/>
        <w:rPr>
          <w:rFonts w:ascii="PT Astra Serif" w:hAnsi="PT Astra Serif"/>
          <w:b/>
          <w:sz w:val="18"/>
          <w:szCs w:val="18"/>
        </w:rPr>
      </w:pPr>
    </w:p>
    <w:p w:rsidR="00C409BB" w:rsidRDefault="00C409BB" w:rsidP="00C409BB">
      <w:pPr>
        <w:pStyle w:val="af6"/>
        <w:ind w:left="0"/>
        <w:jc w:val="center"/>
        <w:outlineLvl w:val="3"/>
        <w:rPr>
          <w:rFonts w:ascii="PT Astra Serif" w:hAnsi="PT Astra Serif"/>
          <w:b/>
          <w:sz w:val="28"/>
          <w:szCs w:val="28"/>
        </w:rPr>
      </w:pPr>
      <w:r>
        <w:rPr>
          <w:rFonts w:ascii="PT Astra Serif" w:hAnsi="PT Astra Serif"/>
          <w:b/>
          <w:sz w:val="28"/>
          <w:szCs w:val="28"/>
        </w:rPr>
        <w:t>Паспорт подпрограммы</w:t>
      </w:r>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522"/>
        <w:gridCol w:w="7198"/>
      </w:tblGrid>
      <w:tr w:rsidR="00C409BB" w:rsidTr="00C409BB">
        <w:trPr>
          <w:jc w:val="center"/>
        </w:trPr>
        <w:tc>
          <w:tcPr>
            <w:tcW w:w="2522" w:type="dxa"/>
            <w:tcBorders>
              <w:top w:val="single" w:sz="4" w:space="0" w:color="auto"/>
              <w:left w:val="single" w:sz="4" w:space="0" w:color="auto"/>
              <w:bottom w:val="single" w:sz="4" w:space="0" w:color="auto"/>
              <w:right w:val="single" w:sz="4" w:space="0" w:color="auto"/>
            </w:tcBorders>
            <w:hideMark/>
          </w:tcPr>
          <w:p w:rsidR="00C409BB" w:rsidRPr="00C409BB" w:rsidRDefault="00C409BB">
            <w:pPr>
              <w:rPr>
                <w:rFonts w:ascii="PT Astra Serif" w:hAnsi="PT Astra Serif"/>
                <w:sz w:val="24"/>
                <w:szCs w:val="24"/>
              </w:rPr>
            </w:pPr>
            <w:r w:rsidRPr="00C409BB">
              <w:rPr>
                <w:rFonts w:ascii="PT Astra Serif" w:hAnsi="PT Astra Serif"/>
                <w:sz w:val="24"/>
                <w:szCs w:val="24"/>
              </w:rPr>
              <w:t xml:space="preserve">Наименование </w:t>
            </w:r>
          </w:p>
          <w:p w:rsidR="00C409BB" w:rsidRPr="00C409BB" w:rsidRDefault="00C409BB">
            <w:pPr>
              <w:rPr>
                <w:rFonts w:ascii="PT Astra Serif" w:hAnsi="PT Astra Serif"/>
                <w:sz w:val="24"/>
                <w:szCs w:val="24"/>
              </w:rPr>
            </w:pPr>
            <w:r w:rsidRPr="00C409BB">
              <w:rPr>
                <w:rFonts w:ascii="PT Astra Serif" w:hAnsi="PT Astra Serif"/>
                <w:sz w:val="24"/>
                <w:szCs w:val="24"/>
              </w:rPr>
              <w:t>подпрограммы</w:t>
            </w:r>
          </w:p>
        </w:tc>
        <w:tc>
          <w:tcPr>
            <w:tcW w:w="7198" w:type="dxa"/>
            <w:tcBorders>
              <w:top w:val="single" w:sz="4" w:space="0" w:color="auto"/>
              <w:left w:val="nil"/>
              <w:bottom w:val="single" w:sz="4" w:space="0" w:color="auto"/>
              <w:right w:val="single" w:sz="4" w:space="0" w:color="auto"/>
            </w:tcBorders>
            <w:hideMark/>
          </w:tcPr>
          <w:p w:rsidR="00C409BB" w:rsidRPr="00C409BB" w:rsidRDefault="00C409BB">
            <w:pPr>
              <w:pStyle w:val="14"/>
              <w:jc w:val="both"/>
              <w:rPr>
                <w:rFonts w:ascii="PT Astra Serif" w:hAnsi="PT Astra Serif"/>
                <w:sz w:val="24"/>
                <w:szCs w:val="24"/>
              </w:rPr>
            </w:pPr>
            <w:r w:rsidRPr="00C409BB">
              <w:rPr>
                <w:rFonts w:ascii="PT Astra Serif" w:hAnsi="PT Astra Serif"/>
                <w:sz w:val="24"/>
                <w:szCs w:val="24"/>
              </w:rPr>
              <w:t>«Развитие и модернизация общего образования в муниципальном образовании «Радищевский район» Ульяновской области» (далее – подпрограмма)</w:t>
            </w:r>
          </w:p>
        </w:tc>
      </w:tr>
      <w:tr w:rsidR="00C409BB" w:rsidTr="00C409BB">
        <w:trPr>
          <w:jc w:val="center"/>
        </w:trPr>
        <w:tc>
          <w:tcPr>
            <w:tcW w:w="2522" w:type="dxa"/>
            <w:tcBorders>
              <w:top w:val="single" w:sz="4" w:space="0" w:color="auto"/>
              <w:left w:val="single" w:sz="4" w:space="0" w:color="auto"/>
              <w:bottom w:val="single" w:sz="4" w:space="0" w:color="auto"/>
              <w:right w:val="single" w:sz="4" w:space="0" w:color="auto"/>
            </w:tcBorders>
            <w:hideMark/>
          </w:tcPr>
          <w:p w:rsidR="00C409BB" w:rsidRPr="00C409BB" w:rsidRDefault="00C409BB">
            <w:pPr>
              <w:rPr>
                <w:rFonts w:ascii="PT Astra Serif" w:hAnsi="PT Astra Serif"/>
                <w:sz w:val="24"/>
                <w:szCs w:val="24"/>
              </w:rPr>
            </w:pPr>
            <w:r w:rsidRPr="00C409BB">
              <w:rPr>
                <w:rFonts w:ascii="PT Astra Serif" w:hAnsi="PT Astra Serif"/>
                <w:sz w:val="24"/>
                <w:szCs w:val="24"/>
              </w:rPr>
              <w:t>Муниципальный заказчик подпрограммы</w:t>
            </w:r>
          </w:p>
        </w:tc>
        <w:tc>
          <w:tcPr>
            <w:tcW w:w="7198" w:type="dxa"/>
            <w:tcBorders>
              <w:top w:val="single" w:sz="4" w:space="0" w:color="auto"/>
              <w:left w:val="nil"/>
              <w:bottom w:val="single" w:sz="4" w:space="0" w:color="auto"/>
              <w:right w:val="single" w:sz="4" w:space="0" w:color="auto"/>
            </w:tcBorders>
            <w:hideMark/>
          </w:tcPr>
          <w:p w:rsidR="00C409BB" w:rsidRPr="00C409BB" w:rsidRDefault="00C409BB">
            <w:pPr>
              <w:pStyle w:val="14"/>
              <w:jc w:val="both"/>
              <w:rPr>
                <w:rFonts w:ascii="PT Astra Serif" w:hAnsi="PT Astra Serif"/>
                <w:sz w:val="24"/>
                <w:szCs w:val="24"/>
              </w:rPr>
            </w:pPr>
            <w:r w:rsidRPr="00C409BB">
              <w:rPr>
                <w:rFonts w:ascii="PT Astra Serif" w:hAnsi="PT Astra Serif"/>
                <w:sz w:val="24"/>
                <w:szCs w:val="24"/>
              </w:rPr>
              <w:t>Администрация муниципального образования «Радищевский район» Ульяновской области;</w:t>
            </w:r>
          </w:p>
          <w:p w:rsidR="00C409BB" w:rsidRPr="00C409BB" w:rsidRDefault="00C409BB">
            <w:pPr>
              <w:pStyle w:val="14"/>
              <w:jc w:val="both"/>
              <w:rPr>
                <w:rFonts w:ascii="PT Astra Serif" w:hAnsi="PT Astra Serif"/>
                <w:sz w:val="24"/>
                <w:szCs w:val="24"/>
              </w:rPr>
            </w:pPr>
            <w:r w:rsidRPr="00C409BB">
              <w:rPr>
                <w:rFonts w:ascii="PT Astra Serif" w:hAnsi="PT Astra Serif"/>
                <w:sz w:val="24"/>
                <w:szCs w:val="24"/>
              </w:rPr>
              <w:t>Отдел образования и дошкольного воспитания Администрации муниципального образования «Радищевский район» Ульяновской области</w:t>
            </w:r>
          </w:p>
        </w:tc>
      </w:tr>
      <w:tr w:rsidR="00C409BB" w:rsidTr="00C409BB">
        <w:trPr>
          <w:jc w:val="center"/>
        </w:trPr>
        <w:tc>
          <w:tcPr>
            <w:tcW w:w="2522" w:type="dxa"/>
            <w:tcBorders>
              <w:top w:val="single" w:sz="4" w:space="0" w:color="auto"/>
              <w:left w:val="single" w:sz="4" w:space="0" w:color="auto"/>
              <w:bottom w:val="single" w:sz="4" w:space="0" w:color="auto"/>
              <w:right w:val="single" w:sz="4" w:space="0" w:color="auto"/>
            </w:tcBorders>
            <w:hideMark/>
          </w:tcPr>
          <w:p w:rsidR="00C409BB" w:rsidRPr="00C409BB" w:rsidRDefault="00C409BB">
            <w:pPr>
              <w:rPr>
                <w:rFonts w:ascii="PT Astra Serif" w:hAnsi="PT Astra Serif"/>
                <w:sz w:val="24"/>
                <w:szCs w:val="24"/>
              </w:rPr>
            </w:pPr>
            <w:r w:rsidRPr="00C409BB">
              <w:rPr>
                <w:rFonts w:ascii="PT Astra Serif" w:hAnsi="PT Astra Serif"/>
                <w:sz w:val="24"/>
                <w:szCs w:val="24"/>
              </w:rPr>
              <w:t>Цель и задачи подпрограммы</w:t>
            </w:r>
          </w:p>
        </w:tc>
        <w:tc>
          <w:tcPr>
            <w:tcW w:w="7198" w:type="dxa"/>
            <w:tcBorders>
              <w:top w:val="single" w:sz="4" w:space="0" w:color="auto"/>
              <w:left w:val="nil"/>
              <w:bottom w:val="single" w:sz="4" w:space="0" w:color="auto"/>
              <w:right w:val="single" w:sz="4" w:space="0" w:color="auto"/>
            </w:tcBorders>
            <w:hideMark/>
          </w:tcPr>
          <w:p w:rsidR="00C409BB" w:rsidRPr="00C409BB" w:rsidRDefault="00C409BB">
            <w:pPr>
              <w:jc w:val="both"/>
              <w:rPr>
                <w:rFonts w:ascii="PT Astra Serif" w:hAnsi="PT Astra Serif"/>
                <w:sz w:val="24"/>
                <w:szCs w:val="24"/>
              </w:rPr>
            </w:pPr>
            <w:r w:rsidRPr="00C409BB">
              <w:rPr>
                <w:rFonts w:ascii="PT Astra Serif" w:hAnsi="PT Astra Serif"/>
                <w:sz w:val="24"/>
                <w:szCs w:val="24"/>
              </w:rPr>
              <w:t xml:space="preserve">Цель: обеспечить на территории муниципального образования «Радищевский район» Ульяновской области доступное и качественное образование, соответствующее федеральным государственным образовательным стандартам, перспективным задачам развития в сфере образования и отвечающего потребностям населения района в соответствии с Федеральным законом </w:t>
            </w:r>
            <w:r>
              <w:rPr>
                <w:rFonts w:ascii="PT Astra Serif" w:hAnsi="PT Astra Serif"/>
                <w:bCs/>
                <w:kern w:val="36"/>
                <w:sz w:val="24"/>
                <w:szCs w:val="24"/>
              </w:rPr>
              <w:t xml:space="preserve">от 29.12.2012 </w:t>
            </w:r>
            <w:r w:rsidRPr="00C409BB">
              <w:rPr>
                <w:rFonts w:ascii="PT Astra Serif" w:hAnsi="PT Astra Serif"/>
                <w:bCs/>
                <w:kern w:val="36"/>
                <w:sz w:val="24"/>
                <w:szCs w:val="24"/>
              </w:rPr>
              <w:t>№ 273-ФЗ «Об образовании в Российской Федерации».</w:t>
            </w:r>
          </w:p>
          <w:p w:rsidR="00C409BB" w:rsidRPr="00C409BB" w:rsidRDefault="00C409BB">
            <w:pPr>
              <w:jc w:val="both"/>
              <w:rPr>
                <w:rFonts w:ascii="PT Astra Serif" w:hAnsi="PT Astra Serif"/>
                <w:sz w:val="24"/>
                <w:szCs w:val="24"/>
              </w:rPr>
            </w:pPr>
            <w:r w:rsidRPr="00C409BB">
              <w:rPr>
                <w:rFonts w:ascii="PT Astra Serif" w:hAnsi="PT Astra Serif"/>
                <w:sz w:val="24"/>
                <w:szCs w:val="24"/>
                <w:shd w:val="clear" w:color="auto" w:fill="FFFFFF"/>
              </w:rPr>
              <w:t>Задачи:</w:t>
            </w:r>
          </w:p>
          <w:p w:rsidR="00C409BB" w:rsidRPr="00C409BB" w:rsidRDefault="00C409BB">
            <w:pPr>
              <w:jc w:val="both"/>
              <w:rPr>
                <w:rFonts w:ascii="PT Astra Serif" w:hAnsi="PT Astra Serif"/>
                <w:sz w:val="24"/>
                <w:szCs w:val="24"/>
              </w:rPr>
            </w:pPr>
            <w:r>
              <w:rPr>
                <w:rFonts w:ascii="PT Astra Serif" w:hAnsi="PT Astra Serif"/>
                <w:sz w:val="24"/>
                <w:szCs w:val="24"/>
              </w:rPr>
              <w:t xml:space="preserve">- </w:t>
            </w:r>
            <w:r w:rsidRPr="00C409BB">
              <w:rPr>
                <w:rFonts w:ascii="PT Astra Serif" w:hAnsi="PT Astra Serif"/>
                <w:sz w:val="24"/>
                <w:szCs w:val="24"/>
              </w:rPr>
              <w:t xml:space="preserve">достижение современного качества образования; </w:t>
            </w:r>
          </w:p>
          <w:p w:rsidR="00C409BB" w:rsidRPr="00C409BB" w:rsidRDefault="00C409BB">
            <w:pPr>
              <w:jc w:val="both"/>
              <w:rPr>
                <w:rFonts w:ascii="PT Astra Serif" w:hAnsi="PT Astra Serif"/>
                <w:sz w:val="24"/>
                <w:szCs w:val="24"/>
              </w:rPr>
            </w:pPr>
            <w:r w:rsidRPr="00C409BB">
              <w:rPr>
                <w:rFonts w:ascii="PT Astra Serif" w:hAnsi="PT Astra Serif"/>
                <w:sz w:val="24"/>
                <w:szCs w:val="24"/>
              </w:rPr>
              <w:t>- создание условий для успешной социализации и самореализации детей и подростков.</w:t>
            </w:r>
          </w:p>
        </w:tc>
      </w:tr>
      <w:tr w:rsidR="00C409BB" w:rsidTr="00C409BB">
        <w:trPr>
          <w:jc w:val="center"/>
        </w:trPr>
        <w:tc>
          <w:tcPr>
            <w:tcW w:w="2522" w:type="dxa"/>
            <w:tcBorders>
              <w:top w:val="single" w:sz="4" w:space="0" w:color="auto"/>
              <w:left w:val="single" w:sz="4" w:space="0" w:color="auto"/>
              <w:bottom w:val="single" w:sz="4" w:space="0" w:color="auto"/>
              <w:right w:val="single" w:sz="4" w:space="0" w:color="auto"/>
            </w:tcBorders>
            <w:hideMark/>
          </w:tcPr>
          <w:p w:rsidR="00C409BB" w:rsidRPr="00C409BB" w:rsidRDefault="00C409BB">
            <w:pPr>
              <w:rPr>
                <w:rFonts w:ascii="PT Astra Serif" w:hAnsi="PT Astra Serif"/>
                <w:sz w:val="24"/>
                <w:szCs w:val="24"/>
              </w:rPr>
            </w:pPr>
            <w:r w:rsidRPr="00C409BB">
              <w:rPr>
                <w:rFonts w:ascii="PT Astra Serif" w:hAnsi="PT Astra Serif" w:cs="Arial"/>
                <w:sz w:val="24"/>
                <w:szCs w:val="24"/>
                <w:shd w:val="clear" w:color="auto" w:fill="FFFFFF"/>
              </w:rPr>
              <w:t>Проекты, реализуемые в составе муниципальной программы</w:t>
            </w:r>
          </w:p>
        </w:tc>
        <w:tc>
          <w:tcPr>
            <w:tcW w:w="7198" w:type="dxa"/>
            <w:tcBorders>
              <w:top w:val="single" w:sz="4" w:space="0" w:color="auto"/>
              <w:left w:val="nil"/>
              <w:bottom w:val="single" w:sz="4" w:space="0" w:color="auto"/>
              <w:right w:val="single" w:sz="4" w:space="0" w:color="auto"/>
            </w:tcBorders>
            <w:hideMark/>
          </w:tcPr>
          <w:p w:rsidR="00C409BB" w:rsidRPr="00C409BB" w:rsidRDefault="00C409BB">
            <w:pPr>
              <w:jc w:val="both"/>
              <w:rPr>
                <w:rFonts w:ascii="PT Astra Serif" w:hAnsi="PT Astra Serif"/>
                <w:sz w:val="24"/>
                <w:szCs w:val="24"/>
              </w:rPr>
            </w:pPr>
            <w:r w:rsidRPr="00C409BB">
              <w:rPr>
                <w:rFonts w:ascii="PT Astra Serif" w:hAnsi="PT Astra Serif"/>
                <w:sz w:val="24"/>
                <w:szCs w:val="24"/>
              </w:rPr>
              <w:t>Реализация региональных проектов в рамках национального проекта «Образование»:</w:t>
            </w:r>
          </w:p>
          <w:p w:rsidR="00C409BB" w:rsidRPr="00C409BB" w:rsidRDefault="00C409BB">
            <w:pPr>
              <w:jc w:val="both"/>
              <w:rPr>
                <w:rFonts w:ascii="PT Astra Serif" w:hAnsi="PT Astra Serif"/>
                <w:sz w:val="24"/>
                <w:szCs w:val="24"/>
              </w:rPr>
            </w:pPr>
            <w:r w:rsidRPr="00C409BB">
              <w:rPr>
                <w:rFonts w:ascii="PT Astra Serif" w:hAnsi="PT Astra Serif"/>
                <w:sz w:val="24"/>
                <w:szCs w:val="24"/>
              </w:rPr>
              <w:t xml:space="preserve"> «Современная школа», «Цифровая образовательная среда»</w:t>
            </w:r>
          </w:p>
        </w:tc>
      </w:tr>
      <w:tr w:rsidR="00C409BB" w:rsidTr="00C409BB">
        <w:trPr>
          <w:jc w:val="center"/>
        </w:trPr>
        <w:tc>
          <w:tcPr>
            <w:tcW w:w="2522" w:type="dxa"/>
            <w:tcBorders>
              <w:top w:val="single" w:sz="4" w:space="0" w:color="auto"/>
              <w:left w:val="single" w:sz="4" w:space="0" w:color="auto"/>
              <w:bottom w:val="single" w:sz="4" w:space="0" w:color="auto"/>
              <w:right w:val="single" w:sz="4" w:space="0" w:color="auto"/>
            </w:tcBorders>
            <w:hideMark/>
          </w:tcPr>
          <w:p w:rsidR="00C409BB" w:rsidRPr="00C409BB" w:rsidRDefault="00C409BB">
            <w:pPr>
              <w:rPr>
                <w:rFonts w:ascii="PT Astra Serif" w:hAnsi="PT Astra Serif"/>
                <w:sz w:val="24"/>
                <w:szCs w:val="24"/>
              </w:rPr>
            </w:pPr>
            <w:r w:rsidRPr="00C409BB">
              <w:rPr>
                <w:rFonts w:ascii="PT Astra Serif" w:hAnsi="PT Astra Serif"/>
                <w:sz w:val="24"/>
                <w:szCs w:val="24"/>
              </w:rPr>
              <w:t>Целевые индикаторы подпрограммы</w:t>
            </w:r>
          </w:p>
        </w:tc>
        <w:tc>
          <w:tcPr>
            <w:tcW w:w="7198" w:type="dxa"/>
            <w:tcBorders>
              <w:top w:val="single" w:sz="4" w:space="0" w:color="auto"/>
              <w:left w:val="nil"/>
              <w:bottom w:val="single" w:sz="4" w:space="0" w:color="auto"/>
              <w:right w:val="single" w:sz="4" w:space="0" w:color="auto"/>
            </w:tcBorders>
            <w:hideMark/>
          </w:tcPr>
          <w:p w:rsidR="00C409BB" w:rsidRPr="00C409BB" w:rsidRDefault="00C409BB" w:rsidP="00C409BB">
            <w:pPr>
              <w:pStyle w:val="af6"/>
              <w:numPr>
                <w:ilvl w:val="0"/>
                <w:numId w:val="30"/>
              </w:numPr>
              <w:tabs>
                <w:tab w:val="left" w:pos="346"/>
              </w:tabs>
              <w:suppressAutoHyphens w:val="0"/>
              <w:spacing w:after="0" w:line="240" w:lineRule="auto"/>
              <w:ind w:left="72" w:firstLine="0"/>
              <w:jc w:val="both"/>
              <w:rPr>
                <w:rFonts w:ascii="PT Astra Serif" w:hAnsi="PT Astra Serif"/>
                <w:sz w:val="24"/>
                <w:szCs w:val="24"/>
              </w:rPr>
            </w:pPr>
            <w:r w:rsidRPr="00C409BB">
              <w:rPr>
                <w:rFonts w:ascii="PT Astra Serif" w:hAnsi="PT Astra Serif"/>
                <w:sz w:val="24"/>
                <w:szCs w:val="24"/>
              </w:rPr>
              <w:t>доля соответствия материально-технической базы общеобразовательных организаций района современными требованиями</w:t>
            </w:r>
          </w:p>
        </w:tc>
      </w:tr>
      <w:tr w:rsidR="00C409BB" w:rsidTr="00C409BB">
        <w:trPr>
          <w:jc w:val="center"/>
        </w:trPr>
        <w:tc>
          <w:tcPr>
            <w:tcW w:w="2522" w:type="dxa"/>
            <w:tcBorders>
              <w:top w:val="single" w:sz="4" w:space="0" w:color="auto"/>
              <w:left w:val="single" w:sz="4" w:space="0" w:color="auto"/>
              <w:bottom w:val="single" w:sz="4" w:space="0" w:color="auto"/>
              <w:right w:val="single" w:sz="4" w:space="0" w:color="auto"/>
            </w:tcBorders>
            <w:hideMark/>
          </w:tcPr>
          <w:p w:rsidR="00C409BB" w:rsidRPr="00C409BB" w:rsidRDefault="00C409BB">
            <w:pPr>
              <w:rPr>
                <w:rFonts w:ascii="PT Astra Serif" w:hAnsi="PT Astra Serif"/>
                <w:sz w:val="24"/>
                <w:szCs w:val="24"/>
              </w:rPr>
            </w:pPr>
            <w:r w:rsidRPr="00C409BB">
              <w:rPr>
                <w:rFonts w:ascii="PT Astra Serif" w:hAnsi="PT Astra Serif"/>
                <w:sz w:val="24"/>
                <w:szCs w:val="24"/>
              </w:rPr>
              <w:t xml:space="preserve">Сроки и этапы </w:t>
            </w:r>
            <w:r w:rsidRPr="00C409BB">
              <w:rPr>
                <w:rFonts w:ascii="PT Astra Serif" w:hAnsi="PT Astra Serif"/>
                <w:sz w:val="24"/>
                <w:szCs w:val="24"/>
              </w:rPr>
              <w:lastRenderedPageBreak/>
              <w:t>реализации подпрограммы</w:t>
            </w:r>
          </w:p>
        </w:tc>
        <w:tc>
          <w:tcPr>
            <w:tcW w:w="7198" w:type="dxa"/>
            <w:tcBorders>
              <w:top w:val="single" w:sz="4" w:space="0" w:color="auto"/>
              <w:left w:val="nil"/>
              <w:bottom w:val="single" w:sz="4" w:space="0" w:color="auto"/>
              <w:right w:val="single" w:sz="4" w:space="0" w:color="auto"/>
            </w:tcBorders>
            <w:hideMark/>
          </w:tcPr>
          <w:p w:rsidR="00C409BB" w:rsidRPr="00C409BB" w:rsidRDefault="00C409BB">
            <w:pPr>
              <w:pStyle w:val="14"/>
              <w:rPr>
                <w:rFonts w:ascii="PT Astra Serif" w:hAnsi="PT Astra Serif"/>
                <w:sz w:val="24"/>
                <w:szCs w:val="24"/>
              </w:rPr>
            </w:pPr>
            <w:r w:rsidRPr="00C409BB">
              <w:rPr>
                <w:rFonts w:ascii="PT Astra Serif" w:hAnsi="PT Astra Serif"/>
                <w:sz w:val="24"/>
                <w:szCs w:val="24"/>
              </w:rPr>
              <w:lastRenderedPageBreak/>
              <w:t>2024-2026 годы, этапы не предусмотрены</w:t>
            </w:r>
          </w:p>
        </w:tc>
      </w:tr>
      <w:tr w:rsidR="00C409BB" w:rsidTr="00C409BB">
        <w:trPr>
          <w:trHeight w:val="558"/>
          <w:jc w:val="center"/>
        </w:trPr>
        <w:tc>
          <w:tcPr>
            <w:tcW w:w="2522" w:type="dxa"/>
            <w:tcBorders>
              <w:top w:val="single" w:sz="4" w:space="0" w:color="auto"/>
              <w:left w:val="single" w:sz="4" w:space="0" w:color="auto"/>
              <w:bottom w:val="single" w:sz="4" w:space="0" w:color="auto"/>
              <w:right w:val="single" w:sz="4" w:space="0" w:color="auto"/>
            </w:tcBorders>
            <w:hideMark/>
          </w:tcPr>
          <w:p w:rsidR="00C409BB" w:rsidRPr="00C409BB" w:rsidRDefault="00C409BB">
            <w:pPr>
              <w:rPr>
                <w:rFonts w:ascii="PT Astra Serif" w:hAnsi="PT Astra Serif"/>
                <w:sz w:val="24"/>
                <w:szCs w:val="24"/>
              </w:rPr>
            </w:pPr>
            <w:r w:rsidRPr="00C409BB">
              <w:rPr>
                <w:rFonts w:ascii="PT Astra Serif" w:hAnsi="PT Astra Serif"/>
                <w:sz w:val="24"/>
                <w:szCs w:val="24"/>
              </w:rPr>
              <w:lastRenderedPageBreak/>
              <w:t>Ресурсное обеспечение подпрограммы с разбивкой годам реализации</w:t>
            </w:r>
          </w:p>
        </w:tc>
        <w:tc>
          <w:tcPr>
            <w:tcW w:w="7198" w:type="dxa"/>
            <w:tcBorders>
              <w:top w:val="single" w:sz="4" w:space="0" w:color="auto"/>
              <w:left w:val="nil"/>
              <w:bottom w:val="single" w:sz="4" w:space="0" w:color="auto"/>
              <w:right w:val="single" w:sz="4" w:space="0" w:color="auto"/>
            </w:tcBorders>
            <w:hideMark/>
          </w:tcPr>
          <w:p w:rsidR="00C409BB" w:rsidRPr="00C409BB" w:rsidRDefault="00C409BB">
            <w:pPr>
              <w:tabs>
                <w:tab w:val="left" w:pos="1950"/>
              </w:tabs>
              <w:jc w:val="both"/>
              <w:rPr>
                <w:rFonts w:ascii="PT Astra Serif" w:hAnsi="PT Astra Serif"/>
                <w:bCs/>
                <w:sz w:val="24"/>
                <w:szCs w:val="24"/>
              </w:rPr>
            </w:pPr>
            <w:r w:rsidRPr="00C409BB">
              <w:rPr>
                <w:rFonts w:ascii="PT Astra Serif" w:hAnsi="PT Astra Serif"/>
                <w:bCs/>
                <w:sz w:val="24"/>
                <w:szCs w:val="24"/>
              </w:rPr>
              <w:t>Общий объём бюджетных ассигнований на финансовое обеспечение реализации подпрограммы составляет 396</w:t>
            </w:r>
            <w:r w:rsidR="00937451">
              <w:rPr>
                <w:rFonts w:ascii="PT Astra Serif" w:hAnsi="PT Astra Serif"/>
                <w:bCs/>
                <w:sz w:val="24"/>
                <w:szCs w:val="24"/>
              </w:rPr>
              <w:t>2</w:t>
            </w:r>
            <w:r w:rsidRPr="00C409BB">
              <w:rPr>
                <w:rFonts w:ascii="PT Astra Serif" w:hAnsi="PT Astra Serif"/>
                <w:bCs/>
                <w:sz w:val="24"/>
                <w:szCs w:val="24"/>
              </w:rPr>
              <w:t>36,7 тыс. рублей, из них:</w:t>
            </w:r>
          </w:p>
          <w:p w:rsidR="00C409BB" w:rsidRPr="00C409BB" w:rsidRDefault="00C409BB">
            <w:pPr>
              <w:tabs>
                <w:tab w:val="left" w:pos="1950"/>
              </w:tabs>
              <w:jc w:val="both"/>
              <w:rPr>
                <w:rFonts w:ascii="PT Astra Serif" w:hAnsi="PT Astra Serif"/>
                <w:bCs/>
                <w:sz w:val="24"/>
                <w:szCs w:val="24"/>
              </w:rPr>
            </w:pPr>
            <w:r w:rsidRPr="00C409BB">
              <w:rPr>
                <w:rFonts w:ascii="PT Astra Serif" w:hAnsi="PT Astra Serif"/>
                <w:bCs/>
                <w:sz w:val="24"/>
                <w:szCs w:val="24"/>
              </w:rPr>
              <w:t>2024 год:</w:t>
            </w:r>
          </w:p>
          <w:p w:rsidR="00C409BB" w:rsidRPr="00C409BB" w:rsidRDefault="00C409BB">
            <w:pPr>
              <w:tabs>
                <w:tab w:val="left" w:pos="1950"/>
              </w:tabs>
              <w:jc w:val="both"/>
              <w:rPr>
                <w:rFonts w:ascii="PT Astra Serif" w:hAnsi="PT Astra Serif"/>
                <w:bCs/>
                <w:sz w:val="24"/>
                <w:szCs w:val="24"/>
              </w:rPr>
            </w:pPr>
            <w:r w:rsidRPr="00C409BB">
              <w:rPr>
                <w:rFonts w:ascii="PT Astra Serif" w:hAnsi="PT Astra Serif"/>
                <w:bCs/>
                <w:sz w:val="24"/>
                <w:szCs w:val="24"/>
              </w:rPr>
              <w:t>1763,3 тыс. рублей – местный бюджет;</w:t>
            </w:r>
          </w:p>
          <w:p w:rsidR="00C409BB" w:rsidRPr="00C409BB" w:rsidRDefault="00C409BB">
            <w:pPr>
              <w:tabs>
                <w:tab w:val="left" w:pos="1950"/>
              </w:tabs>
              <w:jc w:val="both"/>
              <w:rPr>
                <w:rFonts w:ascii="PT Astra Serif" w:hAnsi="PT Astra Serif"/>
                <w:bCs/>
                <w:sz w:val="24"/>
                <w:szCs w:val="24"/>
              </w:rPr>
            </w:pPr>
            <w:r w:rsidRPr="00C409BB">
              <w:rPr>
                <w:rFonts w:ascii="PT Astra Serif" w:hAnsi="PT Astra Serif"/>
                <w:bCs/>
                <w:sz w:val="24"/>
                <w:szCs w:val="24"/>
              </w:rPr>
              <w:t>123729,7 тыс. рублей – областной бюджет.</w:t>
            </w:r>
          </w:p>
          <w:p w:rsidR="00C409BB" w:rsidRDefault="00C409BB">
            <w:pPr>
              <w:tabs>
                <w:tab w:val="left" w:pos="1950"/>
              </w:tabs>
              <w:jc w:val="both"/>
              <w:rPr>
                <w:rFonts w:ascii="PT Astra Serif" w:hAnsi="PT Astra Serif"/>
                <w:bCs/>
                <w:sz w:val="24"/>
                <w:szCs w:val="24"/>
              </w:rPr>
            </w:pPr>
            <w:r w:rsidRPr="00C409BB">
              <w:rPr>
                <w:rFonts w:ascii="PT Astra Serif" w:hAnsi="PT Astra Serif"/>
                <w:bCs/>
                <w:sz w:val="24"/>
                <w:szCs w:val="24"/>
              </w:rPr>
              <w:t>2025 год:</w:t>
            </w:r>
          </w:p>
          <w:p w:rsidR="00CE4089" w:rsidRPr="00C409BB" w:rsidRDefault="00CE4089">
            <w:pPr>
              <w:tabs>
                <w:tab w:val="left" w:pos="1950"/>
              </w:tabs>
              <w:jc w:val="both"/>
              <w:rPr>
                <w:rFonts w:ascii="PT Astra Serif" w:hAnsi="PT Astra Serif"/>
                <w:bCs/>
                <w:sz w:val="24"/>
                <w:szCs w:val="24"/>
              </w:rPr>
            </w:pPr>
            <w:r>
              <w:rPr>
                <w:rFonts w:ascii="PT Astra Serif" w:hAnsi="PT Astra Serif"/>
                <w:bCs/>
                <w:sz w:val="24"/>
                <w:szCs w:val="24"/>
              </w:rPr>
              <w:t>100</w:t>
            </w:r>
            <w:r w:rsidRPr="00C409BB">
              <w:rPr>
                <w:rFonts w:ascii="PT Astra Serif" w:hAnsi="PT Astra Serif"/>
                <w:bCs/>
                <w:sz w:val="24"/>
                <w:szCs w:val="24"/>
              </w:rPr>
              <w:t>,</w:t>
            </w:r>
            <w:r>
              <w:rPr>
                <w:rFonts w:ascii="PT Astra Serif" w:hAnsi="PT Astra Serif"/>
                <w:bCs/>
                <w:sz w:val="24"/>
                <w:szCs w:val="24"/>
              </w:rPr>
              <w:t>0</w:t>
            </w:r>
            <w:r w:rsidRPr="00C409BB">
              <w:rPr>
                <w:rFonts w:ascii="PT Astra Serif" w:hAnsi="PT Astra Serif"/>
                <w:bCs/>
                <w:sz w:val="24"/>
                <w:szCs w:val="24"/>
              </w:rPr>
              <w:t xml:space="preserve"> тыс. рублей – местный бюджет</w:t>
            </w:r>
            <w:r w:rsidR="00CB2B69">
              <w:rPr>
                <w:rFonts w:ascii="PT Astra Serif" w:hAnsi="PT Astra Serif"/>
                <w:bCs/>
                <w:sz w:val="24"/>
                <w:szCs w:val="24"/>
              </w:rPr>
              <w:t>;</w:t>
            </w:r>
          </w:p>
          <w:p w:rsidR="00C409BB" w:rsidRPr="00C409BB" w:rsidRDefault="00C409BB">
            <w:pPr>
              <w:tabs>
                <w:tab w:val="left" w:pos="1950"/>
              </w:tabs>
              <w:jc w:val="both"/>
              <w:rPr>
                <w:rFonts w:ascii="PT Astra Serif" w:hAnsi="PT Astra Serif"/>
                <w:bCs/>
                <w:sz w:val="24"/>
                <w:szCs w:val="24"/>
              </w:rPr>
            </w:pPr>
            <w:r w:rsidRPr="00C409BB">
              <w:rPr>
                <w:rFonts w:ascii="PT Astra Serif" w:hAnsi="PT Astra Serif"/>
                <w:bCs/>
                <w:sz w:val="24"/>
                <w:szCs w:val="24"/>
              </w:rPr>
              <w:t>131555,0 тыс. рублей – областной бюджет.</w:t>
            </w:r>
          </w:p>
          <w:p w:rsidR="00C409BB" w:rsidRDefault="00C409BB">
            <w:pPr>
              <w:tabs>
                <w:tab w:val="left" w:pos="1950"/>
              </w:tabs>
              <w:jc w:val="both"/>
              <w:rPr>
                <w:rFonts w:ascii="PT Astra Serif" w:hAnsi="PT Astra Serif"/>
                <w:bCs/>
                <w:sz w:val="24"/>
                <w:szCs w:val="24"/>
              </w:rPr>
            </w:pPr>
            <w:r w:rsidRPr="00C409BB">
              <w:rPr>
                <w:rFonts w:ascii="PT Astra Serif" w:hAnsi="PT Astra Serif"/>
                <w:bCs/>
                <w:sz w:val="24"/>
                <w:szCs w:val="24"/>
              </w:rPr>
              <w:t>2026 год:</w:t>
            </w:r>
          </w:p>
          <w:p w:rsidR="00CE4089" w:rsidRPr="00C409BB" w:rsidRDefault="00CE4089">
            <w:pPr>
              <w:tabs>
                <w:tab w:val="left" w:pos="1950"/>
              </w:tabs>
              <w:jc w:val="both"/>
              <w:rPr>
                <w:rFonts w:ascii="PT Astra Serif" w:hAnsi="PT Astra Serif"/>
                <w:bCs/>
                <w:sz w:val="24"/>
                <w:szCs w:val="24"/>
              </w:rPr>
            </w:pPr>
            <w:r>
              <w:rPr>
                <w:rFonts w:ascii="PT Astra Serif" w:hAnsi="PT Astra Serif"/>
                <w:bCs/>
                <w:sz w:val="24"/>
                <w:szCs w:val="24"/>
              </w:rPr>
              <w:t>100</w:t>
            </w:r>
            <w:r w:rsidRPr="00C409BB">
              <w:rPr>
                <w:rFonts w:ascii="PT Astra Serif" w:hAnsi="PT Astra Serif"/>
                <w:bCs/>
                <w:sz w:val="24"/>
                <w:szCs w:val="24"/>
              </w:rPr>
              <w:t>,</w:t>
            </w:r>
            <w:r>
              <w:rPr>
                <w:rFonts w:ascii="PT Astra Serif" w:hAnsi="PT Astra Serif"/>
                <w:bCs/>
                <w:sz w:val="24"/>
                <w:szCs w:val="24"/>
              </w:rPr>
              <w:t>0</w:t>
            </w:r>
            <w:r w:rsidRPr="00C409BB">
              <w:rPr>
                <w:rFonts w:ascii="PT Astra Serif" w:hAnsi="PT Astra Serif"/>
                <w:bCs/>
                <w:sz w:val="24"/>
                <w:szCs w:val="24"/>
              </w:rPr>
              <w:t xml:space="preserve"> тыс. рублей – местный бюджет</w:t>
            </w:r>
            <w:r w:rsidR="00CB2B69">
              <w:rPr>
                <w:rFonts w:ascii="PT Astra Serif" w:hAnsi="PT Astra Serif"/>
                <w:bCs/>
                <w:sz w:val="24"/>
                <w:szCs w:val="24"/>
              </w:rPr>
              <w:t>;</w:t>
            </w:r>
          </w:p>
          <w:p w:rsidR="00C409BB" w:rsidRPr="00C409BB" w:rsidRDefault="00C409BB">
            <w:pPr>
              <w:tabs>
                <w:tab w:val="left" w:pos="1950"/>
              </w:tabs>
              <w:jc w:val="both"/>
              <w:rPr>
                <w:rFonts w:ascii="PT Astra Serif" w:hAnsi="PT Astra Serif"/>
                <w:bCs/>
                <w:sz w:val="24"/>
                <w:szCs w:val="24"/>
              </w:rPr>
            </w:pPr>
            <w:r w:rsidRPr="00C409BB">
              <w:rPr>
                <w:rFonts w:ascii="PT Astra Serif" w:hAnsi="PT Astra Serif"/>
                <w:bCs/>
                <w:sz w:val="24"/>
                <w:szCs w:val="24"/>
              </w:rPr>
              <w:t>138988,7 тыс. рублей – областной бюджет.</w:t>
            </w:r>
          </w:p>
        </w:tc>
      </w:tr>
      <w:tr w:rsidR="00C409BB" w:rsidTr="00C409BB">
        <w:trPr>
          <w:jc w:val="center"/>
        </w:trPr>
        <w:tc>
          <w:tcPr>
            <w:tcW w:w="2522" w:type="dxa"/>
            <w:tcBorders>
              <w:top w:val="single" w:sz="4" w:space="0" w:color="auto"/>
              <w:left w:val="single" w:sz="4" w:space="0" w:color="auto"/>
              <w:bottom w:val="single" w:sz="4" w:space="0" w:color="auto"/>
              <w:right w:val="single" w:sz="4" w:space="0" w:color="auto"/>
            </w:tcBorders>
            <w:hideMark/>
          </w:tcPr>
          <w:p w:rsidR="00C409BB" w:rsidRPr="00C409BB" w:rsidRDefault="00C409BB">
            <w:pPr>
              <w:rPr>
                <w:rFonts w:ascii="PT Astra Serif" w:hAnsi="PT Astra Serif"/>
                <w:sz w:val="24"/>
                <w:szCs w:val="24"/>
              </w:rPr>
            </w:pPr>
            <w:r w:rsidRPr="00C409BB">
              <w:rPr>
                <w:rFonts w:ascii="PT Astra Serif" w:hAnsi="PT Astra Serif"/>
                <w:sz w:val="24"/>
                <w:szCs w:val="24"/>
              </w:rPr>
              <w:t>Ожидаемые эффекты от реализации подпрограммы</w:t>
            </w:r>
          </w:p>
        </w:tc>
        <w:tc>
          <w:tcPr>
            <w:tcW w:w="7198" w:type="dxa"/>
            <w:tcBorders>
              <w:top w:val="single" w:sz="4" w:space="0" w:color="auto"/>
              <w:left w:val="nil"/>
              <w:bottom w:val="single" w:sz="4" w:space="0" w:color="auto"/>
              <w:right w:val="single" w:sz="4" w:space="0" w:color="auto"/>
            </w:tcBorders>
            <w:hideMark/>
          </w:tcPr>
          <w:p w:rsidR="00C409BB" w:rsidRPr="00C409BB" w:rsidRDefault="00C409BB">
            <w:pPr>
              <w:shd w:val="clear" w:color="auto" w:fill="FFFFFF"/>
              <w:jc w:val="both"/>
              <w:rPr>
                <w:rFonts w:ascii="PT Astra Serif" w:hAnsi="PT Astra Serif"/>
                <w:sz w:val="24"/>
                <w:szCs w:val="24"/>
              </w:rPr>
            </w:pPr>
            <w:r w:rsidRPr="00C409BB">
              <w:rPr>
                <w:rFonts w:ascii="PT Astra Serif" w:hAnsi="PT Astra Serif"/>
                <w:sz w:val="24"/>
                <w:szCs w:val="24"/>
              </w:rPr>
              <w:t xml:space="preserve">Доля соответствия материально-технической базы общеобразовательных организаций района современным требованиям составит ежегодно 100%; </w:t>
            </w:r>
          </w:p>
          <w:p w:rsidR="00C409BB" w:rsidRPr="00C409BB" w:rsidRDefault="00C409BB">
            <w:pPr>
              <w:shd w:val="clear" w:color="auto" w:fill="FFFFFF"/>
              <w:jc w:val="both"/>
              <w:rPr>
                <w:rFonts w:ascii="PT Astra Serif" w:hAnsi="PT Astra Serif"/>
                <w:sz w:val="24"/>
                <w:szCs w:val="24"/>
              </w:rPr>
            </w:pPr>
            <w:r w:rsidRPr="00C409BB">
              <w:rPr>
                <w:rFonts w:ascii="PT Astra Serif" w:hAnsi="PT Astra Serif"/>
                <w:sz w:val="24"/>
                <w:szCs w:val="24"/>
              </w:rPr>
              <w:t xml:space="preserve">укомплектованность общеобразовательных организаций педагогическими кадрами, имеющими высшее образование, составит не менее 80% ежегодно; </w:t>
            </w:r>
          </w:p>
          <w:p w:rsidR="00C409BB" w:rsidRPr="00C409BB" w:rsidRDefault="00C409BB">
            <w:pPr>
              <w:shd w:val="clear" w:color="auto" w:fill="FFFFFF"/>
              <w:jc w:val="both"/>
              <w:rPr>
                <w:rFonts w:ascii="PT Astra Serif" w:hAnsi="PT Astra Serif"/>
                <w:sz w:val="24"/>
                <w:szCs w:val="24"/>
              </w:rPr>
            </w:pPr>
            <w:r w:rsidRPr="00C409BB">
              <w:rPr>
                <w:rFonts w:ascii="PT Astra Serif" w:hAnsi="PT Astra Serif"/>
                <w:sz w:val="24"/>
                <w:szCs w:val="24"/>
              </w:rPr>
              <w:t>ежегодно 100% выпускников общеобразовательных организаций, сдавший единый государственный экзамен, получат аттестаты о среднем общем образовании.</w:t>
            </w:r>
          </w:p>
        </w:tc>
      </w:tr>
    </w:tbl>
    <w:p w:rsidR="00C409BB" w:rsidRDefault="00C409BB" w:rsidP="00C409BB">
      <w:pPr>
        <w:pStyle w:val="aa"/>
        <w:spacing w:after="0" w:line="240" w:lineRule="auto"/>
        <w:ind w:firstLine="709"/>
        <w:jc w:val="center"/>
        <w:rPr>
          <w:rFonts w:ascii="PT Astra Serif" w:hAnsi="PT Astra Serif"/>
          <w:b/>
          <w:sz w:val="28"/>
          <w:szCs w:val="28"/>
        </w:rPr>
      </w:pPr>
    </w:p>
    <w:p w:rsidR="00C409BB" w:rsidRDefault="00C409BB" w:rsidP="00C409BB">
      <w:pPr>
        <w:pStyle w:val="aa"/>
        <w:numPr>
          <w:ilvl w:val="0"/>
          <w:numId w:val="43"/>
        </w:numPr>
        <w:spacing w:after="0" w:line="240" w:lineRule="auto"/>
        <w:ind w:left="0" w:firstLine="426"/>
        <w:jc w:val="center"/>
        <w:rPr>
          <w:rFonts w:ascii="PT Astra Serif" w:hAnsi="PT Astra Serif"/>
          <w:b/>
          <w:sz w:val="28"/>
          <w:szCs w:val="28"/>
        </w:rPr>
      </w:pPr>
      <w:r>
        <w:rPr>
          <w:rFonts w:ascii="PT Astra Serif" w:hAnsi="PT Astra Serif"/>
          <w:b/>
          <w:sz w:val="28"/>
          <w:szCs w:val="28"/>
        </w:rPr>
        <w:t>Введение</w:t>
      </w:r>
    </w:p>
    <w:p w:rsidR="00C409BB" w:rsidRDefault="00C409BB" w:rsidP="00C409BB">
      <w:pPr>
        <w:pStyle w:val="aa"/>
        <w:spacing w:after="0" w:line="240" w:lineRule="auto"/>
        <w:ind w:left="1069"/>
        <w:rPr>
          <w:rFonts w:ascii="PT Astra Serif" w:hAnsi="PT Astra Serif"/>
          <w:b/>
          <w:sz w:val="28"/>
          <w:szCs w:val="28"/>
        </w:rPr>
      </w:pPr>
    </w:p>
    <w:p w:rsidR="00C409BB" w:rsidRDefault="00C409BB" w:rsidP="00D82E20">
      <w:pPr>
        <w:pStyle w:val="aa"/>
        <w:widowControl w:val="0"/>
        <w:spacing w:after="0" w:line="240" w:lineRule="auto"/>
        <w:ind w:firstLine="709"/>
        <w:jc w:val="both"/>
        <w:rPr>
          <w:rFonts w:ascii="PT Astra Serif" w:hAnsi="PT Astra Serif"/>
          <w:sz w:val="28"/>
          <w:szCs w:val="28"/>
        </w:rPr>
      </w:pPr>
      <w:r>
        <w:rPr>
          <w:rFonts w:ascii="PT Astra Serif" w:hAnsi="PT Astra Serif"/>
          <w:sz w:val="28"/>
          <w:szCs w:val="28"/>
        </w:rPr>
        <w:t xml:space="preserve">Подпрограмма разработана для реализации региональной и муниципальной политики в области образования. Её основное назначение – создание механизма устойчивого развития системы общего образования на территории муниципального образования «Радищевский район» Ульяновской области. </w:t>
      </w:r>
    </w:p>
    <w:p w:rsidR="00C409BB" w:rsidRDefault="00C409BB" w:rsidP="00C409BB">
      <w:pPr>
        <w:pStyle w:val="aa"/>
        <w:spacing w:after="0" w:line="240" w:lineRule="auto"/>
        <w:ind w:firstLine="709"/>
        <w:jc w:val="both"/>
        <w:rPr>
          <w:rFonts w:ascii="PT Astra Serif" w:hAnsi="PT Astra Serif"/>
          <w:sz w:val="28"/>
          <w:szCs w:val="28"/>
        </w:rPr>
      </w:pPr>
      <w:r>
        <w:rPr>
          <w:rFonts w:ascii="PT Astra Serif" w:hAnsi="PT Astra Serif"/>
          <w:sz w:val="28"/>
          <w:szCs w:val="28"/>
        </w:rPr>
        <w:t xml:space="preserve">В основу подпрограммы заложено приоритетное направление развития образовательной системы Российской Федерации – обеспечение гарантий доступности общего школьного образования и равных стартовых возможностей обучающихся. </w:t>
      </w:r>
    </w:p>
    <w:p w:rsidR="00C409BB" w:rsidRDefault="00C409BB" w:rsidP="00C409BB">
      <w:pPr>
        <w:ind w:firstLine="709"/>
        <w:jc w:val="both"/>
        <w:rPr>
          <w:rFonts w:ascii="PT Astra Serif" w:hAnsi="PT Astra Serif"/>
          <w:spacing w:val="-7"/>
          <w:w w:val="108"/>
          <w:sz w:val="28"/>
          <w:szCs w:val="28"/>
        </w:rPr>
      </w:pPr>
      <w:r>
        <w:rPr>
          <w:rFonts w:ascii="PT Astra Serif" w:hAnsi="PT Astra Serif"/>
          <w:spacing w:val="-7"/>
          <w:w w:val="108"/>
          <w:sz w:val="28"/>
          <w:szCs w:val="28"/>
        </w:rPr>
        <w:t xml:space="preserve">Разработка и принятие подпрограммы являются актуальными в связи с возросшей потребностью в услугах общего школьного образования в образовательном пространстве муниципального </w:t>
      </w:r>
      <w:r>
        <w:rPr>
          <w:rFonts w:ascii="PT Astra Serif" w:hAnsi="PT Astra Serif"/>
          <w:sz w:val="28"/>
          <w:szCs w:val="28"/>
        </w:rPr>
        <w:t>образования «</w:t>
      </w:r>
      <w:r>
        <w:rPr>
          <w:rFonts w:ascii="PT Astra Serif" w:hAnsi="PT Astra Serif"/>
          <w:spacing w:val="-7"/>
          <w:w w:val="108"/>
          <w:sz w:val="28"/>
          <w:szCs w:val="28"/>
        </w:rPr>
        <w:t>Радищевский район» Ульяновской области.</w:t>
      </w:r>
    </w:p>
    <w:p w:rsidR="00C409BB" w:rsidRDefault="00C409BB" w:rsidP="00C409BB">
      <w:pPr>
        <w:ind w:firstLine="709"/>
        <w:jc w:val="both"/>
        <w:rPr>
          <w:rFonts w:ascii="PT Astra Serif" w:hAnsi="PT Astra Serif"/>
          <w:sz w:val="28"/>
          <w:szCs w:val="28"/>
        </w:rPr>
      </w:pPr>
      <w:r>
        <w:rPr>
          <w:rFonts w:ascii="PT Astra Serif" w:hAnsi="PT Astra Serif"/>
          <w:sz w:val="28"/>
          <w:szCs w:val="28"/>
        </w:rPr>
        <w:t>В настоящее время сеть образовательных организаций, реализующих основную общеобразовательную программу общего образования, на территории муниципального образования «Радищевский район» Ульяновской области насчитывает 8 организаций.</w:t>
      </w:r>
    </w:p>
    <w:p w:rsidR="00C409BB" w:rsidRDefault="00C409BB" w:rsidP="00C409BB">
      <w:pPr>
        <w:ind w:firstLine="709"/>
        <w:jc w:val="both"/>
        <w:rPr>
          <w:rFonts w:ascii="PT Astra Serif" w:hAnsi="PT Astra Serif"/>
          <w:sz w:val="28"/>
          <w:szCs w:val="28"/>
        </w:rPr>
      </w:pPr>
      <w:r>
        <w:rPr>
          <w:rFonts w:ascii="PT Astra Serif" w:eastAsia="MS Mincho" w:hAnsi="PT Astra Serif"/>
          <w:spacing w:val="-10"/>
          <w:sz w:val="28"/>
          <w:szCs w:val="28"/>
        </w:rPr>
        <w:t xml:space="preserve">Количество детей, получающих общее образование в </w:t>
      </w:r>
      <w:r>
        <w:rPr>
          <w:rFonts w:ascii="PT Astra Serif" w:hAnsi="PT Astra Serif"/>
          <w:spacing w:val="-10"/>
          <w:sz w:val="28"/>
          <w:szCs w:val="28"/>
        </w:rPr>
        <w:t xml:space="preserve">муниципальном </w:t>
      </w:r>
      <w:r>
        <w:rPr>
          <w:rFonts w:ascii="PT Astra Serif" w:hAnsi="PT Astra Serif"/>
          <w:sz w:val="28"/>
          <w:szCs w:val="28"/>
        </w:rPr>
        <w:t xml:space="preserve">образовании </w:t>
      </w:r>
      <w:r>
        <w:rPr>
          <w:rFonts w:ascii="PT Astra Serif" w:hAnsi="PT Astra Serif"/>
          <w:spacing w:val="-10"/>
          <w:sz w:val="28"/>
          <w:szCs w:val="28"/>
        </w:rPr>
        <w:t>«Радищевский район» Ульяновской области составляет 1046 человек.</w:t>
      </w:r>
    </w:p>
    <w:p w:rsidR="00C409BB" w:rsidRDefault="00C409BB" w:rsidP="002B5B6D">
      <w:pPr>
        <w:widowControl w:val="0"/>
        <w:ind w:firstLine="709"/>
        <w:jc w:val="both"/>
        <w:rPr>
          <w:rFonts w:ascii="PT Astra Serif" w:hAnsi="PT Astra Serif"/>
          <w:sz w:val="28"/>
          <w:szCs w:val="28"/>
        </w:rPr>
      </w:pPr>
      <w:r>
        <w:rPr>
          <w:rFonts w:ascii="PT Astra Serif" w:hAnsi="PT Astra Serif"/>
          <w:sz w:val="28"/>
          <w:szCs w:val="28"/>
        </w:rPr>
        <w:t xml:space="preserve">В системе начального общего, основного общего, среднего общего образования на 01.01.2024 года функционируют 8 общеобразовательных организаций – 5 средних общеобразовательных школ и 3 основные </w:t>
      </w:r>
      <w:r>
        <w:rPr>
          <w:rFonts w:ascii="PT Astra Serif" w:hAnsi="PT Astra Serif"/>
          <w:sz w:val="28"/>
          <w:szCs w:val="28"/>
        </w:rPr>
        <w:lastRenderedPageBreak/>
        <w:t>общеобразовательные школы.</w:t>
      </w:r>
    </w:p>
    <w:p w:rsidR="00C409BB" w:rsidRDefault="00C409BB" w:rsidP="002B5B6D">
      <w:pPr>
        <w:widowControl w:val="0"/>
        <w:ind w:firstLine="709"/>
        <w:jc w:val="both"/>
        <w:rPr>
          <w:rFonts w:ascii="PT Astra Serif" w:hAnsi="PT Astra Serif"/>
          <w:sz w:val="28"/>
          <w:szCs w:val="28"/>
        </w:rPr>
      </w:pPr>
      <w:r>
        <w:rPr>
          <w:rFonts w:ascii="PT Astra Serif" w:hAnsi="PT Astra Serif"/>
          <w:sz w:val="28"/>
          <w:szCs w:val="28"/>
        </w:rPr>
        <w:t xml:space="preserve">Повышается доступность и качество образования. В общеобразовательных организациях осуществлен переход на Федеральные государственные образовательные стандарты начального общего образования (далее – ФГОС). </w:t>
      </w:r>
    </w:p>
    <w:p w:rsidR="00C409BB" w:rsidRDefault="00C409BB" w:rsidP="002B5B6D">
      <w:pPr>
        <w:widowControl w:val="0"/>
        <w:ind w:firstLine="709"/>
        <w:jc w:val="both"/>
        <w:rPr>
          <w:rFonts w:ascii="PT Astra Serif" w:hAnsi="PT Astra Serif" w:cs="Arial"/>
          <w:sz w:val="28"/>
          <w:szCs w:val="28"/>
          <w:shd w:val="clear" w:color="auto" w:fill="FFFFFF"/>
        </w:rPr>
      </w:pPr>
      <w:r>
        <w:rPr>
          <w:rFonts w:ascii="PT Astra Serif" w:hAnsi="PT Astra Serif"/>
          <w:sz w:val="28"/>
          <w:szCs w:val="28"/>
        </w:rPr>
        <w:t xml:space="preserve">Реализация дорожных карт региональных проектов в рамках национального проекта «Образование», таких как «Современная школа», «Цифровая образовательная среда» и «Патриотическое воспитание граждан РФ» - это обеспечение новых </w:t>
      </w:r>
      <w:r>
        <w:rPr>
          <w:rFonts w:ascii="PT Astra Serif" w:hAnsi="PT Astra Serif" w:cs="Arial"/>
          <w:bCs/>
          <w:sz w:val="28"/>
          <w:szCs w:val="28"/>
          <w:shd w:val="clear" w:color="auto" w:fill="FFFFFF"/>
        </w:rPr>
        <w:t>возможностей для самореализации и развития талантов</w:t>
      </w:r>
      <w:r>
        <w:rPr>
          <w:rFonts w:ascii="PT Astra Serif" w:hAnsi="PT Astra Serif" w:cs="Arial"/>
          <w:sz w:val="28"/>
          <w:szCs w:val="28"/>
          <w:shd w:val="clear" w:color="auto" w:fill="FFFFFF"/>
        </w:rPr>
        <w:t xml:space="preserve"> в Радищевском районе Ульяновской области.</w:t>
      </w:r>
    </w:p>
    <w:p w:rsidR="00C409BB" w:rsidRDefault="00C409BB" w:rsidP="00C409BB">
      <w:pPr>
        <w:ind w:firstLine="709"/>
        <w:jc w:val="both"/>
        <w:rPr>
          <w:rFonts w:ascii="PT Astra Serif" w:hAnsi="PT Astra Serif" w:cs="Arial"/>
          <w:sz w:val="28"/>
          <w:szCs w:val="28"/>
          <w:shd w:val="clear" w:color="auto" w:fill="FFFFFF"/>
        </w:rPr>
      </w:pPr>
      <w:r>
        <w:rPr>
          <w:rFonts w:ascii="PT Astra Serif" w:hAnsi="PT Astra Serif" w:cs="Arial"/>
          <w:sz w:val="28"/>
          <w:szCs w:val="28"/>
          <w:shd w:val="clear" w:color="auto" w:fill="FFFFFF"/>
        </w:rPr>
        <w:t>Задача проекта «Современная школа» является внедрение на уровнях основного общего и среднего общего образования новых методов обучения и воспитания, образовательных технологий, обеспечивающих освоение обучающимися базовых навыков и умений, повышение их мотивации к обучению и вовлеченности в образовательный процесс, а также обновление содержания и совершенствование методов обучения предметной области «Технология».</w:t>
      </w:r>
    </w:p>
    <w:p w:rsidR="00C409BB" w:rsidRDefault="00C409BB" w:rsidP="00C409BB">
      <w:pPr>
        <w:shd w:val="clear" w:color="auto" w:fill="FFFFFF"/>
        <w:ind w:firstLine="709"/>
        <w:jc w:val="both"/>
        <w:rPr>
          <w:rFonts w:ascii="PT Astra Serif" w:hAnsi="PT Astra Serif" w:cs="Arial"/>
          <w:sz w:val="28"/>
          <w:szCs w:val="28"/>
        </w:rPr>
      </w:pPr>
      <w:r>
        <w:rPr>
          <w:rFonts w:ascii="PT Astra Serif" w:hAnsi="PT Astra Serif" w:cs="Arial"/>
          <w:sz w:val="28"/>
          <w:szCs w:val="28"/>
        </w:rPr>
        <w:t>Цифровая образовательная среда – это цифровое пространство, состоящее из открытой совокупности информационных систем, которые объединяют всех участников образовательного процесса – администрацию школы, учителей, учеников и их родителей.</w:t>
      </w:r>
    </w:p>
    <w:p w:rsidR="00C409BB" w:rsidRDefault="00C409BB" w:rsidP="00C409BB">
      <w:pPr>
        <w:shd w:val="clear" w:color="auto" w:fill="FFFFFF"/>
        <w:ind w:firstLine="709"/>
        <w:jc w:val="both"/>
        <w:rPr>
          <w:rFonts w:ascii="PT Astra Serif" w:hAnsi="PT Astra Serif" w:cs="Arial"/>
          <w:sz w:val="28"/>
          <w:szCs w:val="28"/>
        </w:rPr>
      </w:pPr>
      <w:r>
        <w:rPr>
          <w:rFonts w:ascii="PT Astra Serif" w:hAnsi="PT Astra Serif" w:cs="Arial"/>
          <w:sz w:val="28"/>
          <w:szCs w:val="28"/>
        </w:rPr>
        <w:t>Основной задачей федерального проекта «Цифровая образовательная среда» проекта является создание современной и безопасной цифровой образовательной среды, обеспечивающей высокое качество и доступность образования всех видов и уровней.</w:t>
      </w:r>
    </w:p>
    <w:p w:rsidR="00C409BB" w:rsidRDefault="00C409BB" w:rsidP="00C409BB">
      <w:pPr>
        <w:shd w:val="clear" w:color="auto" w:fill="FFFFFF"/>
        <w:ind w:firstLine="709"/>
        <w:jc w:val="both"/>
        <w:rPr>
          <w:rFonts w:ascii="PT Astra Serif" w:hAnsi="PT Astra Serif" w:cs="Arial"/>
          <w:sz w:val="28"/>
          <w:szCs w:val="28"/>
        </w:rPr>
      </w:pPr>
      <w:r>
        <w:rPr>
          <w:rFonts w:ascii="PT Astra Serif" w:hAnsi="PT Astra Serif"/>
          <w:sz w:val="28"/>
          <w:szCs w:val="28"/>
        </w:rPr>
        <w:t xml:space="preserve">Цель проекта «Патриотическое воспитание граждан РФ»  является </w:t>
      </w:r>
      <w:r>
        <w:rPr>
          <w:rFonts w:ascii="PT Astra Serif" w:hAnsi="PT Astra Serif"/>
          <w:sz w:val="28"/>
          <w:szCs w:val="28"/>
          <w:shd w:val="clear" w:color="auto" w:fill="FFFFFF"/>
        </w:rPr>
        <w:t>формирование у обучающихся гражданственности, патриотизма, активной жизненной позиции для успешной их социализации посредством вовлечения обучающихся, педагогов, родителей в активную деятельность по патриотическому воспитанию.</w:t>
      </w:r>
    </w:p>
    <w:p w:rsidR="00C409BB" w:rsidRDefault="00C409BB" w:rsidP="00C409BB">
      <w:pPr>
        <w:ind w:firstLine="709"/>
        <w:jc w:val="both"/>
        <w:rPr>
          <w:rFonts w:ascii="PT Astra Serif" w:hAnsi="PT Astra Serif"/>
          <w:sz w:val="28"/>
          <w:szCs w:val="28"/>
        </w:rPr>
      </w:pPr>
      <w:r>
        <w:rPr>
          <w:rFonts w:ascii="PT Astra Serif" w:hAnsi="PT Astra Serif"/>
          <w:sz w:val="28"/>
          <w:szCs w:val="28"/>
        </w:rPr>
        <w:t>В  муниципальном образовании «Радищевский  район»  Ульяновской области  8 общеобразовательных организаций, в которых установлено оборудование для применения дистанционного обучения.</w:t>
      </w:r>
    </w:p>
    <w:p w:rsidR="00C409BB" w:rsidRDefault="00C409BB" w:rsidP="00C409BB">
      <w:pPr>
        <w:ind w:firstLine="709"/>
        <w:jc w:val="both"/>
        <w:rPr>
          <w:rFonts w:ascii="PT Astra Serif" w:hAnsi="PT Astra Serif"/>
          <w:sz w:val="28"/>
          <w:szCs w:val="28"/>
        </w:rPr>
      </w:pPr>
      <w:r>
        <w:rPr>
          <w:rFonts w:ascii="PT Astra Serif" w:hAnsi="PT Astra Serif"/>
          <w:sz w:val="28"/>
          <w:szCs w:val="28"/>
        </w:rPr>
        <w:t>Сохраняется острая потребность проведения текущих и капитальных ремонтов зданий, где располагаются образовательные организации. Мероприятия по ремонтным работам позволят снизить количество предписаний контролирующих и надзорных органов, а также улучшить материально-техническое состояние образовательных организаций. Это позволит увеличить долю школьников обучающихся в условиях, соответствующих требованиям Федерального государственного образовательного стандарта до 90%.</w:t>
      </w:r>
    </w:p>
    <w:p w:rsidR="00C409BB" w:rsidRDefault="00C409BB" w:rsidP="00C409BB">
      <w:pPr>
        <w:ind w:firstLine="709"/>
        <w:jc w:val="both"/>
        <w:rPr>
          <w:rFonts w:ascii="PT Astra Serif" w:hAnsi="PT Astra Serif"/>
          <w:sz w:val="28"/>
          <w:szCs w:val="28"/>
        </w:rPr>
      </w:pPr>
      <w:r>
        <w:rPr>
          <w:rFonts w:ascii="PT Astra Serif" w:hAnsi="PT Astra Serif"/>
          <w:sz w:val="28"/>
          <w:szCs w:val="28"/>
        </w:rPr>
        <w:t>Требует замены технологическое оборудование пищеблоков в образовательных организациях. Замена технологического оборудования позволит увеличить количество столовых полного цикла и увеличить долю охвата школьников горячим питанием до 100%. Это в целом улучшит качество питания в образовательных организациях.</w:t>
      </w:r>
    </w:p>
    <w:p w:rsidR="00C409BB" w:rsidRDefault="00C409BB" w:rsidP="00C409BB">
      <w:pPr>
        <w:ind w:firstLine="709"/>
        <w:jc w:val="both"/>
        <w:rPr>
          <w:rFonts w:ascii="PT Astra Serif" w:hAnsi="PT Astra Serif"/>
          <w:sz w:val="28"/>
          <w:szCs w:val="28"/>
        </w:rPr>
      </w:pPr>
    </w:p>
    <w:p w:rsidR="00C409BB" w:rsidRDefault="00C409BB" w:rsidP="00C409BB">
      <w:pPr>
        <w:tabs>
          <w:tab w:val="left" w:pos="426"/>
        </w:tabs>
        <w:jc w:val="center"/>
        <w:rPr>
          <w:rFonts w:ascii="PT Astra Serif" w:hAnsi="PT Astra Serif"/>
          <w:b/>
          <w:sz w:val="28"/>
          <w:szCs w:val="28"/>
        </w:rPr>
      </w:pPr>
      <w:r>
        <w:rPr>
          <w:rFonts w:ascii="PT Astra Serif" w:hAnsi="PT Astra Serif"/>
          <w:b/>
          <w:sz w:val="28"/>
          <w:szCs w:val="28"/>
        </w:rPr>
        <w:lastRenderedPageBreak/>
        <w:t>2</w:t>
      </w:r>
      <w:r>
        <w:rPr>
          <w:rFonts w:ascii="PT Astra Serif" w:hAnsi="PT Astra Serif"/>
          <w:sz w:val="28"/>
          <w:szCs w:val="28"/>
        </w:rPr>
        <w:t xml:space="preserve">. </w:t>
      </w:r>
      <w:r>
        <w:rPr>
          <w:rFonts w:ascii="PT Astra Serif" w:hAnsi="PT Astra Serif"/>
          <w:b/>
          <w:sz w:val="28"/>
          <w:szCs w:val="28"/>
        </w:rPr>
        <w:t>Организация управления реализацией подпрограммы</w:t>
      </w:r>
    </w:p>
    <w:p w:rsidR="00C409BB" w:rsidRDefault="00C409BB" w:rsidP="00C409BB">
      <w:pPr>
        <w:tabs>
          <w:tab w:val="left" w:pos="426"/>
        </w:tabs>
        <w:jc w:val="center"/>
        <w:rPr>
          <w:rFonts w:ascii="PT Astra Serif" w:hAnsi="PT Astra Serif"/>
          <w:b/>
          <w:sz w:val="28"/>
          <w:szCs w:val="28"/>
        </w:rPr>
      </w:pPr>
    </w:p>
    <w:p w:rsidR="00C409BB" w:rsidRDefault="00C409BB" w:rsidP="00C409BB">
      <w:pPr>
        <w:ind w:firstLine="709"/>
        <w:jc w:val="both"/>
        <w:rPr>
          <w:rFonts w:ascii="PT Astra Serif" w:hAnsi="PT Astra Serif"/>
          <w:sz w:val="28"/>
          <w:szCs w:val="28"/>
        </w:rPr>
      </w:pPr>
      <w:r>
        <w:rPr>
          <w:rFonts w:ascii="PT Astra Serif" w:hAnsi="PT Astra Serif"/>
          <w:sz w:val="28"/>
          <w:szCs w:val="28"/>
        </w:rPr>
        <w:t>Администрация муниципального образования «Радищевский район» Ульяновской области в лице отдела образования и дошкольного воспитания Администрации муниципального образования «Радищевский район» Ульяновской области осуществляет функцию по организации управления реализацией  подпрограммы.</w:t>
      </w:r>
    </w:p>
    <w:p w:rsidR="00C409BB" w:rsidRDefault="00C409BB" w:rsidP="00C409BB">
      <w:pPr>
        <w:ind w:firstLine="709"/>
        <w:jc w:val="both"/>
        <w:rPr>
          <w:rFonts w:ascii="PT Astra Serif" w:hAnsi="PT Astra Serif"/>
          <w:sz w:val="28"/>
          <w:szCs w:val="28"/>
        </w:rPr>
      </w:pPr>
      <w:r>
        <w:rPr>
          <w:rFonts w:ascii="PT Astra Serif" w:hAnsi="PT Astra Serif"/>
          <w:sz w:val="28"/>
          <w:szCs w:val="28"/>
        </w:rPr>
        <w:t>Целевые индикаторы подпрограммы и их плановые значения по годам реализации приведены в приложении 1 к муниципальной программе.</w:t>
      </w:r>
    </w:p>
    <w:p w:rsidR="00C409BB" w:rsidRDefault="00C409BB" w:rsidP="00C409BB">
      <w:pPr>
        <w:ind w:firstLine="709"/>
        <w:jc w:val="both"/>
        <w:rPr>
          <w:rFonts w:ascii="PT Astra Serif" w:hAnsi="PT Astra Serif"/>
          <w:sz w:val="28"/>
          <w:szCs w:val="28"/>
        </w:rPr>
      </w:pPr>
      <w:r>
        <w:rPr>
          <w:rFonts w:ascii="PT Astra Serif" w:hAnsi="PT Astra Serif"/>
          <w:sz w:val="28"/>
          <w:szCs w:val="28"/>
        </w:rPr>
        <w:t>Система мероприятий подпрограммы представлена в приложении 2 к муниципальной программе.</w:t>
      </w:r>
    </w:p>
    <w:p w:rsidR="00C409BB" w:rsidRDefault="00C409BB" w:rsidP="00C409BB">
      <w:pPr>
        <w:ind w:firstLine="709"/>
        <w:jc w:val="both"/>
        <w:rPr>
          <w:rFonts w:ascii="PT Astra Serif" w:hAnsi="PT Astra Serif"/>
          <w:sz w:val="28"/>
          <w:szCs w:val="28"/>
        </w:rPr>
      </w:pPr>
      <w:r>
        <w:rPr>
          <w:rFonts w:ascii="PT Astra Serif" w:hAnsi="PT Astra Serif"/>
          <w:sz w:val="28"/>
          <w:szCs w:val="28"/>
        </w:rPr>
        <w:t>Перечень показателей, характеризующих ожидаемые результаты реализации подпрограммы, приведён в приложении 3 к муниципальной программе.</w:t>
      </w:r>
    </w:p>
    <w:p w:rsidR="00C409BB" w:rsidRDefault="00C409BB" w:rsidP="00C409BB">
      <w:pPr>
        <w:ind w:firstLine="709"/>
        <w:jc w:val="both"/>
        <w:rPr>
          <w:rFonts w:ascii="PT Astra Serif" w:hAnsi="PT Astra Serif"/>
          <w:sz w:val="28"/>
          <w:szCs w:val="28"/>
        </w:rPr>
      </w:pPr>
      <w:r>
        <w:rPr>
          <w:rFonts w:ascii="PT Astra Serif" w:hAnsi="PT Astra Serif"/>
          <w:sz w:val="28"/>
          <w:szCs w:val="28"/>
        </w:rPr>
        <w:t>Сведения о соответствии реализуемых основных мероприятий  подпрограммы целям и задачам стратегии социально-экономического развития муниципального образования «Радищевский район» Ульяновской области приведены в приложении 4  к муниципальной программе.</w:t>
      </w:r>
    </w:p>
    <w:p w:rsidR="00C409BB" w:rsidRDefault="00C409BB" w:rsidP="00C409BB">
      <w:pPr>
        <w:ind w:firstLine="709"/>
        <w:jc w:val="both"/>
        <w:rPr>
          <w:rFonts w:ascii="PT Astra Serif" w:hAnsi="PT Astra Serif"/>
          <w:sz w:val="28"/>
          <w:szCs w:val="28"/>
        </w:rPr>
      </w:pPr>
    </w:p>
    <w:p w:rsidR="00C409BB" w:rsidRDefault="00C409BB" w:rsidP="00C409BB">
      <w:pPr>
        <w:pStyle w:val="af6"/>
        <w:spacing w:after="0" w:line="240" w:lineRule="auto"/>
        <w:ind w:left="0"/>
        <w:jc w:val="center"/>
        <w:rPr>
          <w:rFonts w:ascii="PT Astra Serif" w:hAnsi="PT Astra Serif"/>
          <w:b/>
          <w:sz w:val="28"/>
          <w:szCs w:val="28"/>
        </w:rPr>
      </w:pPr>
      <w:r>
        <w:rPr>
          <w:rFonts w:ascii="PT Astra Serif" w:hAnsi="PT Astra Serif"/>
          <w:b/>
          <w:sz w:val="28"/>
          <w:szCs w:val="28"/>
        </w:rPr>
        <w:t>3. Подпрограмма</w:t>
      </w:r>
    </w:p>
    <w:p w:rsidR="00C409BB" w:rsidRDefault="00C409BB" w:rsidP="00C409BB">
      <w:pPr>
        <w:jc w:val="center"/>
        <w:rPr>
          <w:rFonts w:ascii="PT Astra Serif" w:hAnsi="PT Astra Serif"/>
          <w:b/>
          <w:sz w:val="28"/>
          <w:szCs w:val="28"/>
        </w:rPr>
      </w:pPr>
      <w:r>
        <w:rPr>
          <w:rFonts w:ascii="PT Astra Serif" w:hAnsi="PT Astra Serif"/>
          <w:b/>
          <w:sz w:val="28"/>
          <w:szCs w:val="28"/>
        </w:rPr>
        <w:t>«Развитие и модернизация дополнительного образования в муниципальном образовании «Радищевский район» Ульяновской области»</w:t>
      </w:r>
    </w:p>
    <w:p w:rsidR="00C409BB" w:rsidRDefault="00C409BB" w:rsidP="00C409BB">
      <w:pPr>
        <w:jc w:val="center"/>
        <w:rPr>
          <w:rFonts w:ascii="PT Astra Serif" w:hAnsi="PT Astra Serif"/>
          <w:b/>
          <w:sz w:val="28"/>
          <w:szCs w:val="28"/>
        </w:rPr>
      </w:pPr>
    </w:p>
    <w:p w:rsidR="00C409BB" w:rsidRDefault="00C409BB" w:rsidP="00C409BB">
      <w:pPr>
        <w:jc w:val="center"/>
        <w:rPr>
          <w:rFonts w:ascii="PT Astra Serif" w:hAnsi="PT Astra Serif"/>
          <w:b/>
          <w:bCs/>
          <w:sz w:val="28"/>
          <w:szCs w:val="28"/>
        </w:rPr>
      </w:pPr>
      <w:r>
        <w:rPr>
          <w:rFonts w:ascii="PT Astra Serif" w:hAnsi="PT Astra Serif"/>
          <w:b/>
          <w:bCs/>
          <w:sz w:val="28"/>
          <w:szCs w:val="28"/>
        </w:rPr>
        <w:t>Паспорт подпрограммы</w:t>
      </w:r>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168"/>
        <w:gridCol w:w="7552"/>
      </w:tblGrid>
      <w:tr w:rsidR="00C409BB" w:rsidTr="00C409BB">
        <w:trPr>
          <w:jc w:val="center"/>
        </w:trPr>
        <w:tc>
          <w:tcPr>
            <w:tcW w:w="2168" w:type="dxa"/>
            <w:tcBorders>
              <w:top w:val="single" w:sz="4" w:space="0" w:color="auto"/>
              <w:left w:val="single" w:sz="4" w:space="0" w:color="auto"/>
              <w:bottom w:val="single" w:sz="4" w:space="0" w:color="auto"/>
              <w:right w:val="single" w:sz="4" w:space="0" w:color="auto"/>
            </w:tcBorders>
            <w:hideMark/>
          </w:tcPr>
          <w:p w:rsidR="00C409BB" w:rsidRPr="00696435" w:rsidRDefault="00C409BB">
            <w:pPr>
              <w:rPr>
                <w:rFonts w:ascii="PT Astra Serif" w:hAnsi="PT Astra Serif"/>
                <w:sz w:val="24"/>
                <w:szCs w:val="24"/>
              </w:rPr>
            </w:pPr>
            <w:r w:rsidRPr="00696435">
              <w:rPr>
                <w:rFonts w:ascii="PT Astra Serif" w:hAnsi="PT Astra Serif"/>
                <w:sz w:val="24"/>
                <w:szCs w:val="24"/>
              </w:rPr>
              <w:t xml:space="preserve">Наименование </w:t>
            </w:r>
          </w:p>
          <w:p w:rsidR="00C409BB" w:rsidRPr="00696435" w:rsidRDefault="00C409BB">
            <w:pPr>
              <w:rPr>
                <w:rFonts w:ascii="PT Astra Serif" w:hAnsi="PT Astra Serif"/>
                <w:sz w:val="24"/>
                <w:szCs w:val="24"/>
              </w:rPr>
            </w:pPr>
            <w:r w:rsidRPr="00696435">
              <w:rPr>
                <w:rFonts w:ascii="PT Astra Serif" w:hAnsi="PT Astra Serif"/>
                <w:sz w:val="24"/>
                <w:szCs w:val="24"/>
              </w:rPr>
              <w:t>подпрограммы</w:t>
            </w:r>
          </w:p>
        </w:tc>
        <w:tc>
          <w:tcPr>
            <w:tcW w:w="7554" w:type="dxa"/>
            <w:tcBorders>
              <w:top w:val="single" w:sz="4" w:space="0" w:color="auto"/>
              <w:left w:val="nil"/>
              <w:bottom w:val="single" w:sz="4" w:space="0" w:color="auto"/>
              <w:right w:val="single" w:sz="4" w:space="0" w:color="auto"/>
            </w:tcBorders>
            <w:hideMark/>
          </w:tcPr>
          <w:p w:rsidR="00C409BB" w:rsidRPr="00696435" w:rsidRDefault="00C409BB">
            <w:pPr>
              <w:pStyle w:val="14"/>
              <w:jc w:val="both"/>
              <w:rPr>
                <w:rFonts w:ascii="PT Astra Serif" w:hAnsi="PT Astra Serif"/>
                <w:sz w:val="24"/>
                <w:szCs w:val="24"/>
              </w:rPr>
            </w:pPr>
            <w:r w:rsidRPr="00696435">
              <w:rPr>
                <w:rFonts w:ascii="PT Astra Serif" w:hAnsi="PT Astra Serif"/>
                <w:sz w:val="24"/>
                <w:szCs w:val="24"/>
              </w:rPr>
              <w:t>«Развитие и модернизация дополнительного образования в муниципальном образовании «Радищевский район» Ульяновской области» (далее – подпрограмма)</w:t>
            </w:r>
          </w:p>
        </w:tc>
      </w:tr>
      <w:tr w:rsidR="00C409BB" w:rsidTr="00C409BB">
        <w:trPr>
          <w:jc w:val="center"/>
        </w:trPr>
        <w:tc>
          <w:tcPr>
            <w:tcW w:w="2168" w:type="dxa"/>
            <w:tcBorders>
              <w:top w:val="single" w:sz="4" w:space="0" w:color="auto"/>
              <w:left w:val="single" w:sz="4" w:space="0" w:color="auto"/>
              <w:bottom w:val="single" w:sz="4" w:space="0" w:color="auto"/>
              <w:right w:val="single" w:sz="4" w:space="0" w:color="auto"/>
            </w:tcBorders>
            <w:hideMark/>
          </w:tcPr>
          <w:p w:rsidR="00C409BB" w:rsidRPr="00696435" w:rsidRDefault="00C409BB">
            <w:pPr>
              <w:rPr>
                <w:rFonts w:ascii="PT Astra Serif" w:hAnsi="PT Astra Serif"/>
                <w:sz w:val="24"/>
                <w:szCs w:val="24"/>
              </w:rPr>
            </w:pPr>
            <w:r w:rsidRPr="00696435">
              <w:rPr>
                <w:rFonts w:ascii="PT Astra Serif" w:hAnsi="PT Astra Serif"/>
                <w:sz w:val="24"/>
                <w:szCs w:val="24"/>
              </w:rPr>
              <w:t>Муниципальный заказчик подпрограммы</w:t>
            </w:r>
          </w:p>
        </w:tc>
        <w:tc>
          <w:tcPr>
            <w:tcW w:w="7554" w:type="dxa"/>
            <w:tcBorders>
              <w:top w:val="single" w:sz="4" w:space="0" w:color="auto"/>
              <w:left w:val="nil"/>
              <w:bottom w:val="single" w:sz="4" w:space="0" w:color="auto"/>
              <w:right w:val="single" w:sz="4" w:space="0" w:color="auto"/>
            </w:tcBorders>
            <w:hideMark/>
          </w:tcPr>
          <w:p w:rsidR="00C409BB" w:rsidRPr="00696435" w:rsidRDefault="00C409BB">
            <w:pPr>
              <w:pStyle w:val="14"/>
              <w:jc w:val="both"/>
              <w:rPr>
                <w:rFonts w:ascii="PT Astra Serif" w:hAnsi="PT Astra Serif"/>
                <w:sz w:val="24"/>
                <w:szCs w:val="24"/>
              </w:rPr>
            </w:pPr>
            <w:r w:rsidRPr="00696435">
              <w:rPr>
                <w:rFonts w:ascii="PT Astra Serif" w:hAnsi="PT Astra Serif"/>
                <w:sz w:val="24"/>
                <w:szCs w:val="24"/>
              </w:rPr>
              <w:t>Администрация муниципального образования «Радищевский район» Ульяновской области;</w:t>
            </w:r>
          </w:p>
          <w:p w:rsidR="00C409BB" w:rsidRPr="00696435" w:rsidRDefault="00C409BB">
            <w:pPr>
              <w:pStyle w:val="14"/>
              <w:jc w:val="both"/>
              <w:rPr>
                <w:rFonts w:ascii="PT Astra Serif" w:hAnsi="PT Astra Serif"/>
                <w:sz w:val="24"/>
                <w:szCs w:val="24"/>
              </w:rPr>
            </w:pPr>
            <w:r w:rsidRPr="00696435">
              <w:rPr>
                <w:rFonts w:ascii="PT Astra Serif" w:hAnsi="PT Astra Serif"/>
                <w:sz w:val="24"/>
                <w:szCs w:val="24"/>
              </w:rPr>
              <w:t>Отдел образования и дошкольного воспитания Администрации муниципального образования «Радищевский район» Ульяновской области</w:t>
            </w:r>
          </w:p>
        </w:tc>
      </w:tr>
      <w:tr w:rsidR="00C409BB" w:rsidTr="00C409BB">
        <w:trPr>
          <w:jc w:val="center"/>
        </w:trPr>
        <w:tc>
          <w:tcPr>
            <w:tcW w:w="2168" w:type="dxa"/>
            <w:tcBorders>
              <w:top w:val="single" w:sz="4" w:space="0" w:color="auto"/>
              <w:left w:val="single" w:sz="4" w:space="0" w:color="auto"/>
              <w:bottom w:val="single" w:sz="4" w:space="0" w:color="auto"/>
              <w:right w:val="single" w:sz="4" w:space="0" w:color="auto"/>
            </w:tcBorders>
            <w:hideMark/>
          </w:tcPr>
          <w:p w:rsidR="00C409BB" w:rsidRPr="00696435" w:rsidRDefault="00C409BB">
            <w:pPr>
              <w:rPr>
                <w:rFonts w:ascii="PT Astra Serif" w:hAnsi="PT Astra Serif"/>
                <w:sz w:val="24"/>
                <w:szCs w:val="24"/>
              </w:rPr>
            </w:pPr>
            <w:r w:rsidRPr="00696435">
              <w:rPr>
                <w:rFonts w:ascii="PT Astra Serif" w:hAnsi="PT Astra Serif"/>
                <w:sz w:val="24"/>
                <w:szCs w:val="24"/>
              </w:rPr>
              <w:t>Цель и задачи подпрограммы</w:t>
            </w:r>
          </w:p>
        </w:tc>
        <w:tc>
          <w:tcPr>
            <w:tcW w:w="7554" w:type="dxa"/>
            <w:tcBorders>
              <w:top w:val="single" w:sz="4" w:space="0" w:color="auto"/>
              <w:left w:val="nil"/>
              <w:bottom w:val="single" w:sz="4" w:space="0" w:color="auto"/>
              <w:right w:val="single" w:sz="4" w:space="0" w:color="auto"/>
            </w:tcBorders>
            <w:hideMark/>
          </w:tcPr>
          <w:p w:rsidR="00C409BB" w:rsidRPr="00696435" w:rsidRDefault="00C409BB">
            <w:pPr>
              <w:jc w:val="both"/>
              <w:rPr>
                <w:rFonts w:ascii="PT Astra Serif" w:hAnsi="PT Astra Serif"/>
                <w:sz w:val="24"/>
                <w:szCs w:val="24"/>
                <w:shd w:val="clear" w:color="auto" w:fill="FFFFFF"/>
              </w:rPr>
            </w:pPr>
            <w:r w:rsidRPr="00696435">
              <w:rPr>
                <w:rFonts w:ascii="PT Astra Serif" w:hAnsi="PT Astra Serif"/>
                <w:sz w:val="24"/>
                <w:szCs w:val="24"/>
              </w:rPr>
              <w:t>Цель: обеспечить</w:t>
            </w:r>
            <w:r w:rsidRPr="00696435">
              <w:rPr>
                <w:rFonts w:ascii="PT Astra Serif" w:hAnsi="PT Astra Serif"/>
                <w:sz w:val="24"/>
                <w:szCs w:val="24"/>
                <w:shd w:val="clear" w:color="auto" w:fill="FFFFFF"/>
              </w:rPr>
              <w:t xml:space="preserve"> эффективное, устойчивое развитие системы дополнительного образования детей и создать условия для стабильного функционирования</w:t>
            </w:r>
          </w:p>
          <w:p w:rsidR="00C409BB" w:rsidRPr="00696435" w:rsidRDefault="00C409BB">
            <w:pPr>
              <w:jc w:val="both"/>
              <w:rPr>
                <w:rFonts w:ascii="PT Astra Serif" w:hAnsi="PT Astra Serif"/>
                <w:sz w:val="24"/>
                <w:szCs w:val="24"/>
                <w:shd w:val="clear" w:color="auto" w:fill="FFFFFF"/>
              </w:rPr>
            </w:pPr>
            <w:r w:rsidRPr="00696435">
              <w:rPr>
                <w:rFonts w:ascii="PT Astra Serif" w:hAnsi="PT Astra Serif"/>
                <w:sz w:val="24"/>
                <w:szCs w:val="24"/>
                <w:shd w:val="clear" w:color="auto" w:fill="FFFFFF"/>
              </w:rPr>
              <w:t>Задачи:</w:t>
            </w:r>
          </w:p>
          <w:p w:rsidR="00C409BB" w:rsidRPr="00696435" w:rsidRDefault="00C409BB">
            <w:pPr>
              <w:jc w:val="both"/>
              <w:rPr>
                <w:rFonts w:ascii="PT Astra Serif" w:hAnsi="PT Astra Serif"/>
                <w:sz w:val="24"/>
                <w:szCs w:val="24"/>
              </w:rPr>
            </w:pPr>
            <w:r w:rsidRPr="00696435">
              <w:rPr>
                <w:rFonts w:ascii="PT Astra Serif" w:hAnsi="PT Astra Serif"/>
                <w:sz w:val="24"/>
                <w:szCs w:val="24"/>
              </w:rPr>
              <w:t>- увеличение охвата детей услугами дополнительного образования;</w:t>
            </w:r>
          </w:p>
          <w:p w:rsidR="00C409BB" w:rsidRPr="00696435" w:rsidRDefault="00C409BB">
            <w:pPr>
              <w:jc w:val="both"/>
              <w:rPr>
                <w:rFonts w:ascii="PT Astra Serif" w:hAnsi="PT Astra Serif"/>
                <w:sz w:val="24"/>
                <w:szCs w:val="24"/>
              </w:rPr>
            </w:pPr>
            <w:r w:rsidRPr="00696435">
              <w:rPr>
                <w:rFonts w:ascii="PT Astra Serif" w:hAnsi="PT Astra Serif"/>
                <w:sz w:val="24"/>
                <w:szCs w:val="24"/>
              </w:rPr>
              <w:t>- повышение качества дополнительного образования;</w:t>
            </w:r>
          </w:p>
          <w:p w:rsidR="00C409BB" w:rsidRPr="00696435" w:rsidRDefault="00C409BB">
            <w:pPr>
              <w:pStyle w:val="TableParagraph"/>
              <w:tabs>
                <w:tab w:val="left" w:pos="798"/>
              </w:tabs>
              <w:ind w:right="-15"/>
              <w:jc w:val="both"/>
              <w:rPr>
                <w:rFonts w:ascii="PT Astra Serif" w:hAnsi="PT Astra Serif" w:cs="Times New Roman"/>
                <w:sz w:val="24"/>
                <w:szCs w:val="24"/>
              </w:rPr>
            </w:pPr>
            <w:r w:rsidRPr="00696435">
              <w:rPr>
                <w:rFonts w:ascii="PT Astra Serif" w:hAnsi="PT Astra Serif" w:cs="Times New Roman"/>
                <w:sz w:val="24"/>
                <w:szCs w:val="24"/>
              </w:rPr>
              <w:t xml:space="preserve">- обновление содержания дополнительного образования в соответствии с задачами развития государства, интересами детей и потребностями семьи, изменениями технологического и социального уклада; </w:t>
            </w:r>
          </w:p>
          <w:p w:rsidR="00C409BB" w:rsidRPr="00696435" w:rsidRDefault="00C409BB">
            <w:pPr>
              <w:pStyle w:val="TableParagraph"/>
              <w:tabs>
                <w:tab w:val="left" w:pos="798"/>
              </w:tabs>
              <w:ind w:right="-15"/>
              <w:jc w:val="both"/>
              <w:rPr>
                <w:rFonts w:ascii="PT Astra Serif" w:hAnsi="PT Astra Serif" w:cs="Times New Roman"/>
                <w:sz w:val="24"/>
                <w:szCs w:val="24"/>
              </w:rPr>
            </w:pPr>
            <w:r w:rsidRPr="00696435">
              <w:rPr>
                <w:rFonts w:ascii="PT Astra Serif" w:hAnsi="PT Astra Serif" w:cs="Times New Roman"/>
                <w:sz w:val="24"/>
                <w:szCs w:val="24"/>
              </w:rPr>
              <w:t>- создание условий для участия семьи и общественности в управлении развитием системы дополнительного образования.</w:t>
            </w:r>
          </w:p>
        </w:tc>
      </w:tr>
      <w:tr w:rsidR="00C409BB" w:rsidTr="00C409BB">
        <w:trPr>
          <w:jc w:val="center"/>
        </w:trPr>
        <w:tc>
          <w:tcPr>
            <w:tcW w:w="2168" w:type="dxa"/>
            <w:tcBorders>
              <w:top w:val="single" w:sz="4" w:space="0" w:color="auto"/>
              <w:left w:val="single" w:sz="4" w:space="0" w:color="auto"/>
              <w:bottom w:val="single" w:sz="4" w:space="0" w:color="auto"/>
              <w:right w:val="single" w:sz="4" w:space="0" w:color="auto"/>
            </w:tcBorders>
            <w:hideMark/>
          </w:tcPr>
          <w:p w:rsidR="00C409BB" w:rsidRPr="00696435" w:rsidRDefault="00C409BB">
            <w:pPr>
              <w:rPr>
                <w:rFonts w:ascii="PT Astra Serif" w:hAnsi="PT Astra Serif"/>
                <w:sz w:val="24"/>
                <w:szCs w:val="24"/>
              </w:rPr>
            </w:pPr>
            <w:r w:rsidRPr="00696435">
              <w:rPr>
                <w:rFonts w:ascii="PT Astra Serif" w:hAnsi="PT Astra Serif" w:cs="Arial"/>
                <w:sz w:val="24"/>
                <w:szCs w:val="24"/>
                <w:shd w:val="clear" w:color="auto" w:fill="FFFFFF"/>
              </w:rPr>
              <w:t>Проекты, реализуемые в составе муниципальной программы</w:t>
            </w:r>
          </w:p>
        </w:tc>
        <w:tc>
          <w:tcPr>
            <w:tcW w:w="7554" w:type="dxa"/>
            <w:tcBorders>
              <w:top w:val="single" w:sz="4" w:space="0" w:color="auto"/>
              <w:left w:val="nil"/>
              <w:bottom w:val="single" w:sz="4" w:space="0" w:color="auto"/>
              <w:right w:val="single" w:sz="4" w:space="0" w:color="auto"/>
            </w:tcBorders>
            <w:hideMark/>
          </w:tcPr>
          <w:p w:rsidR="00C409BB" w:rsidRPr="00696435" w:rsidRDefault="00C409BB">
            <w:pPr>
              <w:jc w:val="both"/>
              <w:rPr>
                <w:rFonts w:ascii="PT Astra Serif" w:hAnsi="PT Astra Serif"/>
                <w:sz w:val="24"/>
                <w:szCs w:val="24"/>
              </w:rPr>
            </w:pPr>
            <w:r w:rsidRPr="00696435">
              <w:rPr>
                <w:rFonts w:ascii="PT Astra Serif" w:hAnsi="PT Astra Serif"/>
                <w:sz w:val="24"/>
                <w:szCs w:val="24"/>
              </w:rPr>
              <w:t xml:space="preserve">Реализация регионального проекта в рамках национального проекта «Образование»: «Успех каждого ребёнка» </w:t>
            </w:r>
          </w:p>
        </w:tc>
      </w:tr>
      <w:tr w:rsidR="00C409BB" w:rsidTr="00C409BB">
        <w:trPr>
          <w:jc w:val="center"/>
        </w:trPr>
        <w:tc>
          <w:tcPr>
            <w:tcW w:w="2168" w:type="dxa"/>
            <w:tcBorders>
              <w:top w:val="single" w:sz="4" w:space="0" w:color="auto"/>
              <w:left w:val="single" w:sz="4" w:space="0" w:color="auto"/>
              <w:bottom w:val="single" w:sz="4" w:space="0" w:color="auto"/>
              <w:right w:val="single" w:sz="4" w:space="0" w:color="auto"/>
            </w:tcBorders>
            <w:hideMark/>
          </w:tcPr>
          <w:p w:rsidR="00C409BB" w:rsidRPr="00696435" w:rsidRDefault="00C409BB">
            <w:pPr>
              <w:rPr>
                <w:rFonts w:ascii="PT Astra Serif" w:hAnsi="PT Astra Serif"/>
                <w:sz w:val="24"/>
                <w:szCs w:val="24"/>
              </w:rPr>
            </w:pPr>
            <w:r w:rsidRPr="00696435">
              <w:rPr>
                <w:rFonts w:ascii="PT Astra Serif" w:hAnsi="PT Astra Serif"/>
                <w:sz w:val="24"/>
                <w:szCs w:val="24"/>
              </w:rPr>
              <w:lastRenderedPageBreak/>
              <w:t>Целевые индикаторы подпрограммы</w:t>
            </w:r>
          </w:p>
        </w:tc>
        <w:tc>
          <w:tcPr>
            <w:tcW w:w="7554" w:type="dxa"/>
            <w:tcBorders>
              <w:top w:val="single" w:sz="4" w:space="0" w:color="auto"/>
              <w:left w:val="nil"/>
              <w:bottom w:val="single" w:sz="4" w:space="0" w:color="auto"/>
              <w:right w:val="single" w:sz="4" w:space="0" w:color="auto"/>
            </w:tcBorders>
            <w:hideMark/>
          </w:tcPr>
          <w:p w:rsidR="00C409BB" w:rsidRPr="00696435" w:rsidRDefault="00C409BB" w:rsidP="00696435">
            <w:pPr>
              <w:pStyle w:val="af6"/>
              <w:numPr>
                <w:ilvl w:val="0"/>
                <w:numId w:val="30"/>
              </w:numPr>
              <w:tabs>
                <w:tab w:val="left" w:pos="387"/>
              </w:tabs>
              <w:suppressAutoHyphens w:val="0"/>
              <w:spacing w:after="0" w:line="240" w:lineRule="auto"/>
              <w:ind w:left="0" w:firstLine="0"/>
              <w:jc w:val="both"/>
              <w:rPr>
                <w:rFonts w:ascii="PT Astra Serif" w:hAnsi="PT Astra Serif"/>
                <w:sz w:val="24"/>
                <w:szCs w:val="24"/>
              </w:rPr>
            </w:pPr>
            <w:r w:rsidRPr="00696435">
              <w:rPr>
                <w:rFonts w:ascii="PT Astra Serif" w:hAnsi="PT Astra Serif"/>
                <w:sz w:val="24"/>
                <w:szCs w:val="24"/>
              </w:rPr>
              <w:t>доля объединений детского технического и научного творчества (инженерное конструирование, нано технологии, робототехника и т.д.) для вовлечения детей в области знаний по естественно-научной и технической направленностям;</w:t>
            </w:r>
          </w:p>
          <w:p w:rsidR="00C409BB" w:rsidRPr="00696435" w:rsidRDefault="00C409BB" w:rsidP="00696435">
            <w:pPr>
              <w:pStyle w:val="af6"/>
              <w:numPr>
                <w:ilvl w:val="0"/>
                <w:numId w:val="30"/>
              </w:numPr>
              <w:tabs>
                <w:tab w:val="left" w:pos="349"/>
              </w:tabs>
              <w:suppressAutoHyphens w:val="0"/>
              <w:spacing w:after="0" w:line="240" w:lineRule="auto"/>
              <w:ind w:left="0" w:firstLine="0"/>
              <w:jc w:val="both"/>
              <w:rPr>
                <w:rFonts w:ascii="PT Astra Serif" w:hAnsi="PT Astra Serif"/>
                <w:sz w:val="24"/>
                <w:szCs w:val="24"/>
              </w:rPr>
            </w:pPr>
            <w:r w:rsidRPr="00696435">
              <w:rPr>
                <w:rFonts w:ascii="PT Astra Serif" w:hAnsi="PT Astra Serif"/>
                <w:sz w:val="24"/>
                <w:szCs w:val="24"/>
              </w:rPr>
              <w:t>доля конкурсных мероприятий, олимпиад, направленных на выявление и развитие одарённых детей;</w:t>
            </w:r>
          </w:p>
          <w:p w:rsidR="00C409BB" w:rsidRPr="00696435" w:rsidRDefault="00C409BB" w:rsidP="00696435">
            <w:pPr>
              <w:pStyle w:val="af6"/>
              <w:numPr>
                <w:ilvl w:val="0"/>
                <w:numId w:val="30"/>
              </w:numPr>
              <w:tabs>
                <w:tab w:val="left" w:pos="399"/>
              </w:tabs>
              <w:suppressAutoHyphens w:val="0"/>
              <w:spacing w:after="0" w:line="240" w:lineRule="auto"/>
              <w:ind w:left="0" w:firstLine="0"/>
              <w:jc w:val="both"/>
              <w:rPr>
                <w:rFonts w:ascii="PT Astra Serif" w:hAnsi="PT Astra Serif"/>
                <w:sz w:val="24"/>
                <w:szCs w:val="24"/>
              </w:rPr>
            </w:pPr>
            <w:r w:rsidRPr="00696435">
              <w:rPr>
                <w:rFonts w:ascii="PT Astra Serif" w:hAnsi="PT Astra Serif"/>
                <w:sz w:val="24"/>
                <w:szCs w:val="24"/>
              </w:rPr>
              <w:t>удовлетворенность родителей инновационными программами дополнительного образования детей.</w:t>
            </w:r>
          </w:p>
        </w:tc>
      </w:tr>
      <w:tr w:rsidR="00C409BB" w:rsidTr="00C409BB">
        <w:trPr>
          <w:jc w:val="center"/>
        </w:trPr>
        <w:tc>
          <w:tcPr>
            <w:tcW w:w="2168" w:type="dxa"/>
            <w:tcBorders>
              <w:top w:val="single" w:sz="4" w:space="0" w:color="auto"/>
              <w:left w:val="single" w:sz="4" w:space="0" w:color="auto"/>
              <w:bottom w:val="single" w:sz="4" w:space="0" w:color="auto"/>
              <w:right w:val="single" w:sz="4" w:space="0" w:color="auto"/>
            </w:tcBorders>
            <w:hideMark/>
          </w:tcPr>
          <w:p w:rsidR="00C409BB" w:rsidRPr="00696435" w:rsidRDefault="00C409BB">
            <w:pPr>
              <w:rPr>
                <w:rFonts w:ascii="PT Astra Serif" w:hAnsi="PT Astra Serif"/>
                <w:sz w:val="24"/>
                <w:szCs w:val="24"/>
              </w:rPr>
            </w:pPr>
            <w:r w:rsidRPr="00696435">
              <w:rPr>
                <w:rFonts w:ascii="PT Astra Serif" w:hAnsi="PT Astra Serif"/>
                <w:sz w:val="24"/>
                <w:szCs w:val="24"/>
              </w:rPr>
              <w:t>Сроки и этапы реализации подпрограммы</w:t>
            </w:r>
          </w:p>
        </w:tc>
        <w:tc>
          <w:tcPr>
            <w:tcW w:w="7554" w:type="dxa"/>
            <w:tcBorders>
              <w:top w:val="single" w:sz="4" w:space="0" w:color="auto"/>
              <w:left w:val="nil"/>
              <w:bottom w:val="single" w:sz="4" w:space="0" w:color="auto"/>
              <w:right w:val="single" w:sz="4" w:space="0" w:color="auto"/>
            </w:tcBorders>
            <w:hideMark/>
          </w:tcPr>
          <w:p w:rsidR="00C409BB" w:rsidRPr="00696435" w:rsidRDefault="00C409BB">
            <w:pPr>
              <w:pStyle w:val="14"/>
              <w:rPr>
                <w:rFonts w:ascii="PT Astra Serif" w:hAnsi="PT Astra Serif"/>
                <w:sz w:val="24"/>
                <w:szCs w:val="24"/>
              </w:rPr>
            </w:pPr>
            <w:r w:rsidRPr="00696435">
              <w:rPr>
                <w:rFonts w:ascii="PT Astra Serif" w:hAnsi="PT Astra Serif"/>
                <w:sz w:val="24"/>
                <w:szCs w:val="24"/>
              </w:rPr>
              <w:t>2024- 2026 годы, этапы не предусмотрены</w:t>
            </w:r>
          </w:p>
        </w:tc>
      </w:tr>
      <w:tr w:rsidR="00C409BB" w:rsidTr="00696435">
        <w:trPr>
          <w:trHeight w:val="416"/>
          <w:jc w:val="center"/>
        </w:trPr>
        <w:tc>
          <w:tcPr>
            <w:tcW w:w="2168" w:type="dxa"/>
            <w:tcBorders>
              <w:top w:val="single" w:sz="4" w:space="0" w:color="auto"/>
              <w:left w:val="single" w:sz="4" w:space="0" w:color="auto"/>
              <w:bottom w:val="single" w:sz="4" w:space="0" w:color="auto"/>
              <w:right w:val="single" w:sz="4" w:space="0" w:color="auto"/>
            </w:tcBorders>
            <w:hideMark/>
          </w:tcPr>
          <w:p w:rsidR="00C409BB" w:rsidRPr="00696435" w:rsidRDefault="00C409BB">
            <w:pPr>
              <w:rPr>
                <w:rFonts w:ascii="PT Astra Serif" w:hAnsi="PT Astra Serif"/>
                <w:sz w:val="24"/>
                <w:szCs w:val="24"/>
              </w:rPr>
            </w:pPr>
            <w:r w:rsidRPr="00696435">
              <w:rPr>
                <w:rFonts w:ascii="PT Astra Serif" w:hAnsi="PT Astra Serif"/>
                <w:sz w:val="24"/>
                <w:szCs w:val="24"/>
              </w:rPr>
              <w:t>Ресурсное обеспечение подпрограммы с разбивкой по годам реализации</w:t>
            </w:r>
          </w:p>
        </w:tc>
        <w:tc>
          <w:tcPr>
            <w:tcW w:w="7554" w:type="dxa"/>
            <w:tcBorders>
              <w:top w:val="single" w:sz="4" w:space="0" w:color="auto"/>
              <w:left w:val="nil"/>
              <w:bottom w:val="single" w:sz="4" w:space="0" w:color="auto"/>
              <w:right w:val="single" w:sz="4" w:space="0" w:color="auto"/>
            </w:tcBorders>
            <w:hideMark/>
          </w:tcPr>
          <w:p w:rsidR="00C409BB" w:rsidRPr="00696435" w:rsidRDefault="00C409BB">
            <w:pPr>
              <w:pStyle w:val="afff1"/>
              <w:tabs>
                <w:tab w:val="left" w:pos="3064"/>
              </w:tabs>
              <w:jc w:val="both"/>
              <w:rPr>
                <w:rFonts w:ascii="PT Astra Serif" w:hAnsi="PT Astra Serif"/>
                <w:bCs/>
              </w:rPr>
            </w:pPr>
            <w:r w:rsidRPr="00696435">
              <w:rPr>
                <w:rFonts w:ascii="PT Astra Serif" w:hAnsi="PT Astra Serif"/>
                <w:bCs/>
              </w:rPr>
              <w:t xml:space="preserve">Общий объём бюджетных ассигнований на финансовое обеспечение реализации подпрограммы составляет </w:t>
            </w:r>
            <w:r w:rsidR="00216179">
              <w:rPr>
                <w:rFonts w:ascii="PT Astra Serif" w:hAnsi="PT Astra Serif"/>
                <w:bCs/>
              </w:rPr>
              <w:t>31</w:t>
            </w:r>
            <w:r w:rsidRPr="00696435">
              <w:rPr>
                <w:rFonts w:ascii="PT Astra Serif" w:hAnsi="PT Astra Serif"/>
                <w:bCs/>
              </w:rPr>
              <w:t>83,9 тыс. рублей, из них:</w:t>
            </w:r>
          </w:p>
          <w:p w:rsidR="00C409BB" w:rsidRPr="00696435" w:rsidRDefault="00C409BB">
            <w:pPr>
              <w:pStyle w:val="afff1"/>
              <w:tabs>
                <w:tab w:val="left" w:pos="3064"/>
              </w:tabs>
              <w:rPr>
                <w:rFonts w:ascii="PT Astra Serif" w:hAnsi="PT Astra Serif"/>
                <w:bCs/>
              </w:rPr>
            </w:pPr>
            <w:r w:rsidRPr="00696435">
              <w:rPr>
                <w:rFonts w:ascii="PT Astra Serif" w:hAnsi="PT Astra Serif"/>
                <w:bCs/>
              </w:rPr>
              <w:t>2024 год:</w:t>
            </w:r>
          </w:p>
          <w:p w:rsidR="00C409BB" w:rsidRDefault="00C409BB">
            <w:pPr>
              <w:pStyle w:val="afff1"/>
              <w:tabs>
                <w:tab w:val="left" w:pos="3064"/>
              </w:tabs>
              <w:rPr>
                <w:rFonts w:ascii="PT Astra Serif" w:hAnsi="PT Astra Serif"/>
                <w:bCs/>
              </w:rPr>
            </w:pPr>
            <w:r w:rsidRPr="00696435">
              <w:rPr>
                <w:rFonts w:ascii="PT Astra Serif" w:hAnsi="PT Astra Serif"/>
                <w:bCs/>
              </w:rPr>
              <w:t>1083,9 тыс. рублей – местный бюджет.</w:t>
            </w:r>
          </w:p>
          <w:p w:rsidR="00216179" w:rsidRPr="00216179" w:rsidRDefault="00216179" w:rsidP="00216179">
            <w:pPr>
              <w:pStyle w:val="afff1"/>
              <w:tabs>
                <w:tab w:val="left" w:pos="3064"/>
              </w:tabs>
              <w:rPr>
                <w:rFonts w:ascii="PT Astra Serif" w:hAnsi="PT Astra Serif"/>
                <w:bCs/>
              </w:rPr>
            </w:pPr>
            <w:r w:rsidRPr="00216179">
              <w:rPr>
                <w:rFonts w:ascii="PT Astra Serif" w:hAnsi="PT Astra Serif"/>
                <w:bCs/>
              </w:rPr>
              <w:t>2025 год:</w:t>
            </w:r>
          </w:p>
          <w:p w:rsidR="00216179" w:rsidRDefault="00216179" w:rsidP="00216179">
            <w:pPr>
              <w:rPr>
                <w:rFonts w:ascii="PT Astra Serif" w:hAnsi="PT Astra Serif"/>
                <w:bCs/>
                <w:sz w:val="24"/>
                <w:szCs w:val="24"/>
              </w:rPr>
            </w:pPr>
            <w:r w:rsidRPr="00216179">
              <w:rPr>
                <w:rFonts w:ascii="PT Astra Serif" w:hAnsi="PT Astra Serif"/>
                <w:bCs/>
                <w:sz w:val="24"/>
                <w:szCs w:val="24"/>
              </w:rPr>
              <w:t>10</w:t>
            </w:r>
            <w:r>
              <w:rPr>
                <w:rFonts w:ascii="PT Astra Serif" w:hAnsi="PT Astra Serif"/>
                <w:bCs/>
                <w:sz w:val="24"/>
                <w:szCs w:val="24"/>
              </w:rPr>
              <w:t>50</w:t>
            </w:r>
            <w:r w:rsidRPr="00216179">
              <w:rPr>
                <w:rFonts w:ascii="PT Astra Serif" w:hAnsi="PT Astra Serif"/>
                <w:bCs/>
                <w:sz w:val="24"/>
                <w:szCs w:val="24"/>
              </w:rPr>
              <w:t>,</w:t>
            </w:r>
            <w:r>
              <w:rPr>
                <w:rFonts w:ascii="PT Astra Serif" w:hAnsi="PT Astra Serif"/>
                <w:bCs/>
                <w:sz w:val="24"/>
                <w:szCs w:val="24"/>
              </w:rPr>
              <w:t>0</w:t>
            </w:r>
            <w:r w:rsidRPr="00216179">
              <w:rPr>
                <w:rFonts w:ascii="PT Astra Serif" w:hAnsi="PT Astra Serif"/>
                <w:bCs/>
                <w:sz w:val="24"/>
                <w:szCs w:val="24"/>
              </w:rPr>
              <w:t xml:space="preserve"> тыс. рублей – местный бюджет</w:t>
            </w:r>
            <w:r>
              <w:rPr>
                <w:rFonts w:ascii="PT Astra Serif" w:hAnsi="PT Astra Serif"/>
                <w:bCs/>
                <w:sz w:val="24"/>
                <w:szCs w:val="24"/>
              </w:rPr>
              <w:t>.</w:t>
            </w:r>
          </w:p>
          <w:p w:rsidR="00216179" w:rsidRPr="00696435" w:rsidRDefault="00216179" w:rsidP="00216179">
            <w:pPr>
              <w:pStyle w:val="afff1"/>
              <w:tabs>
                <w:tab w:val="left" w:pos="3064"/>
              </w:tabs>
              <w:rPr>
                <w:rFonts w:ascii="PT Astra Serif" w:hAnsi="PT Astra Serif"/>
                <w:bCs/>
              </w:rPr>
            </w:pPr>
            <w:r w:rsidRPr="00696435">
              <w:rPr>
                <w:rFonts w:ascii="PT Astra Serif" w:hAnsi="PT Astra Serif"/>
                <w:bCs/>
              </w:rPr>
              <w:t>202</w:t>
            </w:r>
            <w:r>
              <w:rPr>
                <w:rFonts w:ascii="PT Astra Serif" w:hAnsi="PT Astra Serif"/>
                <w:bCs/>
              </w:rPr>
              <w:t>6</w:t>
            </w:r>
            <w:r w:rsidRPr="00696435">
              <w:rPr>
                <w:rFonts w:ascii="PT Astra Serif" w:hAnsi="PT Astra Serif"/>
                <w:bCs/>
              </w:rPr>
              <w:t xml:space="preserve"> год:</w:t>
            </w:r>
          </w:p>
          <w:p w:rsidR="00216179" w:rsidRPr="00216179" w:rsidRDefault="00216179" w:rsidP="00216179">
            <w:r w:rsidRPr="00216179">
              <w:rPr>
                <w:rFonts w:ascii="PT Astra Serif" w:hAnsi="PT Astra Serif"/>
                <w:bCs/>
                <w:sz w:val="24"/>
              </w:rPr>
              <w:t>1050,0 тыс. рублей – местный бюджет</w:t>
            </w:r>
            <w:r>
              <w:rPr>
                <w:rFonts w:ascii="PT Astra Serif" w:hAnsi="PT Astra Serif"/>
                <w:bCs/>
                <w:sz w:val="24"/>
              </w:rPr>
              <w:t>.</w:t>
            </w:r>
          </w:p>
        </w:tc>
      </w:tr>
      <w:tr w:rsidR="00C409BB" w:rsidTr="00C409BB">
        <w:trPr>
          <w:jc w:val="center"/>
        </w:trPr>
        <w:tc>
          <w:tcPr>
            <w:tcW w:w="2168" w:type="dxa"/>
            <w:tcBorders>
              <w:top w:val="single" w:sz="4" w:space="0" w:color="auto"/>
              <w:left w:val="single" w:sz="4" w:space="0" w:color="auto"/>
              <w:bottom w:val="single" w:sz="4" w:space="0" w:color="auto"/>
              <w:right w:val="single" w:sz="4" w:space="0" w:color="auto"/>
            </w:tcBorders>
            <w:hideMark/>
          </w:tcPr>
          <w:p w:rsidR="00C409BB" w:rsidRPr="00696435" w:rsidRDefault="00C409BB">
            <w:pPr>
              <w:rPr>
                <w:rFonts w:ascii="PT Astra Serif" w:hAnsi="PT Astra Serif"/>
                <w:sz w:val="24"/>
                <w:szCs w:val="24"/>
              </w:rPr>
            </w:pPr>
            <w:r w:rsidRPr="00696435">
              <w:rPr>
                <w:rFonts w:ascii="PT Astra Serif" w:hAnsi="PT Astra Serif"/>
                <w:sz w:val="24"/>
                <w:szCs w:val="24"/>
              </w:rPr>
              <w:t>Ожидаемые эффекты от реализации подпрограммы</w:t>
            </w:r>
          </w:p>
        </w:tc>
        <w:tc>
          <w:tcPr>
            <w:tcW w:w="7554" w:type="dxa"/>
            <w:tcBorders>
              <w:top w:val="single" w:sz="4" w:space="0" w:color="auto"/>
              <w:left w:val="nil"/>
              <w:bottom w:val="single" w:sz="4" w:space="0" w:color="auto"/>
              <w:right w:val="single" w:sz="4" w:space="0" w:color="auto"/>
            </w:tcBorders>
            <w:hideMark/>
          </w:tcPr>
          <w:p w:rsidR="00C409BB" w:rsidRPr="00D956DE" w:rsidRDefault="00C409BB">
            <w:pPr>
              <w:shd w:val="clear" w:color="auto" w:fill="FFFFFF"/>
              <w:jc w:val="both"/>
              <w:textAlignment w:val="baseline"/>
              <w:rPr>
                <w:rFonts w:ascii="PT Astra Serif" w:hAnsi="PT Astra Serif"/>
                <w:sz w:val="24"/>
                <w:szCs w:val="24"/>
              </w:rPr>
            </w:pPr>
            <w:r w:rsidRPr="00D956DE">
              <w:rPr>
                <w:rFonts w:ascii="PT Astra Serif" w:hAnsi="PT Astra Serif"/>
                <w:sz w:val="24"/>
                <w:szCs w:val="24"/>
              </w:rPr>
              <w:t>Возможность предоставления качественных дополнительных образовательных услуг составит 100 % к 2026 году по сравнению с 90 % в 2023 г.;</w:t>
            </w:r>
          </w:p>
          <w:p w:rsidR="00C409BB" w:rsidRPr="00D956DE" w:rsidRDefault="00C409BB">
            <w:pPr>
              <w:shd w:val="clear" w:color="auto" w:fill="FFFFFF"/>
              <w:jc w:val="both"/>
              <w:textAlignment w:val="baseline"/>
              <w:rPr>
                <w:rFonts w:ascii="PT Astra Serif" w:hAnsi="PT Astra Serif"/>
                <w:sz w:val="24"/>
                <w:szCs w:val="24"/>
              </w:rPr>
            </w:pPr>
            <w:r w:rsidRPr="00D956DE">
              <w:rPr>
                <w:rFonts w:ascii="PT Astra Serif" w:hAnsi="PT Astra Serif"/>
                <w:sz w:val="24"/>
                <w:szCs w:val="24"/>
              </w:rPr>
              <w:t>прирост уровня обученности за счёт концентрации ресурсов и обеспечения доступа обучающихся к дополнительным образовательным ресурсам более высо</w:t>
            </w:r>
            <w:r w:rsidR="00AC6D2D" w:rsidRPr="00D956DE">
              <w:rPr>
                <w:rFonts w:ascii="PT Astra Serif" w:hAnsi="PT Astra Serif"/>
                <w:sz w:val="24"/>
                <w:szCs w:val="24"/>
              </w:rPr>
              <w:t xml:space="preserve">кого качества </w:t>
            </w:r>
            <w:r w:rsidR="00BF0AEC" w:rsidRPr="00D956DE">
              <w:rPr>
                <w:rFonts w:ascii="PT Astra Serif" w:hAnsi="PT Astra Serif"/>
                <w:sz w:val="24"/>
                <w:szCs w:val="24"/>
              </w:rPr>
              <w:t>составит 10</w:t>
            </w:r>
            <w:r w:rsidR="00AC6D2D" w:rsidRPr="00D956DE">
              <w:rPr>
                <w:rFonts w:ascii="PT Astra Serif" w:hAnsi="PT Astra Serif"/>
                <w:sz w:val="24"/>
                <w:szCs w:val="24"/>
              </w:rPr>
              <w:t>%</w:t>
            </w:r>
            <w:r w:rsidR="007F555A" w:rsidRPr="00D956DE">
              <w:rPr>
                <w:rFonts w:ascii="PT Astra Serif" w:hAnsi="PT Astra Serif"/>
                <w:sz w:val="24"/>
                <w:szCs w:val="24"/>
              </w:rPr>
              <w:t xml:space="preserve"> к 2026 г.</w:t>
            </w:r>
            <w:r w:rsidRPr="00D956DE">
              <w:rPr>
                <w:rFonts w:ascii="PT Astra Serif" w:hAnsi="PT Astra Serif"/>
                <w:sz w:val="24"/>
                <w:szCs w:val="24"/>
              </w:rPr>
              <w:t>;</w:t>
            </w:r>
          </w:p>
          <w:p w:rsidR="00C409BB" w:rsidRPr="00D956DE" w:rsidRDefault="00C409BB">
            <w:pPr>
              <w:shd w:val="clear" w:color="auto" w:fill="FFFFFF"/>
              <w:jc w:val="both"/>
              <w:textAlignment w:val="baseline"/>
              <w:rPr>
                <w:rFonts w:ascii="PT Astra Serif" w:hAnsi="PT Astra Serif"/>
                <w:sz w:val="24"/>
                <w:szCs w:val="24"/>
              </w:rPr>
            </w:pPr>
            <w:r w:rsidRPr="00D956DE">
              <w:rPr>
                <w:rFonts w:ascii="PT Astra Serif" w:hAnsi="PT Astra Serif"/>
                <w:sz w:val="24"/>
                <w:szCs w:val="24"/>
              </w:rPr>
              <w:t>прирост обеспечения условий индивидуального выбора обучающимися своей образовательн</w:t>
            </w:r>
            <w:r w:rsidR="00AC6D2D" w:rsidRPr="00D956DE">
              <w:rPr>
                <w:rFonts w:ascii="PT Astra Serif" w:hAnsi="PT Astra Serif"/>
                <w:sz w:val="24"/>
                <w:szCs w:val="24"/>
              </w:rPr>
              <w:t>ой траектории составит 100%</w:t>
            </w:r>
            <w:r w:rsidRPr="00D956DE">
              <w:rPr>
                <w:rFonts w:ascii="PT Astra Serif" w:hAnsi="PT Astra Serif"/>
                <w:sz w:val="24"/>
                <w:szCs w:val="24"/>
              </w:rPr>
              <w:t xml:space="preserve"> ежегодно;</w:t>
            </w:r>
          </w:p>
          <w:p w:rsidR="00C409BB" w:rsidRPr="00D956DE" w:rsidRDefault="00C409BB">
            <w:pPr>
              <w:shd w:val="clear" w:color="auto" w:fill="FFFFFF"/>
              <w:jc w:val="both"/>
              <w:textAlignment w:val="baseline"/>
              <w:rPr>
                <w:rFonts w:ascii="PT Astra Serif" w:hAnsi="PT Astra Serif"/>
                <w:color w:val="000000" w:themeColor="text1"/>
                <w:sz w:val="24"/>
                <w:szCs w:val="24"/>
              </w:rPr>
            </w:pPr>
            <w:r w:rsidRPr="00D956DE">
              <w:rPr>
                <w:rFonts w:ascii="PT Astra Serif" w:hAnsi="PT Astra Serif"/>
                <w:color w:val="000000" w:themeColor="text1"/>
                <w:sz w:val="24"/>
                <w:szCs w:val="24"/>
              </w:rPr>
              <w:t>прирост повышения квалификации педагогов дополн</w:t>
            </w:r>
            <w:r w:rsidR="00AC6D2D" w:rsidRPr="00D956DE">
              <w:rPr>
                <w:rFonts w:ascii="PT Astra Serif" w:hAnsi="PT Astra Serif"/>
                <w:color w:val="000000" w:themeColor="text1"/>
                <w:sz w:val="24"/>
                <w:szCs w:val="24"/>
              </w:rPr>
              <w:t>ительного образования составит</w:t>
            </w:r>
            <w:r w:rsidR="007F555A" w:rsidRPr="00D956DE">
              <w:rPr>
                <w:rFonts w:ascii="PT Astra Serif" w:hAnsi="PT Astra Serif"/>
                <w:color w:val="000000" w:themeColor="text1"/>
                <w:sz w:val="24"/>
                <w:szCs w:val="24"/>
              </w:rPr>
              <w:t xml:space="preserve"> 46,7 % к 2026 году</w:t>
            </w:r>
            <w:r w:rsidRPr="00D956DE">
              <w:rPr>
                <w:rFonts w:ascii="PT Astra Serif" w:hAnsi="PT Astra Serif"/>
                <w:color w:val="000000" w:themeColor="text1"/>
                <w:sz w:val="24"/>
                <w:szCs w:val="24"/>
              </w:rPr>
              <w:t>;</w:t>
            </w:r>
          </w:p>
          <w:p w:rsidR="00C409BB" w:rsidRPr="00696435" w:rsidRDefault="00C409BB">
            <w:pPr>
              <w:shd w:val="clear" w:color="auto" w:fill="FFFFFF"/>
              <w:jc w:val="both"/>
              <w:rPr>
                <w:rFonts w:ascii="PT Astra Serif" w:hAnsi="PT Astra Serif"/>
                <w:sz w:val="24"/>
                <w:szCs w:val="24"/>
              </w:rPr>
            </w:pPr>
            <w:r w:rsidRPr="00D956DE">
              <w:rPr>
                <w:rFonts w:ascii="PT Astra Serif" w:hAnsi="PT Astra Serif"/>
                <w:color w:val="000000" w:themeColor="text1"/>
                <w:sz w:val="24"/>
                <w:szCs w:val="24"/>
              </w:rPr>
              <w:t>улучшение материа</w:t>
            </w:r>
            <w:r w:rsidR="00F1789B" w:rsidRPr="00D956DE">
              <w:rPr>
                <w:rFonts w:ascii="PT Astra Serif" w:hAnsi="PT Astra Serif"/>
                <w:color w:val="000000" w:themeColor="text1"/>
                <w:sz w:val="24"/>
                <w:szCs w:val="24"/>
              </w:rPr>
              <w:t>льно–технической базы составит 5</w:t>
            </w:r>
            <w:r w:rsidRPr="00D956DE">
              <w:rPr>
                <w:rFonts w:ascii="PT Astra Serif" w:hAnsi="PT Astra Serif"/>
                <w:color w:val="000000" w:themeColor="text1"/>
                <w:sz w:val="24"/>
                <w:szCs w:val="24"/>
              </w:rPr>
              <w:t>0% к 2026 году, по сравнению с 30% в 2023 г.</w:t>
            </w:r>
          </w:p>
        </w:tc>
      </w:tr>
    </w:tbl>
    <w:p w:rsidR="00C409BB" w:rsidRDefault="00C409BB" w:rsidP="00C409BB">
      <w:pPr>
        <w:rPr>
          <w:rFonts w:ascii="PT Astra Serif" w:hAnsi="PT Astra Serif"/>
          <w:b/>
          <w:bCs/>
          <w:sz w:val="28"/>
          <w:szCs w:val="28"/>
        </w:rPr>
      </w:pPr>
    </w:p>
    <w:p w:rsidR="00C409BB" w:rsidRDefault="00C409BB" w:rsidP="00C409BB">
      <w:pPr>
        <w:jc w:val="center"/>
        <w:rPr>
          <w:rFonts w:ascii="PT Astra Serif" w:hAnsi="PT Astra Serif"/>
          <w:b/>
          <w:bCs/>
          <w:sz w:val="28"/>
          <w:szCs w:val="28"/>
        </w:rPr>
      </w:pPr>
      <w:r>
        <w:rPr>
          <w:rFonts w:ascii="PT Astra Serif" w:hAnsi="PT Astra Serif"/>
          <w:b/>
          <w:bCs/>
          <w:sz w:val="28"/>
          <w:szCs w:val="28"/>
        </w:rPr>
        <w:t>1. Введение</w:t>
      </w:r>
    </w:p>
    <w:p w:rsidR="00C409BB" w:rsidRDefault="00C409BB" w:rsidP="00C409BB">
      <w:pPr>
        <w:jc w:val="center"/>
        <w:rPr>
          <w:rFonts w:ascii="PT Astra Serif" w:hAnsi="PT Astra Serif"/>
          <w:b/>
          <w:bCs/>
          <w:sz w:val="28"/>
          <w:szCs w:val="28"/>
        </w:rPr>
      </w:pPr>
    </w:p>
    <w:p w:rsidR="00C409BB" w:rsidRDefault="00C409BB" w:rsidP="00C409BB">
      <w:pPr>
        <w:tabs>
          <w:tab w:val="left" w:pos="426"/>
        </w:tabs>
        <w:ind w:firstLine="709"/>
        <w:jc w:val="both"/>
        <w:rPr>
          <w:rFonts w:ascii="PT Astra Serif" w:hAnsi="PT Astra Serif"/>
          <w:sz w:val="28"/>
          <w:szCs w:val="28"/>
        </w:rPr>
      </w:pPr>
      <w:r>
        <w:rPr>
          <w:rFonts w:ascii="PT Astra Serif" w:hAnsi="PT Astra Serif"/>
          <w:sz w:val="28"/>
          <w:szCs w:val="28"/>
        </w:rPr>
        <w:t>Подпрограмма ориентирована на совершенствование научно-педагогического, учебно-методического, организационного, правового, финансово-экономического, кадрового, материально-технического обеспечения системы образования.</w:t>
      </w:r>
    </w:p>
    <w:p w:rsidR="00C409BB" w:rsidRDefault="00C409BB" w:rsidP="002B5B6D">
      <w:pPr>
        <w:widowControl w:val="0"/>
        <w:ind w:firstLine="709"/>
        <w:jc w:val="both"/>
        <w:rPr>
          <w:rFonts w:ascii="PT Astra Serif" w:hAnsi="PT Astra Serif"/>
          <w:sz w:val="28"/>
          <w:szCs w:val="28"/>
        </w:rPr>
      </w:pPr>
      <w:r>
        <w:rPr>
          <w:rFonts w:ascii="PT Astra Serif" w:hAnsi="PT Astra Serif"/>
          <w:sz w:val="28"/>
          <w:szCs w:val="28"/>
        </w:rPr>
        <w:t xml:space="preserve">Муниципальное учреждение дополнительного образования «Радищевский Центр детского творчества» (далее - МУ ДО «Радищевский ЦДТ») осуществляет дополнительное образование детей, подростков Радищевского района Ульяновской области. Основная деятельность учреждения направлена на организацию творческого труда детей в возрасте от 5 до 18 лет. Основным направлением в работе является выявление и развитие  социальных, интеллектуальных, художественных,  лидерских  способностей детей и подростков, развитие их творческой активности, укрепление физического, нравственного  и социального здоровья, развитие творческого сотрудничества с педагогическими и детскими коллективами всех общеобразовательных </w:t>
      </w:r>
      <w:r>
        <w:rPr>
          <w:rFonts w:ascii="PT Astra Serif" w:hAnsi="PT Astra Serif"/>
          <w:sz w:val="28"/>
          <w:szCs w:val="28"/>
        </w:rPr>
        <w:lastRenderedPageBreak/>
        <w:t xml:space="preserve">организаций. </w:t>
      </w:r>
    </w:p>
    <w:p w:rsidR="00C409BB" w:rsidRDefault="00C409BB" w:rsidP="002B5B6D">
      <w:pPr>
        <w:widowControl w:val="0"/>
        <w:ind w:firstLine="709"/>
        <w:jc w:val="both"/>
        <w:rPr>
          <w:rFonts w:ascii="PT Astra Serif" w:hAnsi="PT Astra Serif"/>
          <w:sz w:val="28"/>
          <w:szCs w:val="28"/>
        </w:rPr>
      </w:pPr>
      <w:r>
        <w:rPr>
          <w:rFonts w:ascii="PT Astra Serif" w:hAnsi="PT Astra Serif"/>
          <w:sz w:val="28"/>
          <w:szCs w:val="28"/>
        </w:rPr>
        <w:t>МУ ДО «Радищевский ЦДТ» является центром активной воспитательной деятельности с детьми и является составной частью системы образования и воспитания детей и подростков, учащейся молодежи, ориентированной на свободный выбор и освоение учащимися дополнительных образовательных программ.</w:t>
      </w:r>
    </w:p>
    <w:p w:rsidR="00C409BB" w:rsidRDefault="00C409BB" w:rsidP="002B5B6D">
      <w:pPr>
        <w:ind w:firstLine="709"/>
        <w:jc w:val="both"/>
        <w:rPr>
          <w:rFonts w:ascii="PT Astra Serif" w:hAnsi="PT Astra Serif"/>
          <w:sz w:val="28"/>
          <w:szCs w:val="28"/>
        </w:rPr>
      </w:pPr>
      <w:r>
        <w:rPr>
          <w:rFonts w:ascii="PT Astra Serif" w:hAnsi="PT Astra Serif"/>
          <w:bCs/>
          <w:sz w:val="28"/>
          <w:szCs w:val="28"/>
        </w:rPr>
        <w:t>Основу образовательной деятельности составляют следующие принципы:</w:t>
      </w:r>
    </w:p>
    <w:p w:rsidR="00C409BB" w:rsidRDefault="00C409BB" w:rsidP="002B5B6D">
      <w:pPr>
        <w:ind w:firstLine="709"/>
        <w:jc w:val="both"/>
        <w:rPr>
          <w:rFonts w:ascii="PT Astra Serif" w:hAnsi="PT Astra Serif"/>
          <w:sz w:val="28"/>
          <w:szCs w:val="28"/>
        </w:rPr>
      </w:pPr>
      <w:r>
        <w:rPr>
          <w:rFonts w:ascii="PT Astra Serif" w:hAnsi="PT Astra Serif"/>
          <w:sz w:val="28"/>
          <w:szCs w:val="28"/>
        </w:rPr>
        <w:t>- свободный выбор детьми видов и сфер деятельности;</w:t>
      </w:r>
    </w:p>
    <w:p w:rsidR="00C409BB" w:rsidRDefault="00C409BB" w:rsidP="002B5B6D">
      <w:pPr>
        <w:ind w:firstLine="709"/>
        <w:jc w:val="both"/>
        <w:rPr>
          <w:rFonts w:ascii="PT Astra Serif" w:hAnsi="PT Astra Serif"/>
          <w:sz w:val="28"/>
          <w:szCs w:val="28"/>
        </w:rPr>
      </w:pPr>
      <w:r>
        <w:rPr>
          <w:rFonts w:ascii="PT Astra Serif" w:hAnsi="PT Astra Serif"/>
          <w:sz w:val="28"/>
          <w:szCs w:val="28"/>
        </w:rPr>
        <w:t>- ориентация на личностные интересы, потребности, способности ребёнка;</w:t>
      </w:r>
    </w:p>
    <w:p w:rsidR="00C409BB" w:rsidRDefault="00C409BB" w:rsidP="002B5B6D">
      <w:pPr>
        <w:ind w:firstLine="709"/>
        <w:jc w:val="both"/>
        <w:rPr>
          <w:rFonts w:ascii="PT Astra Serif" w:hAnsi="PT Astra Serif"/>
          <w:sz w:val="28"/>
          <w:szCs w:val="28"/>
        </w:rPr>
      </w:pPr>
      <w:r>
        <w:rPr>
          <w:rFonts w:ascii="PT Astra Serif" w:hAnsi="PT Astra Serif"/>
          <w:sz w:val="28"/>
          <w:szCs w:val="28"/>
        </w:rPr>
        <w:t>- возможность свободного самоопределения и самореализации ребёнка;</w:t>
      </w:r>
    </w:p>
    <w:p w:rsidR="00C409BB" w:rsidRDefault="00C409BB" w:rsidP="002B5B6D">
      <w:pPr>
        <w:ind w:firstLine="709"/>
        <w:jc w:val="both"/>
        <w:rPr>
          <w:rFonts w:ascii="PT Astra Serif" w:hAnsi="PT Astra Serif"/>
          <w:sz w:val="28"/>
          <w:szCs w:val="28"/>
        </w:rPr>
      </w:pPr>
      <w:r>
        <w:rPr>
          <w:rFonts w:ascii="PT Astra Serif" w:hAnsi="PT Astra Serif"/>
          <w:sz w:val="28"/>
          <w:szCs w:val="28"/>
        </w:rPr>
        <w:t>- единство обучения, воспитания и развития;</w:t>
      </w:r>
    </w:p>
    <w:p w:rsidR="00C409BB" w:rsidRDefault="00C409BB" w:rsidP="002B5B6D">
      <w:pPr>
        <w:ind w:firstLine="709"/>
        <w:jc w:val="both"/>
        <w:rPr>
          <w:rFonts w:ascii="PT Astra Serif" w:hAnsi="PT Astra Serif"/>
          <w:sz w:val="28"/>
          <w:szCs w:val="28"/>
        </w:rPr>
      </w:pPr>
      <w:r>
        <w:rPr>
          <w:rFonts w:ascii="PT Astra Serif" w:hAnsi="PT Astra Serif"/>
          <w:sz w:val="28"/>
          <w:szCs w:val="28"/>
        </w:rPr>
        <w:t>- практико-ориентированная основа образовательного процесса.</w:t>
      </w:r>
    </w:p>
    <w:p w:rsidR="00C409BB" w:rsidRDefault="00C409BB" w:rsidP="00C409BB">
      <w:pPr>
        <w:ind w:firstLine="709"/>
        <w:jc w:val="both"/>
        <w:rPr>
          <w:rFonts w:ascii="PT Astra Serif" w:hAnsi="PT Astra Serif"/>
          <w:sz w:val="28"/>
          <w:szCs w:val="28"/>
        </w:rPr>
      </w:pPr>
      <w:r>
        <w:rPr>
          <w:rFonts w:ascii="PT Astra Serif" w:hAnsi="PT Astra Serif"/>
          <w:sz w:val="28"/>
          <w:szCs w:val="28"/>
        </w:rPr>
        <w:t>Проанализировав данные принципы, выявлено, что они соответствуют главным принцип гуманистической педагогики: признание уникальности и самоценности человека, его права на самореализацию, личностно-равноправная позиция педагога и ребенка, ориентированность на его интересы, способность видеть в нем личность, достойную уважения.</w:t>
      </w:r>
    </w:p>
    <w:p w:rsidR="00C409BB" w:rsidRDefault="00C409BB" w:rsidP="00C409BB">
      <w:pPr>
        <w:ind w:firstLine="709"/>
        <w:jc w:val="both"/>
        <w:rPr>
          <w:rFonts w:ascii="PT Astra Serif" w:hAnsi="PT Astra Serif"/>
          <w:sz w:val="28"/>
          <w:szCs w:val="28"/>
        </w:rPr>
      </w:pPr>
      <w:r>
        <w:rPr>
          <w:rFonts w:ascii="PT Astra Serif" w:hAnsi="PT Astra Serif"/>
          <w:sz w:val="28"/>
          <w:szCs w:val="28"/>
        </w:rPr>
        <w:t>Анализ социального статуса семей воспитанников центра показал, что по сравнению с предыдущим учебным годом увеличилось количество полных семей, это говорит о том, что достаточно благополучные родители считают дополнительное образование необходимой составляющей всестороннего воспитания и развития ребёнка. Большое внимание педагоги уделяют работе с детьми из семей, попавшими в трудную жизненную ситуацию, она включает проведение различных воспитательных мероприятий не только с детьми, но и с родителями.</w:t>
      </w:r>
    </w:p>
    <w:p w:rsidR="00C409BB" w:rsidRDefault="00C409BB" w:rsidP="00C409BB">
      <w:pPr>
        <w:ind w:firstLine="709"/>
        <w:jc w:val="both"/>
        <w:rPr>
          <w:rFonts w:ascii="PT Astra Serif" w:hAnsi="PT Astra Serif"/>
          <w:sz w:val="28"/>
          <w:szCs w:val="28"/>
        </w:rPr>
      </w:pPr>
      <w:r>
        <w:rPr>
          <w:rFonts w:ascii="PT Astra Serif" w:hAnsi="PT Astra Serif"/>
          <w:sz w:val="28"/>
          <w:szCs w:val="28"/>
        </w:rPr>
        <w:t xml:space="preserve">Муниципальное учреждение дополнительного образования «Детско-юношеская спортивная школа» далее МУ ДО «ДЮСШ») </w:t>
      </w:r>
      <w:r>
        <w:rPr>
          <w:rFonts w:ascii="PT Astra Serif" w:hAnsi="PT Astra Serif" w:cs="Arial"/>
          <w:sz w:val="28"/>
          <w:szCs w:val="28"/>
          <w:shd w:val="clear" w:color="auto" w:fill="FFFFFF"/>
        </w:rPr>
        <w:t>представляет собой разновидность образовательного учреждения дополнительного образования детей, основное предназначение которого состоит в развитии мотивации личности к всестороннему удовлетворению физкультурно-оздоровительных и спортивных потребностей, реализации дополнительных программ и, услуг по физическому воспитанию в интересах личности, общества, государства.</w:t>
      </w:r>
      <w:r>
        <w:rPr>
          <w:rFonts w:ascii="PT Astra Serif" w:hAnsi="PT Astra Serif"/>
          <w:sz w:val="28"/>
          <w:szCs w:val="28"/>
        </w:rPr>
        <w:t xml:space="preserve"> </w:t>
      </w:r>
    </w:p>
    <w:p w:rsidR="00C409BB" w:rsidRDefault="00C409BB" w:rsidP="00696435">
      <w:pPr>
        <w:ind w:firstLine="709"/>
        <w:jc w:val="both"/>
        <w:rPr>
          <w:rFonts w:ascii="PT Astra Serif" w:hAnsi="PT Astra Serif"/>
          <w:sz w:val="28"/>
          <w:szCs w:val="28"/>
        </w:rPr>
      </w:pPr>
      <w:r>
        <w:rPr>
          <w:rFonts w:ascii="PT Astra Serif" w:hAnsi="PT Astra Serif"/>
          <w:sz w:val="28"/>
          <w:szCs w:val="28"/>
        </w:rPr>
        <w:t>В рамках проекта «Успех каждого ребенка» на территории Радищевского района продолжает реализовываться целевая модель развития системы дополнительного образования детей, включающая систему персонифицированного финансирования. На базе Центра детского творчества для достижения показателей проекта продолжает свою работу муниципальный опорный центр развития дополнительного образования (МОЦ).</w:t>
      </w:r>
    </w:p>
    <w:p w:rsidR="00C409BB" w:rsidRDefault="00C409BB" w:rsidP="00696435">
      <w:pPr>
        <w:ind w:firstLine="709"/>
        <w:jc w:val="both"/>
        <w:rPr>
          <w:rFonts w:ascii="PT Astra Serif" w:hAnsi="PT Astra Serif" w:cs="Arial"/>
          <w:sz w:val="24"/>
          <w:szCs w:val="24"/>
          <w:shd w:val="clear" w:color="auto" w:fill="FFFFFF"/>
        </w:rPr>
      </w:pPr>
      <w:r>
        <w:rPr>
          <w:rFonts w:ascii="PT Astra Serif" w:hAnsi="PT Astra Serif" w:cs="Arial"/>
          <w:bCs/>
          <w:sz w:val="28"/>
          <w:szCs w:val="28"/>
          <w:shd w:val="clear" w:color="auto" w:fill="FFFFFF"/>
        </w:rPr>
        <w:t>Проект</w:t>
      </w:r>
      <w:r>
        <w:rPr>
          <w:rFonts w:ascii="PT Astra Serif" w:hAnsi="PT Astra Serif" w:cs="Arial"/>
          <w:sz w:val="28"/>
          <w:szCs w:val="28"/>
          <w:shd w:val="clear" w:color="auto" w:fill="FFFFFF"/>
        </w:rPr>
        <w:t> «</w:t>
      </w:r>
      <w:r>
        <w:rPr>
          <w:rFonts w:ascii="PT Astra Serif" w:hAnsi="PT Astra Serif" w:cs="Arial"/>
          <w:bCs/>
          <w:sz w:val="28"/>
          <w:szCs w:val="28"/>
          <w:shd w:val="clear" w:color="auto" w:fill="FFFFFF"/>
        </w:rPr>
        <w:t>Успех</w:t>
      </w:r>
      <w:r>
        <w:rPr>
          <w:rFonts w:ascii="PT Astra Serif" w:hAnsi="PT Astra Serif" w:cs="Arial"/>
          <w:sz w:val="28"/>
          <w:szCs w:val="28"/>
          <w:shd w:val="clear" w:color="auto" w:fill="FFFFFF"/>
        </w:rPr>
        <w:t> </w:t>
      </w:r>
      <w:r>
        <w:rPr>
          <w:rFonts w:ascii="PT Astra Serif" w:hAnsi="PT Astra Serif" w:cs="Arial"/>
          <w:bCs/>
          <w:sz w:val="28"/>
          <w:szCs w:val="28"/>
          <w:shd w:val="clear" w:color="auto" w:fill="FFFFFF"/>
        </w:rPr>
        <w:t>каждого</w:t>
      </w:r>
      <w:r>
        <w:rPr>
          <w:rFonts w:ascii="PT Astra Serif" w:hAnsi="PT Astra Serif" w:cs="Arial"/>
          <w:sz w:val="28"/>
          <w:szCs w:val="28"/>
          <w:shd w:val="clear" w:color="auto" w:fill="FFFFFF"/>
        </w:rPr>
        <w:t> </w:t>
      </w:r>
      <w:r>
        <w:rPr>
          <w:rFonts w:ascii="PT Astra Serif" w:hAnsi="PT Astra Serif" w:cs="Arial"/>
          <w:bCs/>
          <w:sz w:val="28"/>
          <w:szCs w:val="28"/>
          <w:shd w:val="clear" w:color="auto" w:fill="FFFFFF"/>
        </w:rPr>
        <w:t>ребенка</w:t>
      </w:r>
      <w:r>
        <w:rPr>
          <w:rFonts w:ascii="PT Astra Serif" w:hAnsi="PT Astra Serif" w:cs="Arial"/>
          <w:sz w:val="28"/>
          <w:szCs w:val="28"/>
          <w:shd w:val="clear" w:color="auto" w:fill="FFFFFF"/>
        </w:rPr>
        <w:t>» направлен на создание и работу системы выявления, поддержки и развития способностей и талантов </w:t>
      </w:r>
      <w:r>
        <w:rPr>
          <w:rFonts w:ascii="PT Astra Serif" w:hAnsi="PT Astra Serif" w:cs="Arial"/>
          <w:bCs/>
          <w:sz w:val="28"/>
          <w:szCs w:val="28"/>
          <w:shd w:val="clear" w:color="auto" w:fill="FFFFFF"/>
        </w:rPr>
        <w:t>детей</w:t>
      </w:r>
      <w:r>
        <w:rPr>
          <w:rFonts w:ascii="PT Astra Serif" w:hAnsi="PT Astra Serif" w:cs="Arial"/>
          <w:sz w:val="28"/>
          <w:szCs w:val="28"/>
          <w:shd w:val="clear" w:color="auto" w:fill="FFFFFF"/>
        </w:rPr>
        <w:t> и молодежи. В рамках </w:t>
      </w:r>
      <w:r>
        <w:rPr>
          <w:rFonts w:ascii="PT Astra Serif" w:hAnsi="PT Astra Serif" w:cs="Arial"/>
          <w:bCs/>
          <w:sz w:val="28"/>
          <w:szCs w:val="28"/>
          <w:shd w:val="clear" w:color="auto" w:fill="FFFFFF"/>
        </w:rPr>
        <w:t>проекта</w:t>
      </w:r>
      <w:r>
        <w:rPr>
          <w:rFonts w:ascii="PT Astra Serif" w:hAnsi="PT Astra Serif" w:cs="Arial"/>
          <w:sz w:val="28"/>
          <w:szCs w:val="28"/>
          <w:shd w:val="clear" w:color="auto" w:fill="FFFFFF"/>
        </w:rPr>
        <w:t> ведется работа по обеспечению равного доступа </w:t>
      </w:r>
      <w:r>
        <w:rPr>
          <w:rFonts w:ascii="PT Astra Serif" w:hAnsi="PT Astra Serif" w:cs="Arial"/>
          <w:bCs/>
          <w:sz w:val="28"/>
          <w:szCs w:val="28"/>
          <w:shd w:val="clear" w:color="auto" w:fill="FFFFFF"/>
        </w:rPr>
        <w:t>детей</w:t>
      </w:r>
      <w:r>
        <w:rPr>
          <w:rFonts w:ascii="PT Astra Serif" w:hAnsi="PT Astra Serif" w:cs="Arial"/>
          <w:sz w:val="28"/>
          <w:szCs w:val="28"/>
          <w:shd w:val="clear" w:color="auto" w:fill="FFFFFF"/>
        </w:rPr>
        <w:t> к актуальным и востребованным программам дополнительного образования, выявлению талантов </w:t>
      </w:r>
      <w:r>
        <w:rPr>
          <w:rFonts w:ascii="PT Astra Serif" w:hAnsi="PT Astra Serif" w:cs="Arial"/>
          <w:bCs/>
          <w:sz w:val="28"/>
          <w:szCs w:val="28"/>
          <w:shd w:val="clear" w:color="auto" w:fill="FFFFFF"/>
        </w:rPr>
        <w:t>каждого</w:t>
      </w:r>
      <w:r>
        <w:rPr>
          <w:rFonts w:ascii="PT Astra Serif" w:hAnsi="PT Astra Serif" w:cs="Arial"/>
          <w:sz w:val="28"/>
          <w:szCs w:val="28"/>
          <w:shd w:val="clear" w:color="auto" w:fill="FFFFFF"/>
        </w:rPr>
        <w:t> </w:t>
      </w:r>
      <w:r>
        <w:rPr>
          <w:rFonts w:ascii="PT Astra Serif" w:hAnsi="PT Astra Serif" w:cs="Arial"/>
          <w:bCs/>
          <w:sz w:val="28"/>
          <w:szCs w:val="28"/>
          <w:shd w:val="clear" w:color="auto" w:fill="FFFFFF"/>
        </w:rPr>
        <w:t>ребенка</w:t>
      </w:r>
      <w:r>
        <w:rPr>
          <w:rFonts w:ascii="PT Astra Serif" w:hAnsi="PT Astra Serif" w:cs="Arial"/>
          <w:sz w:val="28"/>
          <w:szCs w:val="28"/>
          <w:shd w:val="clear" w:color="auto" w:fill="FFFFFF"/>
        </w:rPr>
        <w:t> и ранней профориентации обучающихся</w:t>
      </w:r>
      <w:r>
        <w:rPr>
          <w:rFonts w:ascii="PT Astra Serif" w:hAnsi="PT Astra Serif" w:cs="Arial"/>
          <w:shd w:val="clear" w:color="auto" w:fill="FFFFFF"/>
        </w:rPr>
        <w:t>.</w:t>
      </w:r>
    </w:p>
    <w:p w:rsidR="00C409BB" w:rsidRDefault="00C409BB" w:rsidP="00696435">
      <w:pPr>
        <w:ind w:firstLine="709"/>
        <w:jc w:val="both"/>
        <w:rPr>
          <w:rFonts w:ascii="PT Astra Serif" w:hAnsi="PT Astra Serif" w:cs="Arial"/>
          <w:sz w:val="28"/>
          <w:szCs w:val="28"/>
          <w:shd w:val="clear" w:color="auto" w:fill="FFFFFF"/>
        </w:rPr>
      </w:pPr>
      <w:r>
        <w:rPr>
          <w:rFonts w:ascii="PT Astra Serif" w:hAnsi="PT Astra Serif" w:cs="Arial"/>
          <w:sz w:val="28"/>
          <w:szCs w:val="28"/>
          <w:shd w:val="clear" w:color="auto" w:fill="FFFFFF"/>
        </w:rPr>
        <w:t>При организации деятельности МУ ДО «ДЮСШ» приоритетными являются следующие принципы:</w:t>
      </w:r>
    </w:p>
    <w:p w:rsidR="00C409BB" w:rsidRDefault="00C409BB" w:rsidP="00696435">
      <w:pPr>
        <w:ind w:firstLine="709"/>
        <w:jc w:val="both"/>
        <w:rPr>
          <w:rFonts w:ascii="PT Astra Serif" w:hAnsi="PT Astra Serif" w:cs="Arial"/>
          <w:bCs/>
          <w:sz w:val="28"/>
          <w:szCs w:val="28"/>
          <w:shd w:val="clear" w:color="auto" w:fill="FFFFFF"/>
        </w:rPr>
      </w:pPr>
      <w:r>
        <w:rPr>
          <w:rFonts w:ascii="PT Astra Serif" w:hAnsi="PT Astra Serif" w:cs="Arial"/>
          <w:sz w:val="28"/>
          <w:szCs w:val="28"/>
          <w:shd w:val="clear" w:color="auto" w:fill="FFFFFF"/>
        </w:rPr>
        <w:lastRenderedPageBreak/>
        <w:t>- </w:t>
      </w:r>
      <w:r>
        <w:rPr>
          <w:rFonts w:ascii="PT Astra Serif" w:hAnsi="PT Astra Serif" w:cs="Arial"/>
          <w:bCs/>
          <w:sz w:val="28"/>
          <w:szCs w:val="28"/>
          <w:shd w:val="clear" w:color="auto" w:fill="FFFFFF"/>
        </w:rPr>
        <w:t>свободный выбор ребенком вида деятельности;</w:t>
      </w:r>
    </w:p>
    <w:p w:rsidR="00C409BB" w:rsidRDefault="00C409BB" w:rsidP="00696435">
      <w:pPr>
        <w:ind w:firstLine="709"/>
        <w:jc w:val="both"/>
        <w:rPr>
          <w:rFonts w:ascii="PT Astra Serif" w:hAnsi="PT Astra Serif" w:cs="Arial"/>
          <w:bCs/>
          <w:sz w:val="28"/>
          <w:szCs w:val="28"/>
          <w:shd w:val="clear" w:color="auto" w:fill="FFFFFF"/>
        </w:rPr>
      </w:pPr>
      <w:r>
        <w:rPr>
          <w:rFonts w:ascii="PT Astra Serif" w:hAnsi="PT Astra Serif" w:cs="Arial"/>
          <w:bCs/>
          <w:sz w:val="28"/>
          <w:szCs w:val="28"/>
          <w:shd w:val="clear" w:color="auto" w:fill="FFFFFF"/>
        </w:rPr>
        <w:t>- единство обучения, воспитания, развития;</w:t>
      </w:r>
    </w:p>
    <w:p w:rsidR="00C409BB" w:rsidRDefault="00C409BB" w:rsidP="00696435">
      <w:pPr>
        <w:ind w:firstLine="709"/>
        <w:jc w:val="both"/>
        <w:rPr>
          <w:rFonts w:ascii="PT Astra Serif" w:hAnsi="PT Astra Serif" w:cs="Arial"/>
          <w:sz w:val="28"/>
          <w:szCs w:val="28"/>
          <w:shd w:val="clear" w:color="auto" w:fill="FFFFFF"/>
        </w:rPr>
      </w:pPr>
      <w:r>
        <w:rPr>
          <w:rFonts w:ascii="PT Astra Serif" w:hAnsi="PT Astra Serif" w:cs="Arial"/>
          <w:bCs/>
          <w:sz w:val="28"/>
          <w:szCs w:val="28"/>
          <w:shd w:val="clear" w:color="auto" w:fill="FFFFFF"/>
        </w:rPr>
        <w:t>-</w:t>
      </w:r>
      <w:r>
        <w:rPr>
          <w:rFonts w:ascii="PT Astra Serif" w:hAnsi="PT Astra Serif" w:cs="Arial"/>
          <w:sz w:val="28"/>
          <w:szCs w:val="28"/>
          <w:shd w:val="clear" w:color="auto" w:fill="FFFFFF"/>
        </w:rPr>
        <w:t> </w:t>
      </w:r>
      <w:r>
        <w:rPr>
          <w:rFonts w:ascii="PT Astra Serif" w:hAnsi="PT Astra Serif" w:cs="Arial"/>
          <w:bCs/>
          <w:sz w:val="28"/>
          <w:szCs w:val="28"/>
          <w:shd w:val="clear" w:color="auto" w:fill="FFFFFF"/>
        </w:rPr>
        <w:t>соревновательная основа образовательного процесса.</w:t>
      </w:r>
    </w:p>
    <w:p w:rsidR="00C409BB" w:rsidRDefault="00C409BB" w:rsidP="00696435">
      <w:pPr>
        <w:tabs>
          <w:tab w:val="left" w:pos="426"/>
        </w:tabs>
        <w:ind w:firstLine="709"/>
        <w:jc w:val="both"/>
        <w:rPr>
          <w:rFonts w:ascii="PT Astra Serif" w:hAnsi="PT Astra Serif"/>
          <w:sz w:val="28"/>
          <w:szCs w:val="28"/>
        </w:rPr>
      </w:pPr>
      <w:r>
        <w:rPr>
          <w:rFonts w:ascii="PT Astra Serif" w:hAnsi="PT Astra Serif"/>
          <w:sz w:val="28"/>
          <w:szCs w:val="28"/>
        </w:rPr>
        <w:t>МУ ДО «ДЮСШ» предоставляет детям (в том числе лицам с ограниченными возможностями здоровья) равные условия для поступления, занятие физической культурой и спортом, а имеющим перспективу- необходимые условия для их спортивного совершенствования.</w:t>
      </w:r>
    </w:p>
    <w:p w:rsidR="00C409BB" w:rsidRDefault="00C409BB" w:rsidP="00C409BB">
      <w:pPr>
        <w:jc w:val="both"/>
        <w:rPr>
          <w:rFonts w:ascii="PT Astra Serif" w:hAnsi="PT Astra Serif"/>
          <w:sz w:val="28"/>
          <w:szCs w:val="28"/>
        </w:rPr>
      </w:pPr>
      <w:r>
        <w:rPr>
          <w:rFonts w:ascii="PT Astra Serif" w:hAnsi="PT Astra Serif"/>
          <w:sz w:val="28"/>
          <w:szCs w:val="28"/>
        </w:rPr>
        <w:t xml:space="preserve">    </w:t>
      </w:r>
    </w:p>
    <w:p w:rsidR="00C409BB" w:rsidRDefault="00C409BB" w:rsidP="00696435">
      <w:pPr>
        <w:tabs>
          <w:tab w:val="left" w:pos="426"/>
        </w:tabs>
        <w:jc w:val="center"/>
        <w:rPr>
          <w:rFonts w:ascii="PT Astra Serif" w:hAnsi="PT Astra Serif"/>
          <w:b/>
          <w:sz w:val="28"/>
          <w:szCs w:val="28"/>
        </w:rPr>
      </w:pPr>
      <w:r>
        <w:rPr>
          <w:rFonts w:ascii="PT Astra Serif" w:hAnsi="PT Astra Serif"/>
          <w:b/>
          <w:sz w:val="28"/>
          <w:szCs w:val="28"/>
        </w:rPr>
        <w:t>2</w:t>
      </w:r>
      <w:r>
        <w:rPr>
          <w:rFonts w:ascii="PT Astra Serif" w:hAnsi="PT Astra Serif"/>
          <w:sz w:val="28"/>
          <w:szCs w:val="28"/>
        </w:rPr>
        <w:t xml:space="preserve">. </w:t>
      </w:r>
      <w:r>
        <w:rPr>
          <w:rFonts w:ascii="PT Astra Serif" w:hAnsi="PT Astra Serif"/>
          <w:b/>
          <w:sz w:val="28"/>
          <w:szCs w:val="28"/>
        </w:rPr>
        <w:t>Организация управления реализацией подпрограммы</w:t>
      </w:r>
    </w:p>
    <w:p w:rsidR="00C409BB" w:rsidRDefault="00C409BB" w:rsidP="00C409BB">
      <w:pPr>
        <w:tabs>
          <w:tab w:val="left" w:pos="426"/>
        </w:tabs>
        <w:rPr>
          <w:rFonts w:ascii="PT Astra Serif" w:hAnsi="PT Astra Serif"/>
          <w:b/>
          <w:sz w:val="28"/>
          <w:szCs w:val="28"/>
        </w:rPr>
      </w:pPr>
    </w:p>
    <w:p w:rsidR="00C409BB" w:rsidRDefault="00C409BB" w:rsidP="00C409BB">
      <w:pPr>
        <w:ind w:firstLine="709"/>
        <w:jc w:val="both"/>
        <w:rPr>
          <w:rFonts w:ascii="PT Astra Serif" w:hAnsi="PT Astra Serif"/>
          <w:sz w:val="28"/>
          <w:szCs w:val="28"/>
        </w:rPr>
      </w:pPr>
      <w:r>
        <w:rPr>
          <w:rFonts w:ascii="PT Astra Serif" w:hAnsi="PT Astra Serif"/>
          <w:sz w:val="28"/>
          <w:szCs w:val="28"/>
        </w:rPr>
        <w:t>Администрация муниципального образования «Радищевский район» Ульяновской области в лице отдела образования и дошкольного воспитания Администрации муниципального образования «Радищевский район» Ульяновской области осуществляет функцию по организации управления реализации  подпрограммы.</w:t>
      </w:r>
    </w:p>
    <w:p w:rsidR="00C409BB" w:rsidRDefault="00C409BB" w:rsidP="00C409BB">
      <w:pPr>
        <w:ind w:firstLine="709"/>
        <w:jc w:val="both"/>
        <w:rPr>
          <w:rFonts w:ascii="PT Astra Serif" w:hAnsi="PT Astra Serif"/>
          <w:sz w:val="28"/>
          <w:szCs w:val="28"/>
        </w:rPr>
      </w:pPr>
      <w:r>
        <w:rPr>
          <w:rFonts w:ascii="PT Astra Serif" w:hAnsi="PT Astra Serif"/>
          <w:sz w:val="28"/>
          <w:szCs w:val="28"/>
        </w:rPr>
        <w:t>Целевые индикаторы подпрограммы и их плановые значения по годам реализации приведены в приложении 1 к муниципальной программе.</w:t>
      </w:r>
    </w:p>
    <w:p w:rsidR="00C409BB" w:rsidRDefault="00C409BB" w:rsidP="00C409BB">
      <w:pPr>
        <w:ind w:firstLine="709"/>
        <w:jc w:val="both"/>
        <w:rPr>
          <w:rFonts w:ascii="PT Astra Serif" w:hAnsi="PT Astra Serif"/>
          <w:sz w:val="28"/>
          <w:szCs w:val="28"/>
        </w:rPr>
      </w:pPr>
      <w:r>
        <w:rPr>
          <w:rFonts w:ascii="PT Astra Serif" w:hAnsi="PT Astra Serif"/>
          <w:sz w:val="28"/>
          <w:szCs w:val="28"/>
        </w:rPr>
        <w:t>Система мероприятий подпрограммы представлена в приложении 2 к муниципальной программе.</w:t>
      </w:r>
    </w:p>
    <w:p w:rsidR="00C409BB" w:rsidRDefault="00C409BB" w:rsidP="00C409BB">
      <w:pPr>
        <w:ind w:firstLine="709"/>
        <w:jc w:val="both"/>
        <w:rPr>
          <w:rFonts w:ascii="PT Astra Serif" w:hAnsi="PT Astra Serif"/>
          <w:sz w:val="28"/>
          <w:szCs w:val="28"/>
        </w:rPr>
      </w:pPr>
      <w:r>
        <w:rPr>
          <w:rFonts w:ascii="PT Astra Serif" w:hAnsi="PT Astra Serif"/>
          <w:sz w:val="28"/>
          <w:szCs w:val="28"/>
        </w:rPr>
        <w:t>Перечень показателей, характеризующих ожидаемые результаты реализации подпрограммы, приведён в приложении 3 к муниципальной программе.</w:t>
      </w:r>
    </w:p>
    <w:p w:rsidR="00C409BB" w:rsidRDefault="00C409BB" w:rsidP="00C409BB">
      <w:pPr>
        <w:ind w:firstLine="709"/>
        <w:jc w:val="both"/>
        <w:rPr>
          <w:rFonts w:ascii="PT Astra Serif" w:hAnsi="PT Astra Serif"/>
          <w:sz w:val="28"/>
          <w:szCs w:val="28"/>
        </w:rPr>
      </w:pPr>
      <w:r>
        <w:rPr>
          <w:rFonts w:ascii="PT Astra Serif" w:hAnsi="PT Astra Serif"/>
          <w:sz w:val="28"/>
          <w:szCs w:val="28"/>
          <w:lang w:val="en-US"/>
        </w:rPr>
        <w:t>C</w:t>
      </w:r>
      <w:r>
        <w:rPr>
          <w:rFonts w:ascii="PT Astra Serif" w:hAnsi="PT Astra Serif"/>
          <w:sz w:val="28"/>
          <w:szCs w:val="28"/>
        </w:rPr>
        <w:t xml:space="preserve">ведения о соответствии реализуемых основных мероприятий подпрограммы стратегии социально-экономического развития муниципального образования «Радищевский район» Ульяновской области приведены в </w:t>
      </w:r>
      <w:r w:rsidR="002A1964">
        <w:rPr>
          <w:rFonts w:ascii="PT Astra Serif" w:hAnsi="PT Astra Serif"/>
          <w:sz w:val="28"/>
          <w:szCs w:val="28"/>
        </w:rPr>
        <w:t>приложении 4</w:t>
      </w:r>
      <w:r>
        <w:rPr>
          <w:rFonts w:ascii="PT Astra Serif" w:hAnsi="PT Astra Serif"/>
          <w:sz w:val="28"/>
          <w:szCs w:val="28"/>
        </w:rPr>
        <w:t xml:space="preserve"> к муниципальной программе.</w:t>
      </w:r>
    </w:p>
    <w:p w:rsidR="00C409BB" w:rsidRDefault="00C409BB" w:rsidP="00C409BB">
      <w:pPr>
        <w:ind w:firstLine="709"/>
        <w:jc w:val="both"/>
        <w:rPr>
          <w:rFonts w:ascii="PT Astra Serif" w:hAnsi="PT Astra Serif"/>
          <w:sz w:val="28"/>
          <w:szCs w:val="28"/>
        </w:rPr>
      </w:pPr>
    </w:p>
    <w:p w:rsidR="00C409BB" w:rsidRDefault="00C409BB" w:rsidP="00C409BB">
      <w:pPr>
        <w:jc w:val="center"/>
        <w:rPr>
          <w:rFonts w:ascii="PT Astra Serif" w:hAnsi="PT Astra Serif"/>
          <w:b/>
          <w:sz w:val="28"/>
          <w:szCs w:val="28"/>
        </w:rPr>
      </w:pPr>
      <w:r>
        <w:rPr>
          <w:rFonts w:ascii="PT Astra Serif" w:hAnsi="PT Astra Serif"/>
          <w:b/>
          <w:sz w:val="28"/>
          <w:szCs w:val="28"/>
        </w:rPr>
        <w:t>4. Подпрограмма</w:t>
      </w:r>
    </w:p>
    <w:p w:rsidR="00C409BB" w:rsidRDefault="00C409BB" w:rsidP="00C409BB">
      <w:pPr>
        <w:jc w:val="center"/>
        <w:rPr>
          <w:rFonts w:ascii="PT Astra Serif" w:hAnsi="PT Astra Serif"/>
          <w:b/>
          <w:sz w:val="28"/>
          <w:szCs w:val="28"/>
        </w:rPr>
      </w:pPr>
      <w:r>
        <w:rPr>
          <w:rFonts w:ascii="PT Astra Serif" w:hAnsi="PT Astra Serif"/>
          <w:b/>
          <w:sz w:val="28"/>
          <w:szCs w:val="28"/>
        </w:rPr>
        <w:t>«Развитие кадрового потенциала в муниципальном образовании «Радищевский район» Ульяновской области»</w:t>
      </w:r>
    </w:p>
    <w:p w:rsidR="00C409BB" w:rsidRDefault="00C409BB" w:rsidP="00C409BB">
      <w:pPr>
        <w:jc w:val="center"/>
        <w:rPr>
          <w:rFonts w:ascii="PT Astra Serif" w:hAnsi="PT Astra Serif"/>
          <w:b/>
          <w:sz w:val="28"/>
          <w:szCs w:val="28"/>
        </w:rPr>
      </w:pPr>
    </w:p>
    <w:p w:rsidR="00C409BB" w:rsidRDefault="00C409BB" w:rsidP="00C409BB">
      <w:pPr>
        <w:jc w:val="center"/>
        <w:rPr>
          <w:rFonts w:ascii="PT Astra Serif" w:hAnsi="PT Astra Serif"/>
          <w:b/>
          <w:sz w:val="28"/>
          <w:szCs w:val="28"/>
        </w:rPr>
      </w:pPr>
      <w:r>
        <w:rPr>
          <w:rFonts w:ascii="PT Astra Serif" w:hAnsi="PT Astra Serif"/>
          <w:b/>
          <w:sz w:val="28"/>
          <w:szCs w:val="28"/>
        </w:rPr>
        <w:t>Паспорт программы</w:t>
      </w:r>
    </w:p>
    <w:tbl>
      <w:tblPr>
        <w:tblW w:w="95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167"/>
        <w:gridCol w:w="7418"/>
      </w:tblGrid>
      <w:tr w:rsidR="00C409BB" w:rsidTr="00C409BB">
        <w:trPr>
          <w:jc w:val="center"/>
        </w:trPr>
        <w:tc>
          <w:tcPr>
            <w:tcW w:w="2168" w:type="dxa"/>
            <w:tcBorders>
              <w:top w:val="single" w:sz="4" w:space="0" w:color="auto"/>
              <w:left w:val="single" w:sz="4" w:space="0" w:color="auto"/>
              <w:bottom w:val="single" w:sz="4" w:space="0" w:color="auto"/>
              <w:right w:val="single" w:sz="4" w:space="0" w:color="auto"/>
            </w:tcBorders>
            <w:hideMark/>
          </w:tcPr>
          <w:p w:rsidR="00C409BB" w:rsidRPr="00696435" w:rsidRDefault="00C409BB">
            <w:pPr>
              <w:rPr>
                <w:rFonts w:ascii="PT Astra Serif" w:hAnsi="PT Astra Serif"/>
                <w:sz w:val="24"/>
                <w:szCs w:val="24"/>
              </w:rPr>
            </w:pPr>
            <w:r w:rsidRPr="00696435">
              <w:rPr>
                <w:rFonts w:ascii="PT Astra Serif" w:hAnsi="PT Astra Serif"/>
                <w:sz w:val="24"/>
                <w:szCs w:val="24"/>
              </w:rPr>
              <w:t xml:space="preserve">Наименование </w:t>
            </w:r>
          </w:p>
          <w:p w:rsidR="00C409BB" w:rsidRPr="00696435" w:rsidRDefault="00C409BB">
            <w:pPr>
              <w:rPr>
                <w:rFonts w:ascii="PT Astra Serif" w:hAnsi="PT Astra Serif"/>
                <w:sz w:val="24"/>
                <w:szCs w:val="24"/>
              </w:rPr>
            </w:pPr>
            <w:r w:rsidRPr="00696435">
              <w:rPr>
                <w:rFonts w:ascii="PT Astra Serif" w:hAnsi="PT Astra Serif"/>
                <w:sz w:val="24"/>
                <w:szCs w:val="24"/>
              </w:rPr>
              <w:t>подпрограммы</w:t>
            </w:r>
          </w:p>
        </w:tc>
        <w:tc>
          <w:tcPr>
            <w:tcW w:w="7422" w:type="dxa"/>
            <w:tcBorders>
              <w:top w:val="single" w:sz="4" w:space="0" w:color="auto"/>
              <w:left w:val="nil"/>
              <w:bottom w:val="single" w:sz="4" w:space="0" w:color="auto"/>
              <w:right w:val="single" w:sz="4" w:space="0" w:color="auto"/>
            </w:tcBorders>
            <w:hideMark/>
          </w:tcPr>
          <w:p w:rsidR="00C409BB" w:rsidRPr="00696435" w:rsidRDefault="00C409BB">
            <w:pPr>
              <w:pStyle w:val="14"/>
              <w:jc w:val="both"/>
              <w:rPr>
                <w:rFonts w:ascii="PT Astra Serif" w:hAnsi="PT Astra Serif"/>
                <w:sz w:val="24"/>
                <w:szCs w:val="24"/>
              </w:rPr>
            </w:pPr>
            <w:r w:rsidRPr="00696435">
              <w:rPr>
                <w:rFonts w:ascii="PT Astra Serif" w:hAnsi="PT Astra Serif"/>
                <w:sz w:val="24"/>
                <w:szCs w:val="24"/>
              </w:rPr>
              <w:t>«Развитие кадрового потенциала</w:t>
            </w:r>
            <w:r w:rsidRPr="00696435">
              <w:rPr>
                <w:sz w:val="24"/>
                <w:szCs w:val="24"/>
              </w:rPr>
              <w:t xml:space="preserve"> </w:t>
            </w:r>
            <w:r w:rsidRPr="00696435">
              <w:rPr>
                <w:rFonts w:ascii="PT Astra Serif" w:hAnsi="PT Astra Serif"/>
                <w:sz w:val="24"/>
                <w:szCs w:val="24"/>
              </w:rPr>
              <w:t>в муниципальном образовании «Радищевский район» Ульяновской области» (далее – подпрограмма)</w:t>
            </w:r>
          </w:p>
        </w:tc>
      </w:tr>
      <w:tr w:rsidR="00C409BB" w:rsidTr="00C409BB">
        <w:trPr>
          <w:jc w:val="center"/>
        </w:trPr>
        <w:tc>
          <w:tcPr>
            <w:tcW w:w="2168" w:type="dxa"/>
            <w:tcBorders>
              <w:top w:val="single" w:sz="4" w:space="0" w:color="auto"/>
              <w:left w:val="single" w:sz="4" w:space="0" w:color="auto"/>
              <w:bottom w:val="single" w:sz="4" w:space="0" w:color="auto"/>
              <w:right w:val="single" w:sz="4" w:space="0" w:color="auto"/>
            </w:tcBorders>
            <w:hideMark/>
          </w:tcPr>
          <w:p w:rsidR="00C409BB" w:rsidRPr="00696435" w:rsidRDefault="00C409BB">
            <w:pPr>
              <w:rPr>
                <w:rFonts w:ascii="PT Astra Serif" w:hAnsi="PT Astra Serif"/>
                <w:sz w:val="24"/>
                <w:szCs w:val="24"/>
              </w:rPr>
            </w:pPr>
            <w:r w:rsidRPr="00696435">
              <w:rPr>
                <w:rFonts w:ascii="PT Astra Serif" w:hAnsi="PT Astra Serif"/>
                <w:sz w:val="24"/>
                <w:szCs w:val="24"/>
              </w:rPr>
              <w:t>Муниципальный заказчик подпрограммы</w:t>
            </w:r>
          </w:p>
        </w:tc>
        <w:tc>
          <w:tcPr>
            <w:tcW w:w="7422" w:type="dxa"/>
            <w:tcBorders>
              <w:top w:val="single" w:sz="4" w:space="0" w:color="auto"/>
              <w:left w:val="nil"/>
              <w:bottom w:val="single" w:sz="4" w:space="0" w:color="auto"/>
              <w:right w:val="single" w:sz="4" w:space="0" w:color="auto"/>
            </w:tcBorders>
            <w:hideMark/>
          </w:tcPr>
          <w:p w:rsidR="00C409BB" w:rsidRPr="00696435" w:rsidRDefault="00C409BB">
            <w:pPr>
              <w:pStyle w:val="14"/>
              <w:jc w:val="both"/>
              <w:rPr>
                <w:rFonts w:ascii="PT Astra Serif" w:hAnsi="PT Astra Serif"/>
                <w:sz w:val="24"/>
                <w:szCs w:val="24"/>
              </w:rPr>
            </w:pPr>
            <w:r w:rsidRPr="00696435">
              <w:rPr>
                <w:rFonts w:ascii="PT Astra Serif" w:hAnsi="PT Astra Serif"/>
                <w:sz w:val="24"/>
                <w:szCs w:val="24"/>
              </w:rPr>
              <w:t>Администрация муниципального образования «Радищевский район» Ульяновской области;</w:t>
            </w:r>
          </w:p>
          <w:p w:rsidR="00C409BB" w:rsidRPr="00696435" w:rsidRDefault="00C409BB">
            <w:pPr>
              <w:pStyle w:val="14"/>
              <w:jc w:val="both"/>
              <w:rPr>
                <w:rFonts w:ascii="PT Astra Serif" w:hAnsi="PT Astra Serif"/>
                <w:sz w:val="24"/>
                <w:szCs w:val="24"/>
              </w:rPr>
            </w:pPr>
            <w:r w:rsidRPr="00696435">
              <w:rPr>
                <w:rFonts w:ascii="PT Astra Serif" w:hAnsi="PT Astra Serif"/>
                <w:sz w:val="24"/>
                <w:szCs w:val="24"/>
              </w:rPr>
              <w:t>Отдел образования и дошкольного воспитания Администрации муниципального образования «Радищевский район» Ульяновской области</w:t>
            </w:r>
          </w:p>
        </w:tc>
      </w:tr>
      <w:tr w:rsidR="00C409BB" w:rsidTr="00C409BB">
        <w:trPr>
          <w:jc w:val="center"/>
        </w:trPr>
        <w:tc>
          <w:tcPr>
            <w:tcW w:w="2168" w:type="dxa"/>
            <w:tcBorders>
              <w:top w:val="single" w:sz="4" w:space="0" w:color="auto"/>
              <w:left w:val="single" w:sz="4" w:space="0" w:color="auto"/>
              <w:bottom w:val="single" w:sz="4" w:space="0" w:color="auto"/>
              <w:right w:val="single" w:sz="4" w:space="0" w:color="auto"/>
            </w:tcBorders>
            <w:hideMark/>
          </w:tcPr>
          <w:p w:rsidR="00C409BB" w:rsidRPr="00696435" w:rsidRDefault="00C409BB">
            <w:pPr>
              <w:rPr>
                <w:rFonts w:ascii="PT Astra Serif" w:hAnsi="PT Astra Serif"/>
                <w:sz w:val="24"/>
                <w:szCs w:val="24"/>
              </w:rPr>
            </w:pPr>
            <w:r w:rsidRPr="00696435">
              <w:rPr>
                <w:rFonts w:ascii="PT Astra Serif" w:hAnsi="PT Astra Serif"/>
                <w:sz w:val="24"/>
                <w:szCs w:val="24"/>
              </w:rPr>
              <w:t>Цель и задачи подпрограммы</w:t>
            </w:r>
          </w:p>
        </w:tc>
        <w:tc>
          <w:tcPr>
            <w:tcW w:w="7422" w:type="dxa"/>
            <w:tcBorders>
              <w:top w:val="single" w:sz="4" w:space="0" w:color="auto"/>
              <w:left w:val="nil"/>
              <w:bottom w:val="single" w:sz="4" w:space="0" w:color="auto"/>
              <w:right w:val="single" w:sz="4" w:space="0" w:color="auto"/>
            </w:tcBorders>
            <w:hideMark/>
          </w:tcPr>
          <w:p w:rsidR="00C409BB" w:rsidRPr="00696435" w:rsidRDefault="00C409BB">
            <w:pPr>
              <w:jc w:val="both"/>
              <w:rPr>
                <w:rFonts w:ascii="PT Astra Serif" w:hAnsi="PT Astra Serif"/>
                <w:sz w:val="24"/>
                <w:szCs w:val="24"/>
                <w:shd w:val="clear" w:color="auto" w:fill="FFFFFF"/>
              </w:rPr>
            </w:pPr>
            <w:r w:rsidRPr="00696435">
              <w:rPr>
                <w:rFonts w:ascii="PT Astra Serif" w:hAnsi="PT Astra Serif"/>
                <w:sz w:val="24"/>
                <w:szCs w:val="24"/>
              </w:rPr>
              <w:t>Цель: в</w:t>
            </w:r>
            <w:r w:rsidRPr="00696435">
              <w:rPr>
                <w:rFonts w:ascii="PT Astra Serif" w:hAnsi="PT Astra Serif"/>
                <w:sz w:val="24"/>
                <w:szCs w:val="24"/>
                <w:shd w:val="clear" w:color="auto" w:fill="FFFFFF"/>
              </w:rPr>
              <w:t>ыявление кадровых потребностей в образовательных организациях муниципального образования «Радищевский район» и обеспечение системы образования квалифицированными педагогическими кадрами.</w:t>
            </w:r>
          </w:p>
          <w:p w:rsidR="00C409BB" w:rsidRPr="00696435" w:rsidRDefault="00C409BB">
            <w:pPr>
              <w:jc w:val="both"/>
              <w:rPr>
                <w:rFonts w:ascii="PT Astra Serif" w:hAnsi="PT Astra Serif"/>
                <w:sz w:val="24"/>
                <w:szCs w:val="24"/>
                <w:shd w:val="clear" w:color="auto" w:fill="FFFFFF"/>
              </w:rPr>
            </w:pPr>
            <w:r w:rsidRPr="00696435">
              <w:rPr>
                <w:rFonts w:ascii="PT Astra Serif" w:hAnsi="PT Astra Serif"/>
                <w:sz w:val="24"/>
                <w:szCs w:val="24"/>
                <w:shd w:val="clear" w:color="auto" w:fill="FFFFFF"/>
              </w:rPr>
              <w:t>Задачи:</w:t>
            </w:r>
          </w:p>
          <w:p w:rsidR="00C409BB" w:rsidRPr="00696435" w:rsidRDefault="00C409BB">
            <w:pPr>
              <w:pStyle w:val="TableParagraph"/>
              <w:tabs>
                <w:tab w:val="left" w:pos="798"/>
              </w:tabs>
              <w:ind w:right="-15"/>
              <w:jc w:val="both"/>
              <w:rPr>
                <w:rFonts w:ascii="PT Astra Serif" w:hAnsi="PT Astra Serif" w:cs="Times New Roman"/>
                <w:sz w:val="24"/>
                <w:szCs w:val="24"/>
              </w:rPr>
            </w:pPr>
            <w:r w:rsidRPr="00696435">
              <w:rPr>
                <w:rFonts w:ascii="PT Astra Serif" w:hAnsi="PT Astra Serif" w:cs="Times New Roman"/>
                <w:sz w:val="24"/>
                <w:szCs w:val="24"/>
              </w:rPr>
              <w:t>- постоянный мониторинг вакансий в муниципальных образовательных организациях;</w:t>
            </w:r>
          </w:p>
          <w:p w:rsidR="00C409BB" w:rsidRPr="00696435" w:rsidRDefault="00C409BB">
            <w:pPr>
              <w:pStyle w:val="TableParagraph"/>
              <w:tabs>
                <w:tab w:val="left" w:pos="798"/>
              </w:tabs>
              <w:ind w:right="-15"/>
              <w:jc w:val="both"/>
              <w:rPr>
                <w:rFonts w:ascii="PT Astra Serif" w:hAnsi="PT Astra Serif" w:cs="Times New Roman"/>
                <w:sz w:val="24"/>
                <w:szCs w:val="24"/>
              </w:rPr>
            </w:pPr>
            <w:r w:rsidRPr="00696435">
              <w:rPr>
                <w:rFonts w:ascii="PT Astra Serif" w:hAnsi="PT Astra Serif" w:cs="Times New Roman"/>
                <w:sz w:val="24"/>
                <w:szCs w:val="24"/>
              </w:rPr>
              <w:t xml:space="preserve">-  привлечение молодых специалистов и развитие системы </w:t>
            </w:r>
            <w:r w:rsidRPr="00696435">
              <w:rPr>
                <w:rFonts w:ascii="PT Astra Serif" w:hAnsi="PT Astra Serif" w:cs="Times New Roman"/>
                <w:sz w:val="24"/>
                <w:szCs w:val="24"/>
              </w:rPr>
              <w:lastRenderedPageBreak/>
              <w:t>наставничества в отношении молодых педагогов;</w:t>
            </w:r>
          </w:p>
          <w:p w:rsidR="00C409BB" w:rsidRPr="00696435" w:rsidRDefault="00C409BB">
            <w:pPr>
              <w:pStyle w:val="TableParagraph"/>
              <w:tabs>
                <w:tab w:val="left" w:pos="798"/>
              </w:tabs>
              <w:ind w:right="-15"/>
              <w:jc w:val="both"/>
              <w:rPr>
                <w:rFonts w:ascii="PT Astra Serif" w:hAnsi="PT Astra Serif" w:cs="Times New Roman"/>
                <w:sz w:val="24"/>
                <w:szCs w:val="24"/>
              </w:rPr>
            </w:pPr>
            <w:r w:rsidRPr="00696435">
              <w:rPr>
                <w:rFonts w:ascii="PT Astra Serif" w:hAnsi="PT Astra Serif" w:cs="Times New Roman"/>
                <w:sz w:val="24"/>
                <w:szCs w:val="24"/>
              </w:rPr>
              <w:t>- проведение мероприятий, направленных на популяризацию профессии педагога;</w:t>
            </w:r>
          </w:p>
          <w:p w:rsidR="00C409BB" w:rsidRPr="00696435" w:rsidRDefault="00C409BB">
            <w:pPr>
              <w:pStyle w:val="TableParagraph"/>
              <w:tabs>
                <w:tab w:val="left" w:pos="798"/>
              </w:tabs>
              <w:ind w:right="-15"/>
              <w:jc w:val="both"/>
              <w:rPr>
                <w:rFonts w:ascii="PT Astra Serif" w:hAnsi="PT Astra Serif" w:cs="Times New Roman"/>
                <w:sz w:val="24"/>
                <w:szCs w:val="24"/>
              </w:rPr>
            </w:pPr>
            <w:r w:rsidRPr="00696435">
              <w:rPr>
                <w:rFonts w:ascii="PT Astra Serif" w:hAnsi="PT Astra Serif" w:cs="Times New Roman"/>
                <w:sz w:val="24"/>
                <w:szCs w:val="24"/>
              </w:rPr>
              <w:t>- формирование профориентационной политики;</w:t>
            </w:r>
          </w:p>
          <w:p w:rsidR="00C409BB" w:rsidRPr="00696435" w:rsidRDefault="00C409BB">
            <w:pPr>
              <w:pStyle w:val="TableParagraph"/>
              <w:tabs>
                <w:tab w:val="left" w:pos="798"/>
              </w:tabs>
              <w:ind w:right="-15"/>
              <w:jc w:val="both"/>
              <w:rPr>
                <w:rFonts w:ascii="PT Astra Serif" w:hAnsi="PT Astra Serif" w:cs="Times New Roman"/>
                <w:sz w:val="24"/>
                <w:szCs w:val="24"/>
              </w:rPr>
            </w:pPr>
            <w:r w:rsidRPr="00696435">
              <w:rPr>
                <w:rFonts w:ascii="PT Astra Serif" w:hAnsi="PT Astra Serif" w:cs="Times New Roman"/>
                <w:sz w:val="24"/>
                <w:szCs w:val="24"/>
              </w:rPr>
              <w:t>- создание условий, стимулов и возможности для профессионального роста, самореализации, повышение профессионализма педагогов.</w:t>
            </w:r>
          </w:p>
        </w:tc>
      </w:tr>
      <w:tr w:rsidR="00C409BB" w:rsidTr="00C409BB">
        <w:trPr>
          <w:jc w:val="center"/>
        </w:trPr>
        <w:tc>
          <w:tcPr>
            <w:tcW w:w="2168" w:type="dxa"/>
            <w:tcBorders>
              <w:top w:val="single" w:sz="4" w:space="0" w:color="auto"/>
              <w:left w:val="single" w:sz="4" w:space="0" w:color="auto"/>
              <w:bottom w:val="single" w:sz="4" w:space="0" w:color="auto"/>
              <w:right w:val="single" w:sz="4" w:space="0" w:color="auto"/>
            </w:tcBorders>
            <w:hideMark/>
          </w:tcPr>
          <w:p w:rsidR="00C409BB" w:rsidRPr="00696435" w:rsidRDefault="00C409BB">
            <w:pPr>
              <w:rPr>
                <w:rFonts w:ascii="PT Astra Serif" w:hAnsi="PT Astra Serif"/>
                <w:sz w:val="24"/>
                <w:szCs w:val="24"/>
              </w:rPr>
            </w:pPr>
            <w:r w:rsidRPr="00696435">
              <w:rPr>
                <w:rFonts w:ascii="PT Astra Serif" w:hAnsi="PT Astra Serif"/>
                <w:sz w:val="24"/>
                <w:szCs w:val="24"/>
              </w:rPr>
              <w:lastRenderedPageBreak/>
              <w:t>Целевые индикаторы подпрограммы</w:t>
            </w:r>
          </w:p>
        </w:tc>
        <w:tc>
          <w:tcPr>
            <w:tcW w:w="7422" w:type="dxa"/>
            <w:tcBorders>
              <w:top w:val="single" w:sz="4" w:space="0" w:color="auto"/>
              <w:left w:val="nil"/>
              <w:bottom w:val="single" w:sz="4" w:space="0" w:color="auto"/>
              <w:right w:val="single" w:sz="4" w:space="0" w:color="auto"/>
            </w:tcBorders>
            <w:hideMark/>
          </w:tcPr>
          <w:p w:rsidR="00C409BB" w:rsidRPr="00696435" w:rsidRDefault="00C409BB" w:rsidP="00696435">
            <w:pPr>
              <w:pStyle w:val="af6"/>
              <w:numPr>
                <w:ilvl w:val="0"/>
                <w:numId w:val="32"/>
              </w:numPr>
              <w:tabs>
                <w:tab w:val="left" w:pos="420"/>
              </w:tabs>
              <w:suppressAutoHyphens w:val="0"/>
              <w:spacing w:after="0" w:line="240" w:lineRule="auto"/>
              <w:ind w:left="75" w:firstLine="0"/>
              <w:jc w:val="both"/>
              <w:rPr>
                <w:rFonts w:ascii="PT Astra Serif" w:hAnsi="PT Astra Serif"/>
                <w:sz w:val="24"/>
                <w:szCs w:val="24"/>
              </w:rPr>
            </w:pPr>
            <w:r w:rsidRPr="00696435">
              <w:rPr>
                <w:rFonts w:ascii="PT Astra Serif" w:hAnsi="PT Astra Serif"/>
                <w:sz w:val="24"/>
                <w:szCs w:val="24"/>
              </w:rPr>
              <w:t>доля образовательных организаций, полностью укомплектованных педагогическими кадрами (%);</w:t>
            </w:r>
          </w:p>
          <w:p w:rsidR="00C409BB" w:rsidRPr="00696435" w:rsidRDefault="00C409BB" w:rsidP="00696435">
            <w:pPr>
              <w:pStyle w:val="af6"/>
              <w:numPr>
                <w:ilvl w:val="0"/>
                <w:numId w:val="32"/>
              </w:numPr>
              <w:tabs>
                <w:tab w:val="left" w:pos="457"/>
              </w:tabs>
              <w:suppressAutoHyphens w:val="0"/>
              <w:spacing w:after="0" w:line="240" w:lineRule="auto"/>
              <w:ind w:left="75" w:firstLine="0"/>
              <w:jc w:val="both"/>
              <w:rPr>
                <w:rFonts w:ascii="PT Astra Serif" w:hAnsi="PT Astra Serif"/>
                <w:sz w:val="24"/>
                <w:szCs w:val="24"/>
              </w:rPr>
            </w:pPr>
            <w:r w:rsidRPr="00696435">
              <w:rPr>
                <w:rFonts w:ascii="PT Astra Serif" w:hAnsi="PT Astra Serif"/>
                <w:sz w:val="24"/>
                <w:szCs w:val="24"/>
              </w:rPr>
              <w:t>доля педагогических работников старше 60 лет (%);</w:t>
            </w:r>
          </w:p>
          <w:p w:rsidR="00C409BB" w:rsidRPr="00696435" w:rsidRDefault="00C409BB" w:rsidP="00696435">
            <w:pPr>
              <w:pStyle w:val="af6"/>
              <w:numPr>
                <w:ilvl w:val="0"/>
                <w:numId w:val="32"/>
              </w:numPr>
              <w:tabs>
                <w:tab w:val="left" w:pos="457"/>
              </w:tabs>
              <w:suppressAutoHyphens w:val="0"/>
              <w:spacing w:after="0" w:line="240" w:lineRule="auto"/>
              <w:ind w:left="75" w:firstLine="0"/>
              <w:jc w:val="both"/>
              <w:rPr>
                <w:rFonts w:ascii="PT Astra Serif" w:hAnsi="PT Astra Serif"/>
                <w:sz w:val="24"/>
                <w:szCs w:val="24"/>
              </w:rPr>
            </w:pPr>
            <w:r w:rsidRPr="00696435">
              <w:rPr>
                <w:rFonts w:ascii="PT Astra Serif" w:hAnsi="PT Astra Serif"/>
                <w:sz w:val="24"/>
                <w:szCs w:val="24"/>
              </w:rPr>
              <w:t>доля молодых педагогов в возрасте до 35 лет (%);</w:t>
            </w:r>
          </w:p>
          <w:p w:rsidR="00C409BB" w:rsidRPr="00696435" w:rsidRDefault="00696435" w:rsidP="00696435">
            <w:pPr>
              <w:pStyle w:val="af6"/>
              <w:numPr>
                <w:ilvl w:val="0"/>
                <w:numId w:val="32"/>
              </w:numPr>
              <w:tabs>
                <w:tab w:val="left" w:pos="357"/>
                <w:tab w:val="left" w:pos="545"/>
              </w:tabs>
              <w:suppressAutoHyphens w:val="0"/>
              <w:spacing w:after="0" w:line="240" w:lineRule="auto"/>
              <w:ind w:left="75" w:firstLine="0"/>
              <w:jc w:val="both"/>
              <w:rPr>
                <w:rFonts w:ascii="PT Astra Serif" w:hAnsi="PT Astra Serif"/>
                <w:sz w:val="24"/>
                <w:szCs w:val="24"/>
              </w:rPr>
            </w:pPr>
            <w:r>
              <w:rPr>
                <w:rFonts w:ascii="PT Astra Serif" w:hAnsi="PT Astra Serif"/>
                <w:sz w:val="24"/>
                <w:szCs w:val="24"/>
              </w:rPr>
              <w:t xml:space="preserve"> </w:t>
            </w:r>
            <w:r w:rsidR="00C409BB" w:rsidRPr="00696435">
              <w:rPr>
                <w:rFonts w:ascii="PT Astra Serif" w:hAnsi="PT Astra Serif"/>
                <w:sz w:val="24"/>
                <w:szCs w:val="24"/>
              </w:rPr>
              <w:t>доля педагогических работников, имеющих образование, соответствующее профилю преподаваемого учебного предмета;</w:t>
            </w:r>
          </w:p>
          <w:p w:rsidR="00C409BB" w:rsidRPr="00696435" w:rsidRDefault="00C409BB" w:rsidP="00696435">
            <w:pPr>
              <w:pStyle w:val="af6"/>
              <w:numPr>
                <w:ilvl w:val="0"/>
                <w:numId w:val="32"/>
              </w:numPr>
              <w:tabs>
                <w:tab w:val="left" w:pos="500"/>
              </w:tabs>
              <w:suppressAutoHyphens w:val="0"/>
              <w:spacing w:after="0" w:line="240" w:lineRule="auto"/>
              <w:ind w:left="75" w:firstLine="0"/>
              <w:jc w:val="both"/>
              <w:rPr>
                <w:rFonts w:ascii="PT Astra Serif" w:hAnsi="PT Astra Serif"/>
                <w:sz w:val="24"/>
                <w:szCs w:val="24"/>
              </w:rPr>
            </w:pPr>
            <w:r w:rsidRPr="00696435">
              <w:rPr>
                <w:rFonts w:ascii="PT Astra Serif" w:hAnsi="PT Astra Serif"/>
                <w:sz w:val="24"/>
                <w:szCs w:val="24"/>
              </w:rPr>
              <w:t xml:space="preserve">доля выпускников общеобразовательных организаций, поступивших в ВУЗы и </w:t>
            </w:r>
            <w:proofErr w:type="spellStart"/>
            <w:r w:rsidRPr="00696435">
              <w:rPr>
                <w:rFonts w:ascii="PT Astra Serif" w:hAnsi="PT Astra Serif"/>
                <w:sz w:val="24"/>
                <w:szCs w:val="24"/>
              </w:rPr>
              <w:t>ССУЗы</w:t>
            </w:r>
            <w:proofErr w:type="spellEnd"/>
            <w:r w:rsidRPr="00696435">
              <w:rPr>
                <w:rFonts w:ascii="PT Astra Serif" w:hAnsi="PT Astra Serif"/>
                <w:sz w:val="24"/>
                <w:szCs w:val="24"/>
              </w:rPr>
              <w:t xml:space="preserve"> на педагогические специальности;</w:t>
            </w:r>
          </w:p>
          <w:p w:rsidR="00C409BB" w:rsidRPr="00696435" w:rsidRDefault="00C409BB" w:rsidP="00696435">
            <w:pPr>
              <w:pStyle w:val="af6"/>
              <w:numPr>
                <w:ilvl w:val="0"/>
                <w:numId w:val="32"/>
              </w:numPr>
              <w:tabs>
                <w:tab w:val="left" w:pos="500"/>
              </w:tabs>
              <w:suppressAutoHyphens w:val="0"/>
              <w:spacing w:after="0" w:line="240" w:lineRule="auto"/>
              <w:ind w:left="75" w:firstLine="0"/>
              <w:jc w:val="both"/>
              <w:rPr>
                <w:rFonts w:ascii="PT Astra Serif" w:hAnsi="PT Astra Serif"/>
                <w:sz w:val="24"/>
                <w:szCs w:val="24"/>
              </w:rPr>
            </w:pPr>
            <w:r w:rsidRPr="00696435">
              <w:rPr>
                <w:rFonts w:ascii="PT Astra Serif" w:hAnsi="PT Astra Serif"/>
                <w:sz w:val="24"/>
                <w:szCs w:val="24"/>
              </w:rPr>
              <w:t>доля молодых специалистов, охваченных программами наставничества;</w:t>
            </w:r>
          </w:p>
          <w:p w:rsidR="00C409BB" w:rsidRPr="00696435" w:rsidRDefault="00C409BB" w:rsidP="00696435">
            <w:pPr>
              <w:pStyle w:val="af6"/>
              <w:numPr>
                <w:ilvl w:val="0"/>
                <w:numId w:val="32"/>
              </w:numPr>
              <w:tabs>
                <w:tab w:val="left" w:pos="470"/>
              </w:tabs>
              <w:suppressAutoHyphens w:val="0"/>
              <w:spacing w:after="0" w:line="240" w:lineRule="auto"/>
              <w:ind w:left="75" w:firstLine="0"/>
              <w:jc w:val="both"/>
              <w:rPr>
                <w:rFonts w:ascii="PT Astra Serif" w:hAnsi="PT Astra Serif"/>
                <w:sz w:val="24"/>
                <w:szCs w:val="24"/>
              </w:rPr>
            </w:pPr>
            <w:r w:rsidRPr="00696435">
              <w:rPr>
                <w:rFonts w:ascii="PT Astra Serif" w:hAnsi="PT Astra Serif"/>
                <w:sz w:val="24"/>
                <w:szCs w:val="24"/>
              </w:rPr>
              <w:t>доля педагогов, имеющих квалификационные категории.</w:t>
            </w:r>
          </w:p>
        </w:tc>
      </w:tr>
      <w:tr w:rsidR="00C409BB" w:rsidTr="00C409BB">
        <w:trPr>
          <w:jc w:val="center"/>
        </w:trPr>
        <w:tc>
          <w:tcPr>
            <w:tcW w:w="2168" w:type="dxa"/>
            <w:tcBorders>
              <w:top w:val="single" w:sz="4" w:space="0" w:color="auto"/>
              <w:left w:val="single" w:sz="4" w:space="0" w:color="auto"/>
              <w:bottom w:val="single" w:sz="4" w:space="0" w:color="auto"/>
              <w:right w:val="single" w:sz="4" w:space="0" w:color="auto"/>
            </w:tcBorders>
            <w:hideMark/>
          </w:tcPr>
          <w:p w:rsidR="00C409BB" w:rsidRPr="00696435" w:rsidRDefault="00C409BB">
            <w:pPr>
              <w:rPr>
                <w:rFonts w:ascii="PT Astra Serif" w:hAnsi="PT Astra Serif"/>
                <w:sz w:val="24"/>
                <w:szCs w:val="24"/>
              </w:rPr>
            </w:pPr>
            <w:r w:rsidRPr="00696435">
              <w:rPr>
                <w:rFonts w:ascii="PT Astra Serif" w:hAnsi="PT Astra Serif"/>
                <w:sz w:val="24"/>
                <w:szCs w:val="24"/>
              </w:rPr>
              <w:t>Сроки и этапы реализации подпрограммы</w:t>
            </w:r>
          </w:p>
        </w:tc>
        <w:tc>
          <w:tcPr>
            <w:tcW w:w="7422" w:type="dxa"/>
            <w:tcBorders>
              <w:top w:val="single" w:sz="4" w:space="0" w:color="auto"/>
              <w:left w:val="nil"/>
              <w:bottom w:val="single" w:sz="4" w:space="0" w:color="auto"/>
              <w:right w:val="single" w:sz="4" w:space="0" w:color="auto"/>
            </w:tcBorders>
            <w:hideMark/>
          </w:tcPr>
          <w:p w:rsidR="00C409BB" w:rsidRPr="00696435" w:rsidRDefault="00C409BB">
            <w:pPr>
              <w:pStyle w:val="14"/>
              <w:rPr>
                <w:rFonts w:ascii="PT Astra Serif" w:hAnsi="PT Astra Serif"/>
                <w:sz w:val="24"/>
                <w:szCs w:val="24"/>
              </w:rPr>
            </w:pPr>
            <w:r w:rsidRPr="00696435">
              <w:rPr>
                <w:rFonts w:ascii="PT Astra Serif" w:hAnsi="PT Astra Serif"/>
                <w:sz w:val="24"/>
                <w:szCs w:val="24"/>
              </w:rPr>
              <w:t>2024 – 2026 годы, этапы не предусмотрены</w:t>
            </w:r>
          </w:p>
        </w:tc>
      </w:tr>
      <w:tr w:rsidR="00C409BB" w:rsidTr="00C409BB">
        <w:trPr>
          <w:trHeight w:val="70"/>
          <w:jc w:val="center"/>
        </w:trPr>
        <w:tc>
          <w:tcPr>
            <w:tcW w:w="2168" w:type="dxa"/>
            <w:tcBorders>
              <w:top w:val="single" w:sz="4" w:space="0" w:color="auto"/>
              <w:left w:val="single" w:sz="4" w:space="0" w:color="auto"/>
              <w:bottom w:val="single" w:sz="4" w:space="0" w:color="auto"/>
              <w:right w:val="single" w:sz="4" w:space="0" w:color="auto"/>
            </w:tcBorders>
            <w:hideMark/>
          </w:tcPr>
          <w:p w:rsidR="00C409BB" w:rsidRPr="00696435" w:rsidRDefault="00C409BB">
            <w:pPr>
              <w:rPr>
                <w:rFonts w:ascii="PT Astra Serif" w:hAnsi="PT Astra Serif"/>
                <w:sz w:val="24"/>
                <w:szCs w:val="24"/>
              </w:rPr>
            </w:pPr>
            <w:r w:rsidRPr="00696435">
              <w:rPr>
                <w:rFonts w:ascii="PT Astra Serif" w:hAnsi="PT Astra Serif"/>
                <w:sz w:val="24"/>
                <w:szCs w:val="24"/>
              </w:rPr>
              <w:t>Ресурсное обеспечение подпрограммы с разбивкой по годам реализации</w:t>
            </w:r>
          </w:p>
        </w:tc>
        <w:tc>
          <w:tcPr>
            <w:tcW w:w="7422" w:type="dxa"/>
            <w:tcBorders>
              <w:top w:val="single" w:sz="4" w:space="0" w:color="auto"/>
              <w:left w:val="nil"/>
              <w:bottom w:val="single" w:sz="4" w:space="0" w:color="auto"/>
              <w:right w:val="single" w:sz="4" w:space="0" w:color="auto"/>
            </w:tcBorders>
            <w:hideMark/>
          </w:tcPr>
          <w:p w:rsidR="00C409BB" w:rsidRPr="00696435" w:rsidRDefault="00C409BB">
            <w:pPr>
              <w:pStyle w:val="afff1"/>
              <w:tabs>
                <w:tab w:val="left" w:pos="3064"/>
              </w:tabs>
              <w:jc w:val="both"/>
              <w:rPr>
                <w:rFonts w:ascii="PT Astra Serif" w:hAnsi="PT Astra Serif"/>
                <w:bCs/>
              </w:rPr>
            </w:pPr>
            <w:r w:rsidRPr="00696435">
              <w:rPr>
                <w:rFonts w:ascii="PT Astra Serif" w:hAnsi="PT Astra Serif"/>
                <w:bCs/>
              </w:rPr>
              <w:t>Общий объём бюджетных ассигнований на финансовое обеспечение реализации подпрограммы составляет 869,9 тыс. рублей, из них:</w:t>
            </w:r>
          </w:p>
          <w:p w:rsidR="00C409BB" w:rsidRPr="00696435" w:rsidRDefault="00C409BB">
            <w:pPr>
              <w:pStyle w:val="afff1"/>
              <w:tabs>
                <w:tab w:val="left" w:pos="3064"/>
              </w:tabs>
              <w:rPr>
                <w:rFonts w:ascii="PT Astra Serif" w:hAnsi="PT Astra Serif"/>
                <w:bCs/>
              </w:rPr>
            </w:pPr>
            <w:r w:rsidRPr="00696435">
              <w:rPr>
                <w:rFonts w:ascii="PT Astra Serif" w:hAnsi="PT Astra Serif"/>
                <w:bCs/>
              </w:rPr>
              <w:t>2024 год:</w:t>
            </w:r>
          </w:p>
          <w:p w:rsidR="00C409BB" w:rsidRPr="00696435" w:rsidRDefault="00C409BB">
            <w:pPr>
              <w:pStyle w:val="afff1"/>
              <w:tabs>
                <w:tab w:val="left" w:pos="3064"/>
              </w:tabs>
              <w:rPr>
                <w:rFonts w:ascii="PT Astra Serif" w:hAnsi="PT Astra Serif"/>
                <w:bCs/>
              </w:rPr>
            </w:pPr>
            <w:r w:rsidRPr="00696435">
              <w:rPr>
                <w:rFonts w:ascii="PT Astra Serif" w:hAnsi="PT Astra Serif"/>
                <w:bCs/>
              </w:rPr>
              <w:t>289,7 тыс. рублей – областной бюджет.</w:t>
            </w:r>
          </w:p>
          <w:p w:rsidR="00C409BB" w:rsidRPr="00696435" w:rsidRDefault="00C409BB">
            <w:pPr>
              <w:pStyle w:val="afff1"/>
              <w:tabs>
                <w:tab w:val="left" w:pos="3064"/>
              </w:tabs>
              <w:rPr>
                <w:rFonts w:ascii="PT Astra Serif" w:hAnsi="PT Astra Serif"/>
                <w:bCs/>
              </w:rPr>
            </w:pPr>
            <w:r w:rsidRPr="00696435">
              <w:rPr>
                <w:rFonts w:ascii="PT Astra Serif" w:hAnsi="PT Astra Serif"/>
                <w:bCs/>
              </w:rPr>
              <w:t>2025 год:</w:t>
            </w:r>
          </w:p>
          <w:p w:rsidR="00C409BB" w:rsidRPr="00696435" w:rsidRDefault="00C409BB">
            <w:pPr>
              <w:pStyle w:val="afff1"/>
              <w:tabs>
                <w:tab w:val="left" w:pos="3064"/>
              </w:tabs>
              <w:rPr>
                <w:rFonts w:ascii="PT Astra Serif" w:hAnsi="PT Astra Serif"/>
                <w:bCs/>
              </w:rPr>
            </w:pPr>
            <w:r w:rsidRPr="00696435">
              <w:rPr>
                <w:rFonts w:ascii="PT Astra Serif" w:hAnsi="PT Astra Serif"/>
                <w:bCs/>
              </w:rPr>
              <w:t>452,5 тыс. рублей – областной бюджет.</w:t>
            </w:r>
          </w:p>
          <w:p w:rsidR="00C409BB" w:rsidRPr="00696435" w:rsidRDefault="00C409BB">
            <w:pPr>
              <w:pStyle w:val="afff1"/>
              <w:tabs>
                <w:tab w:val="left" w:pos="3064"/>
              </w:tabs>
              <w:rPr>
                <w:rFonts w:ascii="PT Astra Serif" w:hAnsi="PT Astra Serif"/>
                <w:bCs/>
              </w:rPr>
            </w:pPr>
            <w:r w:rsidRPr="00696435">
              <w:rPr>
                <w:rFonts w:ascii="PT Astra Serif" w:hAnsi="PT Astra Serif"/>
                <w:bCs/>
              </w:rPr>
              <w:t>2026 год:</w:t>
            </w:r>
          </w:p>
          <w:p w:rsidR="00C409BB" w:rsidRPr="00696435" w:rsidRDefault="00C409BB">
            <w:pPr>
              <w:pStyle w:val="afff1"/>
              <w:tabs>
                <w:tab w:val="left" w:pos="3064"/>
              </w:tabs>
            </w:pPr>
            <w:r w:rsidRPr="00696435">
              <w:rPr>
                <w:rFonts w:ascii="PT Astra Serif" w:hAnsi="PT Astra Serif"/>
                <w:bCs/>
              </w:rPr>
              <w:t>127,7 тыс. рублей – областной бюджет.</w:t>
            </w:r>
          </w:p>
        </w:tc>
      </w:tr>
      <w:tr w:rsidR="00C409BB" w:rsidTr="00696435">
        <w:trPr>
          <w:trHeight w:val="3162"/>
          <w:jc w:val="center"/>
        </w:trPr>
        <w:tc>
          <w:tcPr>
            <w:tcW w:w="2168" w:type="dxa"/>
            <w:tcBorders>
              <w:top w:val="single" w:sz="4" w:space="0" w:color="auto"/>
              <w:left w:val="single" w:sz="4" w:space="0" w:color="auto"/>
              <w:bottom w:val="single" w:sz="4" w:space="0" w:color="auto"/>
              <w:right w:val="single" w:sz="4" w:space="0" w:color="auto"/>
            </w:tcBorders>
            <w:hideMark/>
          </w:tcPr>
          <w:p w:rsidR="00C409BB" w:rsidRPr="00696435" w:rsidRDefault="00C409BB">
            <w:pPr>
              <w:rPr>
                <w:rFonts w:ascii="PT Astra Serif" w:hAnsi="PT Astra Serif"/>
                <w:sz w:val="24"/>
                <w:szCs w:val="24"/>
              </w:rPr>
            </w:pPr>
            <w:r w:rsidRPr="00696435">
              <w:rPr>
                <w:rFonts w:ascii="PT Astra Serif" w:hAnsi="PT Astra Serif"/>
                <w:sz w:val="24"/>
                <w:szCs w:val="24"/>
              </w:rPr>
              <w:t>Ожидаемые эффекты от реализации подпрограммы</w:t>
            </w:r>
          </w:p>
        </w:tc>
        <w:tc>
          <w:tcPr>
            <w:tcW w:w="7422" w:type="dxa"/>
            <w:tcBorders>
              <w:top w:val="single" w:sz="4" w:space="0" w:color="auto"/>
              <w:left w:val="nil"/>
              <w:bottom w:val="single" w:sz="4" w:space="0" w:color="auto"/>
              <w:right w:val="single" w:sz="4" w:space="0" w:color="auto"/>
            </w:tcBorders>
            <w:hideMark/>
          </w:tcPr>
          <w:p w:rsidR="00C409BB" w:rsidRPr="00696435" w:rsidRDefault="00C409BB">
            <w:pPr>
              <w:shd w:val="clear" w:color="auto" w:fill="FFFFFF"/>
              <w:jc w:val="both"/>
              <w:rPr>
                <w:rFonts w:ascii="PT Astra Serif" w:hAnsi="PT Astra Serif"/>
                <w:sz w:val="24"/>
                <w:szCs w:val="24"/>
              </w:rPr>
            </w:pPr>
            <w:r w:rsidRPr="00696435">
              <w:rPr>
                <w:rFonts w:ascii="PT Astra Serif" w:hAnsi="PT Astra Serif"/>
                <w:sz w:val="24"/>
                <w:szCs w:val="24"/>
              </w:rPr>
              <w:t>укомплектованность образовательных организаций педагогическими кадрами составит 100% в 2026 г. по сравнению с 75% в 2023 г;</w:t>
            </w:r>
          </w:p>
          <w:p w:rsidR="00C409BB" w:rsidRPr="00696435" w:rsidRDefault="00C409BB">
            <w:pPr>
              <w:shd w:val="clear" w:color="auto" w:fill="FFFFFF"/>
              <w:jc w:val="both"/>
              <w:rPr>
                <w:rFonts w:ascii="PT Astra Serif" w:hAnsi="PT Astra Serif"/>
                <w:sz w:val="24"/>
                <w:szCs w:val="24"/>
              </w:rPr>
            </w:pPr>
            <w:r w:rsidRPr="00696435">
              <w:rPr>
                <w:rFonts w:ascii="PT Astra Serif" w:hAnsi="PT Astra Serif"/>
                <w:sz w:val="24"/>
                <w:szCs w:val="24"/>
              </w:rPr>
              <w:t>увеличение доли молодых педагогов в возрасте до 35 лет составит 15 % в 2026 г. по сравнению с 13,4% в 2023 г.;</w:t>
            </w:r>
          </w:p>
          <w:p w:rsidR="00C409BB" w:rsidRPr="00696435" w:rsidRDefault="00C409BB">
            <w:pPr>
              <w:shd w:val="clear" w:color="auto" w:fill="FFFFFF"/>
              <w:jc w:val="both"/>
              <w:rPr>
                <w:rFonts w:ascii="PT Astra Serif" w:hAnsi="PT Astra Serif"/>
                <w:sz w:val="24"/>
                <w:szCs w:val="24"/>
              </w:rPr>
            </w:pPr>
            <w:r w:rsidRPr="00696435">
              <w:rPr>
                <w:rFonts w:ascii="PT Astra Serif" w:hAnsi="PT Astra Serif"/>
                <w:sz w:val="24"/>
                <w:szCs w:val="24"/>
              </w:rPr>
              <w:t>охват молодых педагогов программами наставничества составит на 100% ежегодно;</w:t>
            </w:r>
          </w:p>
          <w:p w:rsidR="00C409BB" w:rsidRPr="00696435" w:rsidRDefault="00C409BB">
            <w:pPr>
              <w:shd w:val="clear" w:color="auto" w:fill="FFFFFF"/>
              <w:jc w:val="both"/>
              <w:rPr>
                <w:rFonts w:ascii="PT Astra Serif" w:hAnsi="PT Astra Serif"/>
                <w:sz w:val="24"/>
                <w:szCs w:val="24"/>
              </w:rPr>
            </w:pPr>
            <w:r w:rsidRPr="00696435">
              <w:rPr>
                <w:rFonts w:ascii="PT Astra Serif" w:hAnsi="PT Astra Serif"/>
                <w:sz w:val="24"/>
                <w:szCs w:val="24"/>
              </w:rPr>
              <w:t xml:space="preserve">доля </w:t>
            </w:r>
            <w:proofErr w:type="gramStart"/>
            <w:r w:rsidRPr="00696435">
              <w:rPr>
                <w:rFonts w:ascii="PT Astra Serif" w:hAnsi="PT Astra Serif"/>
                <w:sz w:val="24"/>
                <w:szCs w:val="24"/>
              </w:rPr>
              <w:t xml:space="preserve">выпускников общеобразовательных организаций, поступивших в ВУЗы и </w:t>
            </w:r>
            <w:proofErr w:type="spellStart"/>
            <w:r w:rsidRPr="00696435">
              <w:rPr>
                <w:rFonts w:ascii="PT Astra Serif" w:hAnsi="PT Astra Serif"/>
                <w:sz w:val="24"/>
                <w:szCs w:val="24"/>
              </w:rPr>
              <w:t>СУЗы</w:t>
            </w:r>
            <w:proofErr w:type="spellEnd"/>
            <w:r w:rsidRPr="00696435">
              <w:rPr>
                <w:rFonts w:ascii="PT Astra Serif" w:hAnsi="PT Astra Serif"/>
                <w:sz w:val="24"/>
                <w:szCs w:val="24"/>
              </w:rPr>
              <w:t xml:space="preserve"> на педагогические специальности составит</w:t>
            </w:r>
            <w:proofErr w:type="gramEnd"/>
            <w:r w:rsidRPr="00696435">
              <w:rPr>
                <w:rFonts w:ascii="PT Astra Serif" w:hAnsi="PT Astra Serif"/>
                <w:sz w:val="24"/>
                <w:szCs w:val="24"/>
              </w:rPr>
              <w:t xml:space="preserve"> 18% в 2026 г. по сравнению с 2023 г.;</w:t>
            </w:r>
          </w:p>
          <w:p w:rsidR="00C409BB" w:rsidRPr="00696435" w:rsidRDefault="00C409BB">
            <w:pPr>
              <w:shd w:val="clear" w:color="auto" w:fill="FFFFFF"/>
              <w:jc w:val="both"/>
              <w:rPr>
                <w:rFonts w:ascii="PT Astra Serif" w:hAnsi="PT Astra Serif"/>
                <w:sz w:val="24"/>
                <w:szCs w:val="24"/>
                <w:highlight w:val="yellow"/>
              </w:rPr>
            </w:pPr>
            <w:r w:rsidRPr="00696435">
              <w:rPr>
                <w:rFonts w:ascii="PT Astra Serif" w:hAnsi="PT Astra Serif"/>
                <w:sz w:val="24"/>
                <w:szCs w:val="24"/>
              </w:rPr>
              <w:t>укомплектованность образовательных организаций педагогическими кадрами, имеющими образование, соответствующее профилю преподаваемого учебного предмета составит  100% ежегодно.</w:t>
            </w:r>
          </w:p>
        </w:tc>
      </w:tr>
    </w:tbl>
    <w:p w:rsidR="00C409BB" w:rsidRPr="00D82E20" w:rsidRDefault="00C409BB" w:rsidP="00C409BB">
      <w:pPr>
        <w:jc w:val="center"/>
        <w:rPr>
          <w:rFonts w:ascii="PT Astra Serif" w:hAnsi="PT Astra Serif"/>
          <w:b/>
          <w:sz w:val="16"/>
          <w:szCs w:val="16"/>
        </w:rPr>
      </w:pPr>
    </w:p>
    <w:p w:rsidR="00C409BB" w:rsidRDefault="00C409BB" w:rsidP="00D82E20">
      <w:pPr>
        <w:widowControl w:val="0"/>
        <w:jc w:val="center"/>
        <w:rPr>
          <w:rFonts w:ascii="PT Astra Serif" w:hAnsi="PT Astra Serif"/>
          <w:b/>
          <w:sz w:val="28"/>
          <w:szCs w:val="24"/>
        </w:rPr>
      </w:pPr>
      <w:r>
        <w:rPr>
          <w:rFonts w:ascii="PT Astra Serif" w:hAnsi="PT Astra Serif"/>
          <w:b/>
          <w:sz w:val="28"/>
        </w:rPr>
        <w:t>1. Введение</w:t>
      </w:r>
    </w:p>
    <w:p w:rsidR="00C409BB" w:rsidRPr="00D82E20" w:rsidRDefault="00C409BB" w:rsidP="00D82E20">
      <w:pPr>
        <w:widowControl w:val="0"/>
        <w:jc w:val="center"/>
        <w:rPr>
          <w:rFonts w:ascii="PT Astra Serif" w:hAnsi="PT Astra Serif"/>
          <w:b/>
          <w:sz w:val="18"/>
          <w:szCs w:val="18"/>
        </w:rPr>
      </w:pPr>
    </w:p>
    <w:p w:rsidR="00C409BB" w:rsidRDefault="00C409BB" w:rsidP="00D82E20">
      <w:pPr>
        <w:pStyle w:val="aa"/>
        <w:widowControl w:val="0"/>
        <w:spacing w:after="0" w:line="240" w:lineRule="auto"/>
        <w:ind w:firstLine="709"/>
        <w:jc w:val="both"/>
        <w:rPr>
          <w:rFonts w:ascii="PT Astra Serif" w:hAnsi="PT Astra Serif"/>
          <w:sz w:val="28"/>
        </w:rPr>
      </w:pPr>
      <w:r>
        <w:rPr>
          <w:rFonts w:ascii="PT Astra Serif" w:hAnsi="PT Astra Serif"/>
          <w:sz w:val="28"/>
        </w:rPr>
        <w:t xml:space="preserve">В рамках достижения национальной цели Российской Федерации по вхождению в число 10 ведущих стран мира по качеству образования особую значимость приобретают вопросы кадрового дефицита в образовательных организациях, который является одним из факторов снижения качества образования. Ежегодно образовательные организации выставляют вакансии к началу нового учебного года. Существующий «приток» выпускников вузов и участников федеральной программы «Земский учитель» не позволяет полностью комплектовать все образовательные организации педагогическими кадрами. </w:t>
      </w:r>
      <w:r>
        <w:rPr>
          <w:rFonts w:ascii="PT Astra Serif" w:hAnsi="PT Astra Serif"/>
          <w:sz w:val="28"/>
        </w:rPr>
        <w:lastRenderedPageBreak/>
        <w:t>Руководители организаций вынуждены закрывать имеющиеся вакансии внешними и внутренними совместителями, привлечением к работе педагогов старше 60 лет. Организуется работа по привлечению педагогов к прохождению программ профессиональной переподготовки по смежному профилю, преподавать несколько учебных предметов (курсов, дисциплин), при этом, закрывая имеющуюся в школе вакансию и, доводя объем учебной нагрузки до оптимального объема. (что особенно актуально для сельских малокомплектных школ и учителей, работающих в таких школах).</w:t>
      </w:r>
    </w:p>
    <w:p w:rsidR="00C409BB" w:rsidRDefault="00C409BB" w:rsidP="00D82E20">
      <w:pPr>
        <w:pStyle w:val="aa"/>
        <w:spacing w:after="0" w:line="240" w:lineRule="auto"/>
        <w:ind w:firstLine="709"/>
        <w:jc w:val="both"/>
        <w:rPr>
          <w:rFonts w:ascii="PT Astra Serif" w:hAnsi="PT Astra Serif"/>
          <w:b/>
          <w:sz w:val="28"/>
        </w:rPr>
      </w:pPr>
      <w:r>
        <w:rPr>
          <w:rFonts w:ascii="PT Astra Serif" w:hAnsi="PT Astra Serif"/>
          <w:sz w:val="28"/>
        </w:rPr>
        <w:t xml:space="preserve">Привлекаются на работу специалисты иных сфер с условием прохождения программ профессиональной переподготовки по образовательным программам педагогической направленности, направленных на получение компетенции, необходимой для выполнения нового вида профессиональной деятельности, приобретение новой квалификации. </w:t>
      </w:r>
    </w:p>
    <w:p w:rsidR="00C409BB" w:rsidRDefault="00C409BB" w:rsidP="00D82E20">
      <w:pPr>
        <w:ind w:firstLine="709"/>
        <w:jc w:val="both"/>
        <w:rPr>
          <w:rFonts w:ascii="PT Astra Serif" w:hAnsi="PT Astra Serif"/>
          <w:sz w:val="28"/>
        </w:rPr>
      </w:pPr>
      <w:r>
        <w:rPr>
          <w:rFonts w:ascii="PT Astra Serif" w:hAnsi="PT Astra Serif"/>
          <w:sz w:val="28"/>
        </w:rPr>
        <w:t>Подпрограмма «Развитие кадрового потенциала» разработана в целях выявления кадровых потребностей в образовательных организациях муниципального образования «Радищевский район» и обеспечения системы образования квалифицированными педагогическими кадрами.</w:t>
      </w:r>
    </w:p>
    <w:p w:rsidR="00C409BB" w:rsidRDefault="00C409BB" w:rsidP="00D82E20">
      <w:pPr>
        <w:ind w:firstLine="709"/>
        <w:jc w:val="both"/>
        <w:rPr>
          <w:rFonts w:ascii="PT Astra Serif" w:hAnsi="PT Astra Serif"/>
          <w:sz w:val="28"/>
        </w:rPr>
      </w:pPr>
      <w:r>
        <w:rPr>
          <w:rFonts w:ascii="PT Astra Serif" w:hAnsi="PT Astra Serif"/>
          <w:sz w:val="28"/>
        </w:rPr>
        <w:t xml:space="preserve">В рамках модернизации образования Российской Федерации на новый план в деятельности общеобразовательных школ выходит программа предпрофильной и профильной подготовки подрастающего поколения, которую целесообразно рассматривать параллельно с организацией всей системы профориентационной работы в школе. </w:t>
      </w:r>
    </w:p>
    <w:p w:rsidR="00C409BB" w:rsidRDefault="00C409BB" w:rsidP="00D82E20">
      <w:pPr>
        <w:ind w:firstLine="709"/>
        <w:jc w:val="both"/>
        <w:rPr>
          <w:rFonts w:ascii="PT Astra Serif" w:hAnsi="PT Astra Serif"/>
          <w:sz w:val="28"/>
        </w:rPr>
      </w:pPr>
      <w:r>
        <w:rPr>
          <w:rFonts w:ascii="PT Astra Serif" w:hAnsi="PT Astra Serif"/>
          <w:sz w:val="28"/>
        </w:rPr>
        <w:t xml:space="preserve">Целью данной работы является обеспечение эффективного профессионального самоопределения обучающихся с соблюдением баланса личностных интересов и потребностей регионального рынка труда в квалифицированных, конкурентоспособных кадрах. </w:t>
      </w:r>
    </w:p>
    <w:p w:rsidR="00C409BB" w:rsidRDefault="00C409BB" w:rsidP="00D82E20">
      <w:pPr>
        <w:ind w:firstLine="709"/>
        <w:jc w:val="both"/>
        <w:rPr>
          <w:rFonts w:ascii="PT Astra Serif" w:hAnsi="PT Astra Serif"/>
          <w:sz w:val="28"/>
        </w:rPr>
      </w:pPr>
      <w:r>
        <w:rPr>
          <w:rFonts w:ascii="PT Astra Serif" w:hAnsi="PT Astra Serif"/>
          <w:sz w:val="28"/>
        </w:rPr>
        <w:t xml:space="preserve">Достижение указанной цели осуществляется через оказание помощи в конкретном выборе сферы профессиональной деятельности или конкретной профессии либо варианта дальнейшего обучения, путем формирования и развития у обучающихся определенных умений и навыков, способствующих их профессиональному самоопределению. </w:t>
      </w:r>
    </w:p>
    <w:p w:rsidR="00C409BB" w:rsidRDefault="00C409BB" w:rsidP="00D82E20">
      <w:pPr>
        <w:ind w:firstLine="709"/>
        <w:jc w:val="both"/>
        <w:rPr>
          <w:rFonts w:ascii="PT Astra Serif" w:hAnsi="PT Astra Serif"/>
          <w:sz w:val="28"/>
        </w:rPr>
      </w:pPr>
      <w:r>
        <w:rPr>
          <w:rFonts w:ascii="PT Astra Serif" w:hAnsi="PT Astra Serif"/>
          <w:sz w:val="28"/>
        </w:rPr>
        <w:t xml:space="preserve">С учётом психологических и возрастных особенностей обучающихся можно выделить следующие этапы, содержание профориентационной работы в образовательных организациях: </w:t>
      </w:r>
    </w:p>
    <w:p w:rsidR="00C409BB" w:rsidRDefault="00C409BB" w:rsidP="00D82E20">
      <w:pPr>
        <w:ind w:firstLine="709"/>
        <w:jc w:val="both"/>
        <w:rPr>
          <w:rFonts w:ascii="PT Astra Serif" w:hAnsi="PT Astra Serif"/>
          <w:sz w:val="28"/>
        </w:rPr>
      </w:pPr>
      <w:r>
        <w:rPr>
          <w:rFonts w:ascii="PT Astra Serif" w:hAnsi="PT Astra Serif"/>
          <w:sz w:val="28"/>
        </w:rPr>
        <w:t xml:space="preserve">- 1-7 классы: последовательное формирование умений осознанного и ответственного профессионального самоопределения обеспечивающих готовность обучающихся к успешному профессионально-образовательному выбору. </w:t>
      </w:r>
    </w:p>
    <w:p w:rsidR="00C409BB" w:rsidRDefault="00C409BB" w:rsidP="00D82E20">
      <w:pPr>
        <w:ind w:firstLine="709"/>
        <w:jc w:val="both"/>
        <w:rPr>
          <w:rFonts w:ascii="PT Astra Serif" w:hAnsi="PT Astra Serif"/>
          <w:sz w:val="28"/>
        </w:rPr>
      </w:pPr>
      <w:r>
        <w:rPr>
          <w:rFonts w:ascii="PT Astra Serif" w:hAnsi="PT Astra Serif"/>
          <w:sz w:val="28"/>
        </w:rPr>
        <w:t>- 8-9 классы: комплексное сопровождение профессионально образовательного выбора, завершающееся определением выбора профессии или специальности профессиональной образовательной организации.</w:t>
      </w:r>
    </w:p>
    <w:p w:rsidR="00C409BB" w:rsidRDefault="00C409BB" w:rsidP="00D82E20">
      <w:pPr>
        <w:ind w:firstLine="709"/>
        <w:jc w:val="both"/>
        <w:rPr>
          <w:rFonts w:ascii="PT Astra Serif" w:hAnsi="PT Astra Serif"/>
          <w:sz w:val="28"/>
        </w:rPr>
      </w:pPr>
      <w:r>
        <w:rPr>
          <w:rFonts w:ascii="PT Astra Serif" w:hAnsi="PT Astra Serif"/>
          <w:sz w:val="28"/>
        </w:rPr>
        <w:t xml:space="preserve">- 10-11 классы: комплексное сопровождение профессионально-образовательного выбора, завершающееся определением специальности или направления подготовки в профессиональной образовательной организации либо образовательной организации высшего образования.                                    </w:t>
      </w:r>
    </w:p>
    <w:p w:rsidR="00C409BB" w:rsidRDefault="00C409BB" w:rsidP="00D82E20">
      <w:pPr>
        <w:ind w:firstLine="709"/>
        <w:jc w:val="both"/>
        <w:rPr>
          <w:rFonts w:ascii="PT Astra Serif" w:hAnsi="PT Astra Serif"/>
          <w:sz w:val="28"/>
        </w:rPr>
      </w:pPr>
      <w:r>
        <w:rPr>
          <w:rFonts w:ascii="PT Astra Serif" w:hAnsi="PT Astra Serif"/>
          <w:sz w:val="28"/>
        </w:rPr>
        <w:lastRenderedPageBreak/>
        <w:t xml:space="preserve">При организации профориентационной работы в образовательной организации соблюдаются следующие принципы: </w:t>
      </w:r>
    </w:p>
    <w:p w:rsidR="00C409BB" w:rsidRDefault="00C409BB" w:rsidP="00D82E20">
      <w:pPr>
        <w:ind w:firstLine="709"/>
        <w:jc w:val="both"/>
        <w:rPr>
          <w:rFonts w:ascii="PT Astra Serif" w:hAnsi="PT Astra Serif"/>
          <w:sz w:val="28"/>
        </w:rPr>
      </w:pPr>
      <w:r>
        <w:rPr>
          <w:rFonts w:ascii="PT Astra Serif" w:hAnsi="PT Astra Serif"/>
          <w:sz w:val="28"/>
        </w:rPr>
        <w:t xml:space="preserve">1) систематичность и преемственность – профориентационная работа не ограничивается работой только с обучающимися выпускных классов. Эта работа ведется с первого по одиннадцатый класс. </w:t>
      </w:r>
    </w:p>
    <w:p w:rsidR="00C409BB" w:rsidRDefault="00C409BB" w:rsidP="00D82E20">
      <w:pPr>
        <w:ind w:firstLine="709"/>
        <w:jc w:val="both"/>
        <w:rPr>
          <w:rFonts w:ascii="PT Astra Serif" w:hAnsi="PT Astra Serif"/>
          <w:sz w:val="28"/>
        </w:rPr>
      </w:pPr>
      <w:r>
        <w:rPr>
          <w:rFonts w:ascii="PT Astra Serif" w:hAnsi="PT Astra Serif"/>
          <w:sz w:val="28"/>
        </w:rPr>
        <w:t xml:space="preserve">2) дифференцированный и индивидуальный подход к обучающимся в зависимости от возраста и уровня сформированности их интересов, от различий в ценностных ориентациях и жизненных планах, от уровня успеваемости. </w:t>
      </w:r>
    </w:p>
    <w:p w:rsidR="00C409BB" w:rsidRDefault="00C409BB" w:rsidP="00D82E20">
      <w:pPr>
        <w:ind w:firstLine="709"/>
        <w:jc w:val="both"/>
        <w:rPr>
          <w:rFonts w:ascii="PT Astra Serif" w:hAnsi="PT Astra Serif"/>
          <w:sz w:val="28"/>
        </w:rPr>
      </w:pPr>
      <w:r>
        <w:rPr>
          <w:rFonts w:ascii="PT Astra Serif" w:hAnsi="PT Astra Serif"/>
          <w:sz w:val="28"/>
        </w:rPr>
        <w:t xml:space="preserve">3) оптимальное сочетание массовых, групповых и индивидуальных форм профориентационной работы с обучающимися и родителями. </w:t>
      </w:r>
    </w:p>
    <w:p w:rsidR="00C409BB" w:rsidRDefault="00C409BB" w:rsidP="00D82E20">
      <w:pPr>
        <w:ind w:firstLine="709"/>
        <w:jc w:val="both"/>
        <w:rPr>
          <w:rFonts w:ascii="PT Astra Serif" w:hAnsi="PT Astra Serif"/>
          <w:sz w:val="28"/>
        </w:rPr>
      </w:pPr>
      <w:r>
        <w:rPr>
          <w:rFonts w:ascii="PT Astra Serif" w:hAnsi="PT Astra Serif"/>
          <w:sz w:val="28"/>
        </w:rPr>
        <w:t xml:space="preserve">4) взаимосвязь образовательной организации, семьи, профессиональных учебных заведений, службы занятости, общественных организаций. </w:t>
      </w:r>
    </w:p>
    <w:p w:rsidR="00C409BB" w:rsidRDefault="00C409BB" w:rsidP="00D82E20">
      <w:pPr>
        <w:ind w:firstLine="709"/>
        <w:jc w:val="both"/>
        <w:rPr>
          <w:rFonts w:ascii="PT Astra Serif" w:hAnsi="PT Astra Serif"/>
          <w:sz w:val="28"/>
        </w:rPr>
      </w:pPr>
      <w:r>
        <w:rPr>
          <w:rFonts w:ascii="PT Astra Serif" w:hAnsi="PT Astra Serif"/>
          <w:sz w:val="28"/>
        </w:rPr>
        <w:t xml:space="preserve">Профориентационная работа осуществляется по следующим направлениям: </w:t>
      </w:r>
    </w:p>
    <w:p w:rsidR="00C409BB" w:rsidRDefault="00C409BB" w:rsidP="00D82E20">
      <w:pPr>
        <w:ind w:firstLine="709"/>
        <w:jc w:val="both"/>
        <w:rPr>
          <w:rFonts w:ascii="PT Astra Serif" w:hAnsi="PT Astra Serif"/>
          <w:sz w:val="28"/>
        </w:rPr>
      </w:pPr>
      <w:r>
        <w:rPr>
          <w:rFonts w:ascii="PT Astra Serif" w:hAnsi="PT Astra Serif"/>
          <w:sz w:val="28"/>
        </w:rPr>
        <w:t xml:space="preserve">- информационно-методическое обеспечение: информация профориентационного характера размещается в школьных группах ВК, объявления о Днях открытых дверей вузов и техникумов, видеоролики, листовки. </w:t>
      </w:r>
    </w:p>
    <w:p w:rsidR="00C409BB" w:rsidRDefault="00C409BB" w:rsidP="00D82E20">
      <w:pPr>
        <w:ind w:firstLine="709"/>
        <w:jc w:val="both"/>
        <w:rPr>
          <w:rFonts w:ascii="PT Astra Serif" w:hAnsi="PT Astra Serif"/>
          <w:sz w:val="28"/>
        </w:rPr>
      </w:pPr>
      <w:r>
        <w:rPr>
          <w:rFonts w:ascii="PT Astra Serif" w:hAnsi="PT Astra Serif"/>
          <w:sz w:val="28"/>
        </w:rPr>
        <w:t>Важным звеном в профориентации является работа с родителями. Родители принимают активное участие в определении жизненных и профессиональных планов своих детей, проводятся онлайн родительские собрания с представителями учебного высшего и средне- специального образования.</w:t>
      </w:r>
    </w:p>
    <w:p w:rsidR="00C409BB" w:rsidRDefault="00C409BB" w:rsidP="00D82E20">
      <w:pPr>
        <w:ind w:firstLine="709"/>
        <w:jc w:val="both"/>
        <w:rPr>
          <w:rFonts w:ascii="PT Astra Serif" w:hAnsi="PT Astra Serif"/>
          <w:sz w:val="28"/>
        </w:rPr>
      </w:pPr>
      <w:r>
        <w:rPr>
          <w:rFonts w:ascii="PT Astra Serif" w:hAnsi="PT Astra Serif"/>
          <w:sz w:val="28"/>
        </w:rPr>
        <w:t>Одно из важнейших направлений в системе образования – создание условий для успешной адаптации и полноценной самореализации молодых педагогов, пришедших работать в школы. Привлечение к работе молодых специалистов призвано содействовать решению проблем кадрового обеспечения, способствовать интенсификации внедрения современных технологий и педагогических инноваций в систему общего образования. Начинающие специалисты, вступая на новую стадию профессионального развития, сталкиваются с новыми требованиями и задачами, условиями труда, и т.н. Поэтому на этапе вхождения в профессию молодой специалист нуждается в личностной социальной профессиональной поддержке. Такую поддержку призвана оказать система наставничества. Конечным результатом деятельности наставника является обретение способности молодым педагогом к самостоятельным действиям, преодоление барьеров, адаптация, профессиональный рост и др.</w:t>
      </w:r>
    </w:p>
    <w:p w:rsidR="00C409BB" w:rsidRDefault="00C409BB" w:rsidP="00D82E20">
      <w:pPr>
        <w:ind w:firstLine="709"/>
        <w:jc w:val="both"/>
        <w:rPr>
          <w:rFonts w:ascii="PT Astra Serif" w:hAnsi="PT Astra Serif"/>
          <w:sz w:val="28"/>
        </w:rPr>
      </w:pPr>
      <w:r>
        <w:rPr>
          <w:rFonts w:ascii="PT Astra Serif" w:hAnsi="PT Astra Serif"/>
          <w:sz w:val="28"/>
        </w:rPr>
        <w:t xml:space="preserve">Реализация данной цели осуществляется через решение следующих задач: </w:t>
      </w:r>
    </w:p>
    <w:p w:rsidR="00C409BB" w:rsidRDefault="00C409BB" w:rsidP="00D82E20">
      <w:pPr>
        <w:ind w:firstLine="709"/>
        <w:jc w:val="both"/>
        <w:rPr>
          <w:rFonts w:ascii="PT Astra Serif" w:hAnsi="PT Astra Serif"/>
          <w:sz w:val="28"/>
        </w:rPr>
      </w:pPr>
      <w:r>
        <w:rPr>
          <w:rFonts w:ascii="PT Astra Serif" w:hAnsi="PT Astra Serif"/>
          <w:sz w:val="28"/>
        </w:rPr>
        <w:t xml:space="preserve">-  вовлечение педагогических работников в возрасте до 35 лет в различные формы поддержки и сопровождения, в том числе наставничества, что позволяет создать условия для профессиональной и социально-бытовой адаптации педагогических работников, привлечь и закрепить в школах лучших выпускников ВУЗов, актуализировать и расширить полученные педагогами в процессе профессионального образования знания, умения и компетенции, </w:t>
      </w:r>
      <w:r>
        <w:rPr>
          <w:rFonts w:ascii="PT Astra Serif" w:hAnsi="PT Astra Serif"/>
          <w:sz w:val="28"/>
        </w:rPr>
        <w:lastRenderedPageBreak/>
        <w:t>обеспечить баланс состава педагогических коллективов и преемственность традиций;</w:t>
      </w:r>
    </w:p>
    <w:p w:rsidR="00C409BB" w:rsidRDefault="00C409BB" w:rsidP="00D82E20">
      <w:pPr>
        <w:ind w:firstLine="709"/>
        <w:jc w:val="both"/>
        <w:rPr>
          <w:rFonts w:ascii="PT Astra Serif" w:hAnsi="PT Astra Serif"/>
          <w:sz w:val="28"/>
        </w:rPr>
      </w:pPr>
      <w:r>
        <w:rPr>
          <w:rFonts w:ascii="PT Astra Serif" w:hAnsi="PT Astra Serif"/>
          <w:sz w:val="28"/>
        </w:rPr>
        <w:t xml:space="preserve">-  реализация муниципального проекта «Наставник/- онлайн» и участие в региональном проекте «Мобильный наставник»; </w:t>
      </w:r>
    </w:p>
    <w:p w:rsidR="00C409BB" w:rsidRDefault="00C409BB" w:rsidP="00D82E20">
      <w:pPr>
        <w:ind w:firstLine="709"/>
        <w:jc w:val="both"/>
        <w:rPr>
          <w:rFonts w:ascii="PT Astra Serif" w:hAnsi="PT Astra Serif"/>
          <w:sz w:val="28"/>
        </w:rPr>
      </w:pPr>
      <w:r>
        <w:rPr>
          <w:rFonts w:ascii="PT Astra Serif" w:hAnsi="PT Astra Serif"/>
          <w:sz w:val="28"/>
        </w:rPr>
        <w:t>- проведение муниципального конкурса профессионального мастерства «Педагогический дебют» и участие в региональном этапе;</w:t>
      </w:r>
    </w:p>
    <w:p w:rsidR="00C409BB" w:rsidRDefault="00C409BB" w:rsidP="00D82E20">
      <w:pPr>
        <w:ind w:firstLine="709"/>
        <w:jc w:val="both"/>
        <w:rPr>
          <w:rFonts w:ascii="PT Astra Serif" w:hAnsi="PT Astra Serif"/>
          <w:sz w:val="28"/>
        </w:rPr>
      </w:pPr>
      <w:r>
        <w:rPr>
          <w:rFonts w:ascii="PT Astra Serif" w:hAnsi="PT Astra Serif"/>
          <w:sz w:val="28"/>
        </w:rPr>
        <w:t>- поддержка и развитие сетевых сообществ и методических объединений молодых работников;</w:t>
      </w:r>
    </w:p>
    <w:p w:rsidR="00C409BB" w:rsidRDefault="00C409BB" w:rsidP="00D82E20">
      <w:pPr>
        <w:widowControl w:val="0"/>
        <w:ind w:firstLine="709"/>
        <w:jc w:val="both"/>
        <w:rPr>
          <w:rFonts w:ascii="PT Astra Serif" w:hAnsi="PT Astra Serif"/>
          <w:sz w:val="28"/>
        </w:rPr>
      </w:pPr>
      <w:r>
        <w:rPr>
          <w:rFonts w:ascii="PT Astra Serif" w:hAnsi="PT Astra Serif"/>
          <w:sz w:val="28"/>
        </w:rPr>
        <w:t>- реализация мероприятий муниципального клуба «Молодых специалистов»;</w:t>
      </w:r>
    </w:p>
    <w:p w:rsidR="00C409BB" w:rsidRDefault="00C409BB" w:rsidP="00D82E20">
      <w:pPr>
        <w:widowControl w:val="0"/>
        <w:ind w:firstLine="709"/>
        <w:jc w:val="both"/>
        <w:rPr>
          <w:rFonts w:ascii="PT Astra Serif" w:hAnsi="PT Astra Serif"/>
          <w:sz w:val="28"/>
        </w:rPr>
      </w:pPr>
      <w:r>
        <w:rPr>
          <w:rFonts w:ascii="PT Astra Serif" w:hAnsi="PT Astra Serif"/>
          <w:sz w:val="28"/>
        </w:rPr>
        <w:t xml:space="preserve">- проведение мониторинга, направленного на изучение состояния и результатов деятельности системы по поддержке молодых педагогов и развития системы наставничества. </w:t>
      </w:r>
    </w:p>
    <w:p w:rsidR="00C409BB" w:rsidRDefault="00C409BB" w:rsidP="00D82E20">
      <w:pPr>
        <w:widowControl w:val="0"/>
        <w:ind w:firstLine="709"/>
        <w:jc w:val="both"/>
        <w:rPr>
          <w:rFonts w:ascii="PT Astra Serif" w:hAnsi="PT Astra Serif"/>
          <w:sz w:val="28"/>
        </w:rPr>
      </w:pPr>
      <w:r>
        <w:rPr>
          <w:rFonts w:ascii="PT Astra Serif" w:hAnsi="PT Astra Serif"/>
          <w:sz w:val="28"/>
        </w:rPr>
        <w:t>Результаты мониторинга используются для оценки и анализа сложившейся в настоящее время ситуации в данной сфере и выработки мер и управленческих решений, направленных на совершенствование деятельности и дальнейшее развитие системы поддержки молодых педагогов и наставничества.</w:t>
      </w:r>
    </w:p>
    <w:p w:rsidR="00C409BB" w:rsidRDefault="00C409BB" w:rsidP="00D82E20">
      <w:pPr>
        <w:ind w:firstLine="709"/>
        <w:jc w:val="both"/>
        <w:rPr>
          <w:rFonts w:ascii="PT Astra Serif" w:hAnsi="PT Astra Serif"/>
          <w:sz w:val="28"/>
        </w:rPr>
      </w:pPr>
      <w:r>
        <w:rPr>
          <w:rFonts w:ascii="PT Astra Serif" w:hAnsi="PT Astra Serif"/>
          <w:sz w:val="28"/>
        </w:rPr>
        <w:t>В целях содействия профессиональному развитию учителей активно работает методическая служба района, проводятся различные мероприятия и конкурсы для обеспечения профессионального роста педагогов. Предоставление молодым специалистам мер социальной поддержки осуществляется в полном объеме.</w:t>
      </w:r>
    </w:p>
    <w:p w:rsidR="00C409BB" w:rsidRDefault="00C409BB" w:rsidP="00C409BB">
      <w:pPr>
        <w:tabs>
          <w:tab w:val="left" w:pos="426"/>
        </w:tabs>
        <w:ind w:right="-1"/>
        <w:jc w:val="center"/>
        <w:rPr>
          <w:rFonts w:ascii="PT Astra Serif" w:hAnsi="PT Astra Serif"/>
          <w:b/>
          <w:sz w:val="28"/>
          <w:szCs w:val="28"/>
        </w:rPr>
      </w:pPr>
      <w:r>
        <w:rPr>
          <w:rFonts w:ascii="PT Astra Serif" w:hAnsi="PT Astra Serif"/>
          <w:b/>
          <w:sz w:val="28"/>
          <w:szCs w:val="28"/>
        </w:rPr>
        <w:t>2</w:t>
      </w:r>
      <w:r>
        <w:rPr>
          <w:rFonts w:ascii="PT Astra Serif" w:hAnsi="PT Astra Serif"/>
          <w:sz w:val="28"/>
          <w:szCs w:val="28"/>
        </w:rPr>
        <w:t xml:space="preserve">. </w:t>
      </w:r>
      <w:r>
        <w:rPr>
          <w:rFonts w:ascii="PT Astra Serif" w:hAnsi="PT Astra Serif"/>
          <w:b/>
          <w:sz w:val="28"/>
          <w:szCs w:val="28"/>
        </w:rPr>
        <w:t>Организация управления реализацией подпрограммы</w:t>
      </w:r>
    </w:p>
    <w:p w:rsidR="002A1964" w:rsidRDefault="002A1964" w:rsidP="00C409BB">
      <w:pPr>
        <w:tabs>
          <w:tab w:val="left" w:pos="426"/>
        </w:tabs>
        <w:ind w:right="-1"/>
        <w:jc w:val="center"/>
        <w:rPr>
          <w:rFonts w:ascii="PT Astra Serif" w:hAnsi="PT Astra Serif"/>
          <w:b/>
          <w:sz w:val="28"/>
          <w:szCs w:val="28"/>
        </w:rPr>
      </w:pPr>
    </w:p>
    <w:p w:rsidR="00C409BB" w:rsidRDefault="00C409BB" w:rsidP="00C409BB">
      <w:pPr>
        <w:ind w:right="-1" w:firstLine="709"/>
        <w:jc w:val="both"/>
        <w:rPr>
          <w:rFonts w:ascii="PT Astra Serif" w:hAnsi="PT Astra Serif"/>
          <w:sz w:val="28"/>
          <w:szCs w:val="28"/>
        </w:rPr>
      </w:pPr>
      <w:r>
        <w:rPr>
          <w:rFonts w:ascii="PT Astra Serif" w:hAnsi="PT Astra Serif"/>
          <w:sz w:val="28"/>
          <w:szCs w:val="28"/>
        </w:rPr>
        <w:t>Администрация муниципального образования «Радищевский район» Ульяновской области в лице отдела образования и дошкольного воспитания Администрации муниципального образования «Радищевский район» Ульяновской области осуществляет функцию по организации управления реализацией подпрограммы.</w:t>
      </w:r>
    </w:p>
    <w:p w:rsidR="00C409BB" w:rsidRDefault="00C409BB" w:rsidP="00C409BB">
      <w:pPr>
        <w:ind w:firstLine="709"/>
        <w:jc w:val="both"/>
        <w:rPr>
          <w:rFonts w:ascii="PT Astra Serif" w:hAnsi="PT Astra Serif"/>
          <w:sz w:val="28"/>
          <w:szCs w:val="28"/>
        </w:rPr>
      </w:pPr>
      <w:r>
        <w:rPr>
          <w:rFonts w:ascii="PT Astra Serif" w:hAnsi="PT Astra Serif"/>
          <w:sz w:val="28"/>
          <w:szCs w:val="28"/>
        </w:rPr>
        <w:t>Целевые индикаторы подпрограммы и их плановые значения по годам реализации приведены в приложении 1 к муниципальной программе.</w:t>
      </w:r>
    </w:p>
    <w:p w:rsidR="00C409BB" w:rsidRDefault="00C409BB" w:rsidP="00C409BB">
      <w:pPr>
        <w:ind w:firstLine="709"/>
        <w:jc w:val="both"/>
        <w:rPr>
          <w:rFonts w:ascii="PT Astra Serif" w:hAnsi="PT Astra Serif"/>
          <w:sz w:val="28"/>
          <w:szCs w:val="28"/>
        </w:rPr>
      </w:pPr>
      <w:r>
        <w:rPr>
          <w:rFonts w:ascii="PT Astra Serif" w:hAnsi="PT Astra Serif"/>
          <w:sz w:val="28"/>
          <w:szCs w:val="28"/>
        </w:rPr>
        <w:t>Система мероприятий подпрограммы представлена в приложении 2 к муниципальной программе.</w:t>
      </w:r>
    </w:p>
    <w:p w:rsidR="00C409BB" w:rsidRDefault="00C409BB" w:rsidP="00C409BB">
      <w:pPr>
        <w:ind w:firstLine="709"/>
        <w:jc w:val="both"/>
        <w:rPr>
          <w:rFonts w:ascii="PT Astra Serif" w:hAnsi="PT Astra Serif"/>
          <w:sz w:val="28"/>
          <w:szCs w:val="28"/>
        </w:rPr>
      </w:pPr>
      <w:r>
        <w:rPr>
          <w:rFonts w:ascii="PT Astra Serif" w:hAnsi="PT Astra Serif"/>
          <w:sz w:val="28"/>
          <w:szCs w:val="28"/>
        </w:rPr>
        <w:t>Перечень показателей, характеризующих ожидаемые результаты реализации подпрограммы, приведён в приложении  3 к муниципальной программе.</w:t>
      </w:r>
    </w:p>
    <w:p w:rsidR="00C409BB" w:rsidRDefault="00C409BB" w:rsidP="00C409BB">
      <w:pPr>
        <w:ind w:firstLine="709"/>
        <w:jc w:val="both"/>
        <w:rPr>
          <w:rFonts w:ascii="PT Astra Serif" w:hAnsi="PT Astra Serif"/>
          <w:sz w:val="28"/>
          <w:szCs w:val="28"/>
        </w:rPr>
      </w:pPr>
      <w:r>
        <w:rPr>
          <w:rFonts w:ascii="PT Astra Serif" w:hAnsi="PT Astra Serif"/>
          <w:sz w:val="28"/>
          <w:szCs w:val="28"/>
        </w:rPr>
        <w:t>Сведения о соответствии реализуемых основных мероприятий подпрограммы целям и задачам стратегии социально-экономического развития муниципального образования «Радищевский район» Ульяновской области приведены в приложении  4 к муниципальной программе.</w:t>
      </w:r>
    </w:p>
    <w:p w:rsidR="00D956DE" w:rsidRDefault="00D956DE" w:rsidP="002B5B6D">
      <w:pPr>
        <w:rPr>
          <w:rFonts w:ascii="PT Astra Serif" w:hAnsi="PT Astra Serif"/>
          <w:b/>
          <w:sz w:val="28"/>
          <w:szCs w:val="28"/>
        </w:rPr>
      </w:pPr>
    </w:p>
    <w:p w:rsidR="00C409BB" w:rsidRDefault="00C409BB" w:rsidP="00C409BB">
      <w:pPr>
        <w:jc w:val="center"/>
        <w:rPr>
          <w:rFonts w:ascii="PT Astra Serif" w:hAnsi="PT Astra Serif"/>
          <w:b/>
          <w:sz w:val="28"/>
          <w:szCs w:val="28"/>
        </w:rPr>
      </w:pPr>
      <w:r>
        <w:rPr>
          <w:rFonts w:ascii="PT Astra Serif" w:hAnsi="PT Astra Serif"/>
          <w:b/>
          <w:sz w:val="28"/>
          <w:szCs w:val="28"/>
        </w:rPr>
        <w:t>5. Подпрограмма</w:t>
      </w:r>
    </w:p>
    <w:p w:rsidR="00C409BB" w:rsidRDefault="00C409BB" w:rsidP="00C409BB">
      <w:pPr>
        <w:jc w:val="center"/>
        <w:rPr>
          <w:rFonts w:ascii="PT Astra Serif" w:hAnsi="PT Astra Serif"/>
          <w:b/>
          <w:sz w:val="28"/>
          <w:szCs w:val="28"/>
        </w:rPr>
      </w:pPr>
      <w:r>
        <w:rPr>
          <w:rFonts w:ascii="PT Astra Serif" w:hAnsi="PT Astra Serif"/>
          <w:b/>
          <w:sz w:val="28"/>
          <w:szCs w:val="28"/>
        </w:rPr>
        <w:t xml:space="preserve">«Организация отдыха, оздоровления детей и работников бюджетной сферы в муниципальном образовании «Радищевский район» </w:t>
      </w:r>
    </w:p>
    <w:p w:rsidR="00C409BB" w:rsidRDefault="00C409BB" w:rsidP="00C409BB">
      <w:pPr>
        <w:jc w:val="center"/>
        <w:rPr>
          <w:rFonts w:ascii="PT Astra Serif" w:hAnsi="PT Astra Serif"/>
          <w:b/>
          <w:sz w:val="28"/>
          <w:szCs w:val="28"/>
        </w:rPr>
      </w:pPr>
      <w:r>
        <w:rPr>
          <w:rFonts w:ascii="PT Astra Serif" w:hAnsi="PT Astra Serif"/>
          <w:b/>
          <w:sz w:val="28"/>
          <w:szCs w:val="28"/>
        </w:rPr>
        <w:t>Ульяновской области»</w:t>
      </w:r>
    </w:p>
    <w:p w:rsidR="00C409BB" w:rsidRDefault="00C409BB" w:rsidP="00C409BB">
      <w:pPr>
        <w:jc w:val="center"/>
        <w:rPr>
          <w:rFonts w:ascii="PT Astra Serif" w:hAnsi="PT Astra Serif"/>
          <w:b/>
          <w:sz w:val="28"/>
          <w:szCs w:val="28"/>
        </w:rPr>
      </w:pPr>
      <w:r>
        <w:rPr>
          <w:rFonts w:ascii="PT Astra Serif" w:hAnsi="PT Astra Serif"/>
          <w:b/>
          <w:sz w:val="28"/>
          <w:szCs w:val="28"/>
        </w:rPr>
        <w:lastRenderedPageBreak/>
        <w:t>Паспорт подпрограммы</w:t>
      </w:r>
    </w:p>
    <w:p w:rsidR="002B5B6D" w:rsidRDefault="002B5B6D" w:rsidP="00C409BB">
      <w:pPr>
        <w:jc w:val="center"/>
        <w:rPr>
          <w:rFonts w:ascii="PT Astra Serif" w:hAnsi="PT Astra Serif"/>
          <w:b/>
          <w:sz w:val="28"/>
          <w:szCs w:val="28"/>
        </w:rPr>
      </w:pP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170"/>
        <w:gridCol w:w="7460"/>
      </w:tblGrid>
      <w:tr w:rsidR="00C409BB" w:rsidTr="00C409BB">
        <w:trPr>
          <w:jc w:val="center"/>
        </w:trPr>
        <w:tc>
          <w:tcPr>
            <w:tcW w:w="2168" w:type="dxa"/>
            <w:tcBorders>
              <w:top w:val="single" w:sz="4" w:space="0" w:color="auto"/>
              <w:left w:val="single" w:sz="4" w:space="0" w:color="auto"/>
              <w:bottom w:val="single" w:sz="4" w:space="0" w:color="auto"/>
              <w:right w:val="single" w:sz="4" w:space="0" w:color="auto"/>
            </w:tcBorders>
            <w:hideMark/>
          </w:tcPr>
          <w:p w:rsidR="00C409BB" w:rsidRPr="00696435" w:rsidRDefault="00C409BB" w:rsidP="00696435">
            <w:pPr>
              <w:rPr>
                <w:rFonts w:ascii="PT Astra Serif" w:hAnsi="PT Astra Serif"/>
                <w:sz w:val="24"/>
                <w:szCs w:val="24"/>
              </w:rPr>
            </w:pPr>
            <w:r w:rsidRPr="00696435">
              <w:rPr>
                <w:rFonts w:ascii="PT Astra Serif" w:hAnsi="PT Astra Serif"/>
                <w:sz w:val="24"/>
                <w:szCs w:val="24"/>
              </w:rPr>
              <w:t xml:space="preserve">Наименование </w:t>
            </w:r>
          </w:p>
          <w:p w:rsidR="00C409BB" w:rsidRPr="00696435" w:rsidRDefault="00C409BB" w:rsidP="00696435">
            <w:pPr>
              <w:rPr>
                <w:rFonts w:ascii="PT Astra Serif" w:hAnsi="PT Astra Serif"/>
                <w:sz w:val="24"/>
                <w:szCs w:val="24"/>
              </w:rPr>
            </w:pPr>
            <w:r w:rsidRPr="00696435">
              <w:rPr>
                <w:rFonts w:ascii="PT Astra Serif" w:hAnsi="PT Astra Serif"/>
                <w:sz w:val="24"/>
                <w:szCs w:val="24"/>
              </w:rPr>
              <w:t>подпрограммы</w:t>
            </w:r>
          </w:p>
        </w:tc>
        <w:tc>
          <w:tcPr>
            <w:tcW w:w="7455" w:type="dxa"/>
            <w:tcBorders>
              <w:top w:val="single" w:sz="4" w:space="0" w:color="auto"/>
              <w:left w:val="nil"/>
              <w:bottom w:val="single" w:sz="4" w:space="0" w:color="auto"/>
              <w:right w:val="single" w:sz="4" w:space="0" w:color="auto"/>
            </w:tcBorders>
            <w:hideMark/>
          </w:tcPr>
          <w:p w:rsidR="00C409BB" w:rsidRPr="00696435" w:rsidRDefault="00C409BB" w:rsidP="00696435">
            <w:pPr>
              <w:pStyle w:val="14"/>
              <w:jc w:val="both"/>
              <w:rPr>
                <w:rFonts w:ascii="PT Astra Serif" w:hAnsi="PT Astra Serif"/>
                <w:sz w:val="24"/>
                <w:szCs w:val="24"/>
              </w:rPr>
            </w:pPr>
            <w:r w:rsidRPr="00696435">
              <w:rPr>
                <w:rFonts w:ascii="PT Astra Serif" w:hAnsi="PT Astra Serif"/>
                <w:sz w:val="24"/>
                <w:szCs w:val="24"/>
              </w:rPr>
              <w:t>«Организация отдыха, оздоровления детей и работников бюджетной сферы в муниципальном образовании «Радищевский район» Ульяновской области» (далее -подпрограмма)</w:t>
            </w:r>
          </w:p>
        </w:tc>
      </w:tr>
      <w:tr w:rsidR="00C409BB" w:rsidTr="00C409BB">
        <w:trPr>
          <w:jc w:val="center"/>
        </w:trPr>
        <w:tc>
          <w:tcPr>
            <w:tcW w:w="2168" w:type="dxa"/>
            <w:tcBorders>
              <w:top w:val="single" w:sz="4" w:space="0" w:color="auto"/>
              <w:left w:val="single" w:sz="4" w:space="0" w:color="auto"/>
              <w:bottom w:val="single" w:sz="4" w:space="0" w:color="auto"/>
              <w:right w:val="single" w:sz="4" w:space="0" w:color="auto"/>
            </w:tcBorders>
            <w:hideMark/>
          </w:tcPr>
          <w:p w:rsidR="00C409BB" w:rsidRPr="00696435" w:rsidRDefault="00C409BB" w:rsidP="00696435">
            <w:pPr>
              <w:rPr>
                <w:rFonts w:ascii="PT Astra Serif" w:hAnsi="PT Astra Serif"/>
                <w:sz w:val="24"/>
                <w:szCs w:val="24"/>
              </w:rPr>
            </w:pPr>
            <w:r w:rsidRPr="00696435">
              <w:rPr>
                <w:rFonts w:ascii="PT Astra Serif" w:hAnsi="PT Astra Serif"/>
                <w:sz w:val="24"/>
                <w:szCs w:val="24"/>
              </w:rPr>
              <w:t>Муниципальный заказчик подпрограммы</w:t>
            </w:r>
          </w:p>
        </w:tc>
        <w:tc>
          <w:tcPr>
            <w:tcW w:w="7455" w:type="dxa"/>
            <w:tcBorders>
              <w:top w:val="single" w:sz="4" w:space="0" w:color="auto"/>
              <w:left w:val="nil"/>
              <w:bottom w:val="single" w:sz="4" w:space="0" w:color="auto"/>
              <w:right w:val="single" w:sz="4" w:space="0" w:color="auto"/>
            </w:tcBorders>
            <w:hideMark/>
          </w:tcPr>
          <w:p w:rsidR="00C409BB" w:rsidRPr="00696435" w:rsidRDefault="00C409BB" w:rsidP="00696435">
            <w:pPr>
              <w:pStyle w:val="14"/>
              <w:jc w:val="both"/>
              <w:rPr>
                <w:rFonts w:ascii="PT Astra Serif" w:hAnsi="PT Astra Serif"/>
                <w:sz w:val="24"/>
                <w:szCs w:val="24"/>
              </w:rPr>
            </w:pPr>
            <w:r w:rsidRPr="00696435">
              <w:rPr>
                <w:rFonts w:ascii="PT Astra Serif" w:hAnsi="PT Astra Serif"/>
                <w:sz w:val="24"/>
                <w:szCs w:val="24"/>
              </w:rPr>
              <w:t>Администрация муниципального образования «Радищевский район» Ульяновской области;</w:t>
            </w:r>
          </w:p>
          <w:p w:rsidR="00C409BB" w:rsidRPr="00696435" w:rsidRDefault="00C409BB" w:rsidP="00696435">
            <w:pPr>
              <w:pStyle w:val="14"/>
              <w:jc w:val="both"/>
              <w:rPr>
                <w:rFonts w:ascii="PT Astra Serif" w:hAnsi="PT Astra Serif"/>
                <w:sz w:val="24"/>
                <w:szCs w:val="24"/>
              </w:rPr>
            </w:pPr>
            <w:r w:rsidRPr="00696435">
              <w:rPr>
                <w:rFonts w:ascii="PT Astra Serif" w:hAnsi="PT Astra Serif"/>
                <w:sz w:val="24"/>
                <w:szCs w:val="24"/>
              </w:rPr>
              <w:t>Отдел образования и дошкольного воспитания Администрации муниципального образования «Радищевский район» Ульяновской области</w:t>
            </w:r>
          </w:p>
        </w:tc>
      </w:tr>
      <w:tr w:rsidR="00C409BB" w:rsidTr="00C409BB">
        <w:trPr>
          <w:jc w:val="center"/>
        </w:trPr>
        <w:tc>
          <w:tcPr>
            <w:tcW w:w="2168" w:type="dxa"/>
            <w:tcBorders>
              <w:top w:val="single" w:sz="4" w:space="0" w:color="auto"/>
              <w:left w:val="single" w:sz="4" w:space="0" w:color="auto"/>
              <w:bottom w:val="single" w:sz="4" w:space="0" w:color="auto"/>
              <w:right w:val="single" w:sz="4" w:space="0" w:color="auto"/>
            </w:tcBorders>
            <w:hideMark/>
          </w:tcPr>
          <w:p w:rsidR="00C409BB" w:rsidRPr="00696435" w:rsidRDefault="00C409BB" w:rsidP="00696435">
            <w:pPr>
              <w:rPr>
                <w:rFonts w:ascii="PT Astra Serif" w:hAnsi="PT Astra Serif"/>
                <w:sz w:val="24"/>
                <w:szCs w:val="24"/>
              </w:rPr>
            </w:pPr>
            <w:r w:rsidRPr="00696435">
              <w:rPr>
                <w:rFonts w:ascii="PT Astra Serif" w:hAnsi="PT Astra Serif"/>
                <w:sz w:val="24"/>
                <w:szCs w:val="24"/>
              </w:rPr>
              <w:t>Цель и задачи подпрограммы</w:t>
            </w:r>
          </w:p>
        </w:tc>
        <w:tc>
          <w:tcPr>
            <w:tcW w:w="7455" w:type="dxa"/>
            <w:tcBorders>
              <w:top w:val="single" w:sz="4" w:space="0" w:color="auto"/>
              <w:left w:val="nil"/>
              <w:bottom w:val="single" w:sz="4" w:space="0" w:color="auto"/>
              <w:right w:val="single" w:sz="4" w:space="0" w:color="auto"/>
            </w:tcBorders>
            <w:hideMark/>
          </w:tcPr>
          <w:p w:rsidR="00C409BB" w:rsidRPr="00696435" w:rsidRDefault="00C409BB" w:rsidP="00696435">
            <w:pPr>
              <w:pStyle w:val="aa"/>
              <w:spacing w:after="0" w:line="240" w:lineRule="auto"/>
              <w:jc w:val="both"/>
              <w:rPr>
                <w:rFonts w:ascii="PT Astra Serif" w:eastAsia="Arial Unicode MS" w:hAnsi="PT Astra Serif" w:cs="Arial Unicode MS"/>
              </w:rPr>
            </w:pPr>
            <w:r w:rsidRPr="00696435">
              <w:rPr>
                <w:rFonts w:ascii="PT Astra Serif" w:eastAsia="Arial Unicode MS" w:hAnsi="PT Astra Serif" w:cs="Arial Unicode MS"/>
              </w:rPr>
              <w:t>Цель: дальнейшее формирование и укрепление правовых, экономических и организационных условий для полноценного отдыха, оздоровления и занятости детей и работников муниципального образования «Радищевский район» Ульяновской области.</w:t>
            </w:r>
          </w:p>
          <w:p w:rsidR="00C409BB" w:rsidRPr="00696435" w:rsidRDefault="00C409BB" w:rsidP="00696435">
            <w:pPr>
              <w:pStyle w:val="aa"/>
              <w:spacing w:after="0" w:line="240" w:lineRule="auto"/>
              <w:jc w:val="both"/>
              <w:rPr>
                <w:rFonts w:ascii="PT Astra Serif" w:eastAsia="Arial Unicode MS" w:hAnsi="PT Astra Serif" w:cs="Arial Unicode MS"/>
              </w:rPr>
            </w:pPr>
            <w:r w:rsidRPr="00696435">
              <w:rPr>
                <w:rFonts w:ascii="PT Astra Serif" w:eastAsia="Arial Unicode MS" w:hAnsi="PT Astra Serif" w:cs="Arial Unicode MS"/>
              </w:rPr>
              <w:t>Задачи:</w:t>
            </w:r>
          </w:p>
          <w:p w:rsidR="00C409BB" w:rsidRPr="00696435" w:rsidRDefault="00C409BB" w:rsidP="00696435">
            <w:pPr>
              <w:pStyle w:val="aa"/>
              <w:tabs>
                <w:tab w:val="left" w:pos="567"/>
              </w:tabs>
              <w:spacing w:after="0" w:line="240" w:lineRule="auto"/>
              <w:jc w:val="both"/>
              <w:rPr>
                <w:rFonts w:ascii="PT Astra Serif" w:eastAsia="Arial Unicode MS" w:hAnsi="PT Astra Serif" w:cs="Arial Unicode MS"/>
                <w:b/>
              </w:rPr>
            </w:pPr>
            <w:r w:rsidRPr="00696435">
              <w:rPr>
                <w:rFonts w:ascii="PT Astra Serif" w:eastAsia="Arial Unicode MS" w:hAnsi="PT Astra Serif" w:cs="Arial Unicode MS"/>
              </w:rPr>
              <w:t>- создание финансово-экономических, организационных, медицинских, социальных и правовых механизмов, обеспечивающих стабилизацию и развитие системы оздоровления, отдыха и занятости детей, подростков и молодёжи;</w:t>
            </w:r>
          </w:p>
          <w:p w:rsidR="00C409BB" w:rsidRPr="00696435" w:rsidRDefault="00C409BB" w:rsidP="00696435">
            <w:pPr>
              <w:pStyle w:val="aa"/>
              <w:tabs>
                <w:tab w:val="left" w:pos="567"/>
              </w:tabs>
              <w:spacing w:after="0" w:line="240" w:lineRule="auto"/>
              <w:jc w:val="both"/>
              <w:rPr>
                <w:rFonts w:ascii="PT Astra Serif" w:eastAsia="Arial Unicode MS" w:hAnsi="PT Astra Serif" w:cs="Arial Unicode MS"/>
              </w:rPr>
            </w:pPr>
            <w:r w:rsidRPr="00696435">
              <w:rPr>
                <w:rFonts w:ascii="PT Astra Serif" w:eastAsia="Arial Unicode MS" w:hAnsi="PT Astra Serif" w:cs="Arial Unicode MS"/>
              </w:rPr>
              <w:t>- создание и реализация муниципального заказа для организации оздоровления и отдыха детей и подростков, находящихся в трудной жизненной ситуации, детей-сирот, детей, оставшихся без попечения родителей, подростков, состоящих на профилактическом учёте в органах внутренних дел;</w:t>
            </w:r>
          </w:p>
          <w:p w:rsidR="00C409BB" w:rsidRPr="00696435" w:rsidRDefault="00C409BB" w:rsidP="00696435">
            <w:pPr>
              <w:pStyle w:val="aa"/>
              <w:spacing w:after="0" w:line="240" w:lineRule="auto"/>
              <w:jc w:val="both"/>
              <w:rPr>
                <w:rFonts w:ascii="PT Astra Serif" w:eastAsia="Arial Unicode MS" w:hAnsi="PT Astra Serif" w:cs="Arial Unicode MS"/>
              </w:rPr>
            </w:pPr>
            <w:r w:rsidRPr="00696435">
              <w:rPr>
                <w:rFonts w:ascii="PT Astra Serif" w:eastAsia="Arial Unicode MS" w:hAnsi="PT Astra Serif" w:cs="Arial Unicode MS"/>
              </w:rPr>
              <w:t>- создание условий для сохранения и дальнейшего развития организаций отдыха и оздоровления, обеспечивающих эффективный и безопасный отдых детей;</w:t>
            </w:r>
          </w:p>
          <w:p w:rsidR="00C409BB" w:rsidRPr="00696435" w:rsidRDefault="00C409BB" w:rsidP="00696435">
            <w:pPr>
              <w:pStyle w:val="aa"/>
              <w:spacing w:after="0" w:line="240" w:lineRule="auto"/>
              <w:jc w:val="both"/>
              <w:rPr>
                <w:rFonts w:ascii="PT Astra Serif" w:eastAsia="Arial Unicode MS" w:hAnsi="PT Astra Serif" w:cs="Arial Unicode MS"/>
              </w:rPr>
            </w:pPr>
            <w:r w:rsidRPr="00696435">
              <w:rPr>
                <w:rFonts w:ascii="PT Astra Serif" w:eastAsia="Arial Unicode MS" w:hAnsi="PT Astra Serif" w:cs="Arial Unicode MS"/>
              </w:rPr>
              <w:t>-создание условий для выполнения санитарно-гигиенических норм и правил, эпидемиологической и противопожарной безопасности в организациях отдыха и оздоровления детей;</w:t>
            </w:r>
          </w:p>
          <w:p w:rsidR="00C409BB" w:rsidRPr="00696435" w:rsidRDefault="00C409BB" w:rsidP="00696435">
            <w:pPr>
              <w:pStyle w:val="aa"/>
              <w:tabs>
                <w:tab w:val="left" w:pos="567"/>
              </w:tabs>
              <w:spacing w:after="0" w:line="240" w:lineRule="auto"/>
              <w:jc w:val="both"/>
              <w:rPr>
                <w:rFonts w:ascii="PT Astra Serif" w:eastAsia="Arial Unicode MS" w:hAnsi="PT Astra Serif" w:cs="Arial Unicode MS"/>
              </w:rPr>
            </w:pPr>
            <w:r w:rsidRPr="00696435">
              <w:rPr>
                <w:rFonts w:ascii="PT Astra Serif" w:eastAsia="Arial Unicode MS" w:hAnsi="PT Astra Serif" w:cs="Arial Unicode MS"/>
              </w:rPr>
              <w:t>- создание условий по предупреждению правонарушений среди детей, подростков и молодёжи;</w:t>
            </w:r>
          </w:p>
          <w:p w:rsidR="00C409BB" w:rsidRPr="00696435" w:rsidRDefault="00C409BB" w:rsidP="00696435">
            <w:pPr>
              <w:pStyle w:val="aa"/>
              <w:tabs>
                <w:tab w:val="left" w:pos="567"/>
              </w:tabs>
              <w:spacing w:after="0" w:line="240" w:lineRule="auto"/>
              <w:jc w:val="both"/>
              <w:rPr>
                <w:rFonts w:ascii="PT Astra Serif" w:eastAsia="Arial Unicode MS" w:hAnsi="PT Astra Serif" w:cs="Arial Unicode MS"/>
              </w:rPr>
            </w:pPr>
            <w:r w:rsidRPr="00696435">
              <w:rPr>
                <w:rFonts w:ascii="PT Astra Serif" w:eastAsia="Arial Unicode MS" w:hAnsi="PT Astra Serif" w:cs="Arial Unicode MS"/>
              </w:rPr>
              <w:t>- создание условий, обеспечивающих детям охрану и укрепление здоровья, профилактику заболеваний, закаливание организма, режим питания, формирование навыков здорового образа жизни;</w:t>
            </w:r>
          </w:p>
          <w:p w:rsidR="00C409BB" w:rsidRPr="00696435" w:rsidRDefault="00C409BB" w:rsidP="00696435">
            <w:pPr>
              <w:pStyle w:val="aa"/>
              <w:spacing w:after="0" w:line="240" w:lineRule="auto"/>
              <w:jc w:val="both"/>
              <w:rPr>
                <w:rFonts w:ascii="PT Astra Serif" w:eastAsia="Arial Unicode MS" w:hAnsi="PT Astra Serif" w:cs="Arial Unicode MS"/>
              </w:rPr>
            </w:pPr>
            <w:r w:rsidRPr="00696435">
              <w:rPr>
                <w:rFonts w:ascii="PT Astra Serif" w:eastAsia="Arial Unicode MS" w:hAnsi="PT Astra Serif" w:cs="Arial Unicode MS"/>
              </w:rPr>
              <w:t>- создание условий для развития творческого потенциала детей, организации культурно-досуговой деятельности, обеспечивающей разумное и полезное проведение детьми и молодёжью свободного времени, их духовно-нравственное развитие;</w:t>
            </w:r>
          </w:p>
          <w:p w:rsidR="00C409BB" w:rsidRPr="00696435" w:rsidRDefault="00C409BB" w:rsidP="00696435">
            <w:pPr>
              <w:pStyle w:val="aa"/>
              <w:spacing w:after="0" w:line="240" w:lineRule="auto"/>
              <w:jc w:val="both"/>
              <w:rPr>
                <w:rFonts w:ascii="PT Astra Serif" w:eastAsia="Arial Unicode MS" w:hAnsi="PT Astra Serif" w:cs="Arial Unicode MS"/>
              </w:rPr>
            </w:pPr>
            <w:r w:rsidRPr="00696435">
              <w:rPr>
                <w:rFonts w:ascii="PT Astra Serif" w:eastAsia="Arial Unicode MS" w:hAnsi="PT Astra Serif" w:cs="Arial Unicode MS"/>
              </w:rPr>
              <w:t>- развитие информационного обеспечения деятельности организаций отдыха и оздоровления детей;</w:t>
            </w:r>
          </w:p>
          <w:p w:rsidR="00C409BB" w:rsidRPr="00696435" w:rsidRDefault="00C409BB" w:rsidP="00696435">
            <w:pPr>
              <w:pStyle w:val="TableParagraph"/>
              <w:tabs>
                <w:tab w:val="left" w:pos="798"/>
              </w:tabs>
              <w:jc w:val="both"/>
              <w:rPr>
                <w:rFonts w:ascii="PT Astra Serif" w:hAnsi="PT Astra Serif" w:cs="Times New Roman"/>
                <w:sz w:val="24"/>
                <w:szCs w:val="24"/>
              </w:rPr>
            </w:pPr>
            <w:r w:rsidRPr="00696435">
              <w:rPr>
                <w:rFonts w:ascii="PT Astra Serif" w:hAnsi="PT Astra Serif"/>
                <w:sz w:val="24"/>
                <w:szCs w:val="24"/>
              </w:rPr>
              <w:t>- создание системы подготовки кадров для сферы оздоровления детей.</w:t>
            </w:r>
          </w:p>
        </w:tc>
      </w:tr>
      <w:tr w:rsidR="00C409BB" w:rsidTr="00C409BB">
        <w:trPr>
          <w:jc w:val="center"/>
        </w:trPr>
        <w:tc>
          <w:tcPr>
            <w:tcW w:w="2168" w:type="dxa"/>
            <w:tcBorders>
              <w:top w:val="single" w:sz="4" w:space="0" w:color="auto"/>
              <w:left w:val="single" w:sz="4" w:space="0" w:color="auto"/>
              <w:bottom w:val="single" w:sz="4" w:space="0" w:color="auto"/>
              <w:right w:val="single" w:sz="4" w:space="0" w:color="auto"/>
            </w:tcBorders>
            <w:hideMark/>
          </w:tcPr>
          <w:p w:rsidR="00C409BB" w:rsidRPr="00696435" w:rsidRDefault="00C409BB" w:rsidP="00696435">
            <w:pPr>
              <w:rPr>
                <w:rFonts w:ascii="PT Astra Serif" w:hAnsi="PT Astra Serif"/>
                <w:sz w:val="24"/>
                <w:szCs w:val="24"/>
              </w:rPr>
            </w:pPr>
            <w:r w:rsidRPr="00696435">
              <w:rPr>
                <w:rFonts w:ascii="PT Astra Serif" w:hAnsi="PT Astra Serif"/>
                <w:sz w:val="24"/>
                <w:szCs w:val="24"/>
              </w:rPr>
              <w:t>Целевые индикаторы подпрограммы</w:t>
            </w:r>
          </w:p>
        </w:tc>
        <w:tc>
          <w:tcPr>
            <w:tcW w:w="7455" w:type="dxa"/>
            <w:tcBorders>
              <w:top w:val="single" w:sz="4" w:space="0" w:color="auto"/>
              <w:left w:val="nil"/>
              <w:bottom w:val="single" w:sz="4" w:space="0" w:color="auto"/>
              <w:right w:val="single" w:sz="4" w:space="0" w:color="auto"/>
            </w:tcBorders>
            <w:hideMark/>
          </w:tcPr>
          <w:p w:rsidR="00AE67AF" w:rsidRPr="00D956DE" w:rsidRDefault="00AE67AF" w:rsidP="002B5B6D">
            <w:pPr>
              <w:pStyle w:val="af6"/>
              <w:numPr>
                <w:ilvl w:val="0"/>
                <w:numId w:val="34"/>
              </w:numPr>
              <w:spacing w:after="0" w:line="240" w:lineRule="auto"/>
              <w:ind w:left="238" w:hanging="238"/>
              <w:jc w:val="both"/>
              <w:rPr>
                <w:rFonts w:ascii="PT Astra Serif" w:hAnsi="PT Astra Serif"/>
                <w:sz w:val="24"/>
                <w:szCs w:val="24"/>
              </w:rPr>
            </w:pPr>
            <w:r w:rsidRPr="00D956DE">
              <w:rPr>
                <w:rFonts w:ascii="PT Astra Serif" w:hAnsi="PT Astra Serif"/>
                <w:sz w:val="24"/>
                <w:szCs w:val="24"/>
              </w:rPr>
              <w:t>17)  удельный вес детей, охваченных всеми формами отдыха, оздоровления и занятости;</w:t>
            </w:r>
          </w:p>
          <w:p w:rsidR="00AE67AF" w:rsidRPr="00D956DE" w:rsidRDefault="00AE67AF" w:rsidP="002B5B6D">
            <w:pPr>
              <w:pStyle w:val="af6"/>
              <w:numPr>
                <w:ilvl w:val="0"/>
                <w:numId w:val="34"/>
              </w:numPr>
              <w:spacing w:after="0" w:line="240" w:lineRule="auto"/>
              <w:ind w:left="238" w:hanging="238"/>
              <w:jc w:val="both"/>
              <w:rPr>
                <w:rFonts w:ascii="PT Astra Serif" w:hAnsi="PT Astra Serif"/>
                <w:sz w:val="24"/>
                <w:szCs w:val="24"/>
              </w:rPr>
            </w:pPr>
            <w:r w:rsidRPr="00D956DE">
              <w:rPr>
                <w:rFonts w:ascii="PT Astra Serif" w:hAnsi="PT Astra Serif"/>
                <w:sz w:val="24"/>
                <w:szCs w:val="24"/>
              </w:rPr>
              <w:t>18) удельный вес работников, охваченных всеми формами отдыха, оздоровления и занятости;</w:t>
            </w:r>
          </w:p>
          <w:p w:rsidR="00C409BB" w:rsidRPr="00696435" w:rsidRDefault="00AE67AF" w:rsidP="002B5B6D">
            <w:pPr>
              <w:pStyle w:val="af6"/>
              <w:numPr>
                <w:ilvl w:val="0"/>
                <w:numId w:val="34"/>
              </w:numPr>
              <w:suppressAutoHyphens w:val="0"/>
              <w:spacing w:after="0" w:line="240" w:lineRule="auto"/>
              <w:ind w:left="238" w:hanging="238"/>
              <w:jc w:val="both"/>
              <w:rPr>
                <w:rFonts w:ascii="PT Astra Serif" w:hAnsi="PT Astra Serif"/>
                <w:sz w:val="24"/>
                <w:szCs w:val="24"/>
              </w:rPr>
            </w:pPr>
            <w:r w:rsidRPr="00D956DE">
              <w:rPr>
                <w:rFonts w:ascii="PT Astra Serif" w:hAnsi="PT Astra Serif"/>
                <w:sz w:val="24"/>
                <w:szCs w:val="24"/>
              </w:rPr>
              <w:t>19) удельный вес детей, находящихся в трудной жизненной ситуации, охваченных всеми формами отдыха, оздоровления и занятости.</w:t>
            </w:r>
          </w:p>
        </w:tc>
      </w:tr>
      <w:tr w:rsidR="00C409BB" w:rsidTr="00C409BB">
        <w:trPr>
          <w:jc w:val="center"/>
        </w:trPr>
        <w:tc>
          <w:tcPr>
            <w:tcW w:w="2168" w:type="dxa"/>
            <w:tcBorders>
              <w:top w:val="single" w:sz="4" w:space="0" w:color="auto"/>
              <w:left w:val="single" w:sz="4" w:space="0" w:color="auto"/>
              <w:bottom w:val="single" w:sz="4" w:space="0" w:color="auto"/>
              <w:right w:val="single" w:sz="4" w:space="0" w:color="auto"/>
            </w:tcBorders>
            <w:hideMark/>
          </w:tcPr>
          <w:p w:rsidR="00C409BB" w:rsidRPr="00696435" w:rsidRDefault="00C409BB" w:rsidP="00696435">
            <w:pPr>
              <w:rPr>
                <w:rFonts w:ascii="PT Astra Serif" w:hAnsi="PT Astra Serif"/>
                <w:sz w:val="24"/>
                <w:szCs w:val="24"/>
              </w:rPr>
            </w:pPr>
            <w:r w:rsidRPr="00696435">
              <w:rPr>
                <w:rFonts w:ascii="PT Astra Serif" w:hAnsi="PT Astra Serif"/>
                <w:sz w:val="24"/>
                <w:szCs w:val="24"/>
              </w:rPr>
              <w:t>Сроки и этапы реализации подпрограммы</w:t>
            </w:r>
          </w:p>
        </w:tc>
        <w:tc>
          <w:tcPr>
            <w:tcW w:w="7455" w:type="dxa"/>
            <w:tcBorders>
              <w:top w:val="single" w:sz="4" w:space="0" w:color="auto"/>
              <w:left w:val="nil"/>
              <w:bottom w:val="single" w:sz="4" w:space="0" w:color="auto"/>
              <w:right w:val="single" w:sz="4" w:space="0" w:color="auto"/>
            </w:tcBorders>
            <w:hideMark/>
          </w:tcPr>
          <w:p w:rsidR="00C409BB" w:rsidRPr="00696435" w:rsidRDefault="00C409BB" w:rsidP="00696435">
            <w:pPr>
              <w:jc w:val="both"/>
              <w:rPr>
                <w:rFonts w:ascii="PT Astra Serif" w:hAnsi="PT Astra Serif"/>
                <w:sz w:val="24"/>
                <w:szCs w:val="24"/>
              </w:rPr>
            </w:pPr>
            <w:r w:rsidRPr="00696435">
              <w:rPr>
                <w:rFonts w:ascii="PT Astra Serif" w:hAnsi="PT Astra Serif"/>
                <w:sz w:val="24"/>
                <w:szCs w:val="24"/>
              </w:rPr>
              <w:t>2024-2026 годы, этапы не предусмотрены</w:t>
            </w:r>
          </w:p>
        </w:tc>
      </w:tr>
      <w:tr w:rsidR="00C409BB" w:rsidTr="00C409BB">
        <w:trPr>
          <w:trHeight w:val="70"/>
          <w:jc w:val="center"/>
        </w:trPr>
        <w:tc>
          <w:tcPr>
            <w:tcW w:w="2168" w:type="dxa"/>
            <w:tcBorders>
              <w:top w:val="single" w:sz="4" w:space="0" w:color="auto"/>
              <w:left w:val="single" w:sz="4" w:space="0" w:color="auto"/>
              <w:bottom w:val="single" w:sz="4" w:space="0" w:color="auto"/>
              <w:right w:val="single" w:sz="4" w:space="0" w:color="auto"/>
            </w:tcBorders>
            <w:hideMark/>
          </w:tcPr>
          <w:p w:rsidR="00C409BB" w:rsidRPr="00696435" w:rsidRDefault="00C409BB" w:rsidP="00696435">
            <w:pPr>
              <w:rPr>
                <w:rFonts w:ascii="PT Astra Serif" w:hAnsi="PT Astra Serif"/>
                <w:sz w:val="24"/>
                <w:szCs w:val="24"/>
              </w:rPr>
            </w:pPr>
            <w:r w:rsidRPr="00696435">
              <w:rPr>
                <w:rFonts w:ascii="PT Astra Serif" w:hAnsi="PT Astra Serif"/>
                <w:sz w:val="24"/>
                <w:szCs w:val="24"/>
              </w:rPr>
              <w:lastRenderedPageBreak/>
              <w:t>Ресурсное обеспечение подпрограммы с разбивкой по годам реализации</w:t>
            </w:r>
          </w:p>
        </w:tc>
        <w:tc>
          <w:tcPr>
            <w:tcW w:w="7455" w:type="dxa"/>
            <w:tcBorders>
              <w:top w:val="single" w:sz="4" w:space="0" w:color="auto"/>
              <w:left w:val="nil"/>
              <w:bottom w:val="single" w:sz="4" w:space="0" w:color="auto"/>
              <w:right w:val="single" w:sz="4" w:space="0" w:color="auto"/>
            </w:tcBorders>
            <w:hideMark/>
          </w:tcPr>
          <w:p w:rsidR="00C409BB" w:rsidRPr="00696435" w:rsidRDefault="00C409BB" w:rsidP="00696435">
            <w:pPr>
              <w:pStyle w:val="14"/>
              <w:jc w:val="both"/>
              <w:rPr>
                <w:rFonts w:ascii="PT Astra Serif" w:hAnsi="PT Astra Serif"/>
                <w:sz w:val="24"/>
                <w:szCs w:val="24"/>
              </w:rPr>
            </w:pPr>
            <w:r w:rsidRPr="00696435">
              <w:rPr>
                <w:rFonts w:ascii="PT Astra Serif" w:hAnsi="PT Astra Serif"/>
                <w:sz w:val="24"/>
                <w:szCs w:val="24"/>
              </w:rPr>
              <w:t xml:space="preserve">Общий объём бюджетных ассигнований на финансовое обеспечение </w:t>
            </w:r>
            <w:r w:rsidRPr="00696435">
              <w:rPr>
                <w:rFonts w:ascii="PT Astra Serif" w:hAnsi="PT Astra Serif"/>
                <w:bCs/>
                <w:sz w:val="24"/>
                <w:szCs w:val="24"/>
              </w:rPr>
              <w:t>реализации</w:t>
            </w:r>
            <w:r w:rsidRPr="00696435">
              <w:rPr>
                <w:rFonts w:ascii="PT Astra Serif" w:hAnsi="PT Astra Serif"/>
                <w:sz w:val="24"/>
                <w:szCs w:val="24"/>
              </w:rPr>
              <w:t xml:space="preserve"> подпрограммы составляет 3</w:t>
            </w:r>
            <w:r w:rsidR="00E40D57">
              <w:rPr>
                <w:rFonts w:ascii="PT Astra Serif" w:hAnsi="PT Astra Serif"/>
                <w:sz w:val="24"/>
                <w:szCs w:val="24"/>
              </w:rPr>
              <w:t>1</w:t>
            </w:r>
            <w:r w:rsidRPr="00696435">
              <w:rPr>
                <w:rFonts w:ascii="PT Astra Serif" w:hAnsi="PT Astra Serif"/>
                <w:sz w:val="24"/>
                <w:szCs w:val="24"/>
              </w:rPr>
              <w:t>35,7 тыс. рублей, из них:</w:t>
            </w:r>
          </w:p>
          <w:p w:rsidR="00C409BB" w:rsidRPr="00696435" w:rsidRDefault="00C409BB" w:rsidP="00696435">
            <w:pPr>
              <w:pStyle w:val="14"/>
              <w:rPr>
                <w:rFonts w:ascii="PT Astra Serif" w:hAnsi="PT Astra Serif"/>
                <w:sz w:val="24"/>
                <w:szCs w:val="24"/>
              </w:rPr>
            </w:pPr>
            <w:r w:rsidRPr="00696435">
              <w:rPr>
                <w:rFonts w:ascii="PT Astra Serif" w:hAnsi="PT Astra Serif"/>
                <w:sz w:val="24"/>
                <w:szCs w:val="24"/>
              </w:rPr>
              <w:t>2024 год:</w:t>
            </w:r>
          </w:p>
          <w:p w:rsidR="00C409BB" w:rsidRPr="00696435" w:rsidRDefault="00C409BB" w:rsidP="00696435">
            <w:pPr>
              <w:pStyle w:val="14"/>
              <w:rPr>
                <w:rFonts w:ascii="PT Astra Serif" w:hAnsi="PT Astra Serif"/>
                <w:sz w:val="24"/>
                <w:szCs w:val="24"/>
              </w:rPr>
            </w:pPr>
            <w:r w:rsidRPr="00696435">
              <w:rPr>
                <w:rFonts w:ascii="PT Astra Serif" w:hAnsi="PT Astra Serif"/>
                <w:sz w:val="24"/>
                <w:szCs w:val="24"/>
              </w:rPr>
              <w:t>50,0 тыс. рублей – местный бюджет;</w:t>
            </w:r>
          </w:p>
          <w:p w:rsidR="00C409BB" w:rsidRPr="00696435" w:rsidRDefault="00C409BB" w:rsidP="00696435">
            <w:pPr>
              <w:pStyle w:val="14"/>
              <w:rPr>
                <w:rFonts w:ascii="PT Astra Serif" w:hAnsi="PT Astra Serif"/>
                <w:sz w:val="24"/>
                <w:szCs w:val="24"/>
              </w:rPr>
            </w:pPr>
            <w:r w:rsidRPr="00696435">
              <w:rPr>
                <w:rFonts w:ascii="PT Astra Serif" w:hAnsi="PT Astra Serif"/>
                <w:sz w:val="24"/>
                <w:szCs w:val="24"/>
              </w:rPr>
              <w:t>1620,2 тыс. рублей – областной бюджет.</w:t>
            </w:r>
          </w:p>
          <w:p w:rsidR="00C409BB" w:rsidRDefault="00C409BB" w:rsidP="00696435">
            <w:pPr>
              <w:pStyle w:val="14"/>
              <w:rPr>
                <w:rFonts w:ascii="PT Astra Serif" w:hAnsi="PT Astra Serif"/>
                <w:sz w:val="24"/>
                <w:szCs w:val="24"/>
              </w:rPr>
            </w:pPr>
            <w:r w:rsidRPr="00696435">
              <w:rPr>
                <w:rFonts w:ascii="PT Astra Serif" w:hAnsi="PT Astra Serif"/>
                <w:sz w:val="24"/>
                <w:szCs w:val="24"/>
              </w:rPr>
              <w:t>2025 год:</w:t>
            </w:r>
          </w:p>
          <w:p w:rsidR="00D00F2E" w:rsidRPr="00696435" w:rsidRDefault="00D00F2E" w:rsidP="00696435">
            <w:pPr>
              <w:pStyle w:val="14"/>
              <w:rPr>
                <w:rFonts w:ascii="PT Astra Serif" w:hAnsi="PT Astra Serif"/>
                <w:sz w:val="24"/>
                <w:szCs w:val="24"/>
              </w:rPr>
            </w:pPr>
            <w:r w:rsidRPr="00696435">
              <w:rPr>
                <w:rFonts w:ascii="PT Astra Serif" w:hAnsi="PT Astra Serif"/>
                <w:sz w:val="24"/>
                <w:szCs w:val="24"/>
              </w:rPr>
              <w:t>50,0 тыс. рублей – местный бюджет</w:t>
            </w:r>
            <w:r>
              <w:rPr>
                <w:rFonts w:ascii="PT Astra Serif" w:hAnsi="PT Astra Serif"/>
                <w:sz w:val="24"/>
                <w:szCs w:val="24"/>
              </w:rPr>
              <w:t>;</w:t>
            </w:r>
          </w:p>
          <w:p w:rsidR="00C409BB" w:rsidRPr="00696435" w:rsidRDefault="00C409BB" w:rsidP="00696435">
            <w:pPr>
              <w:pStyle w:val="14"/>
              <w:rPr>
                <w:rFonts w:ascii="PT Astra Serif" w:hAnsi="PT Astra Serif"/>
                <w:sz w:val="24"/>
                <w:szCs w:val="24"/>
              </w:rPr>
            </w:pPr>
            <w:r w:rsidRPr="00696435">
              <w:rPr>
                <w:rFonts w:ascii="PT Astra Serif" w:hAnsi="PT Astra Serif"/>
                <w:sz w:val="24"/>
                <w:szCs w:val="24"/>
              </w:rPr>
              <w:t>691,9 тыс. рублей – областной бюджет.</w:t>
            </w:r>
          </w:p>
          <w:p w:rsidR="00C409BB" w:rsidRDefault="00C409BB" w:rsidP="00696435">
            <w:pPr>
              <w:pStyle w:val="14"/>
              <w:rPr>
                <w:rFonts w:ascii="PT Astra Serif" w:hAnsi="PT Astra Serif"/>
                <w:sz w:val="24"/>
                <w:szCs w:val="24"/>
              </w:rPr>
            </w:pPr>
            <w:r w:rsidRPr="00696435">
              <w:rPr>
                <w:rFonts w:ascii="PT Astra Serif" w:hAnsi="PT Astra Serif"/>
                <w:sz w:val="24"/>
                <w:szCs w:val="24"/>
              </w:rPr>
              <w:t>2026 год:</w:t>
            </w:r>
          </w:p>
          <w:p w:rsidR="00D00F2E" w:rsidRPr="00696435" w:rsidRDefault="00D00F2E" w:rsidP="00696435">
            <w:pPr>
              <w:pStyle w:val="14"/>
              <w:rPr>
                <w:rFonts w:ascii="PT Astra Serif" w:hAnsi="PT Astra Serif"/>
                <w:sz w:val="24"/>
                <w:szCs w:val="24"/>
              </w:rPr>
            </w:pPr>
            <w:r w:rsidRPr="00696435">
              <w:rPr>
                <w:rFonts w:ascii="PT Astra Serif" w:hAnsi="PT Astra Serif"/>
                <w:sz w:val="24"/>
                <w:szCs w:val="24"/>
              </w:rPr>
              <w:t>50,0 тыс. рублей – местный бюджет</w:t>
            </w:r>
            <w:r>
              <w:rPr>
                <w:rFonts w:ascii="PT Astra Serif" w:hAnsi="PT Astra Serif"/>
                <w:sz w:val="24"/>
                <w:szCs w:val="24"/>
              </w:rPr>
              <w:t>;</w:t>
            </w:r>
          </w:p>
          <w:p w:rsidR="00C409BB" w:rsidRPr="00696435" w:rsidRDefault="00C409BB" w:rsidP="00696435">
            <w:pPr>
              <w:pStyle w:val="14"/>
              <w:rPr>
                <w:rFonts w:ascii="PT Astra Serif" w:hAnsi="PT Astra Serif"/>
                <w:sz w:val="24"/>
                <w:szCs w:val="24"/>
              </w:rPr>
            </w:pPr>
            <w:r w:rsidRPr="00696435">
              <w:rPr>
                <w:rFonts w:ascii="PT Astra Serif" w:hAnsi="PT Astra Serif"/>
                <w:sz w:val="24"/>
                <w:szCs w:val="24"/>
              </w:rPr>
              <w:t>673,6 тыс. рублей – областной бюджет.</w:t>
            </w:r>
          </w:p>
        </w:tc>
      </w:tr>
      <w:tr w:rsidR="00C409BB" w:rsidTr="00C409BB">
        <w:trPr>
          <w:jc w:val="center"/>
        </w:trPr>
        <w:tc>
          <w:tcPr>
            <w:tcW w:w="2168" w:type="dxa"/>
            <w:tcBorders>
              <w:top w:val="single" w:sz="4" w:space="0" w:color="auto"/>
              <w:left w:val="single" w:sz="4" w:space="0" w:color="auto"/>
              <w:bottom w:val="single" w:sz="4" w:space="0" w:color="auto"/>
              <w:right w:val="single" w:sz="4" w:space="0" w:color="auto"/>
            </w:tcBorders>
            <w:hideMark/>
          </w:tcPr>
          <w:p w:rsidR="00C409BB" w:rsidRPr="00696435" w:rsidRDefault="00C409BB" w:rsidP="00696435">
            <w:pPr>
              <w:rPr>
                <w:rFonts w:ascii="PT Astra Serif" w:hAnsi="PT Astra Serif"/>
                <w:sz w:val="24"/>
                <w:szCs w:val="24"/>
              </w:rPr>
            </w:pPr>
            <w:r w:rsidRPr="00696435">
              <w:rPr>
                <w:rFonts w:ascii="PT Astra Serif" w:hAnsi="PT Astra Serif"/>
                <w:sz w:val="24"/>
                <w:szCs w:val="24"/>
              </w:rPr>
              <w:t>Ожидаемые эффекты от реализации подпрограммы</w:t>
            </w:r>
          </w:p>
        </w:tc>
        <w:tc>
          <w:tcPr>
            <w:tcW w:w="7455" w:type="dxa"/>
            <w:tcBorders>
              <w:top w:val="single" w:sz="4" w:space="0" w:color="auto"/>
              <w:left w:val="nil"/>
              <w:bottom w:val="single" w:sz="4" w:space="0" w:color="auto"/>
              <w:right w:val="single" w:sz="4" w:space="0" w:color="auto"/>
            </w:tcBorders>
            <w:hideMark/>
          </w:tcPr>
          <w:p w:rsidR="00C409BB" w:rsidRPr="00696435" w:rsidRDefault="00C409BB" w:rsidP="00696435">
            <w:pPr>
              <w:shd w:val="clear" w:color="auto" w:fill="FFFFFF"/>
              <w:jc w:val="both"/>
              <w:rPr>
                <w:rFonts w:ascii="PT Astra Serif" w:hAnsi="PT Astra Serif"/>
                <w:sz w:val="24"/>
                <w:szCs w:val="24"/>
              </w:rPr>
            </w:pPr>
            <w:r w:rsidRPr="00696435">
              <w:rPr>
                <w:rFonts w:ascii="PT Astra Serif" w:hAnsi="PT Astra Serif"/>
                <w:sz w:val="24"/>
                <w:szCs w:val="24"/>
              </w:rPr>
              <w:t>Основные показатели организации отдыха, оздоровления и занятости детей и подростков составят 100% ежегодно;</w:t>
            </w:r>
          </w:p>
          <w:p w:rsidR="00C409BB" w:rsidRPr="00696435" w:rsidRDefault="00C409BB" w:rsidP="00696435">
            <w:pPr>
              <w:shd w:val="clear" w:color="auto" w:fill="FFFFFF"/>
              <w:jc w:val="both"/>
              <w:rPr>
                <w:rFonts w:ascii="PT Astra Serif" w:hAnsi="PT Astra Serif"/>
                <w:sz w:val="24"/>
                <w:szCs w:val="24"/>
              </w:rPr>
            </w:pPr>
            <w:r w:rsidRPr="00696435">
              <w:rPr>
                <w:rFonts w:ascii="PT Astra Serif" w:hAnsi="PT Astra Serif"/>
                <w:sz w:val="24"/>
                <w:szCs w:val="24"/>
              </w:rPr>
              <w:t>повышение уровня физического, психического, социального здоровья детей, формирование здорового образа жизни, как важнейшей ценности составит 100% ежегодно.</w:t>
            </w:r>
          </w:p>
        </w:tc>
      </w:tr>
    </w:tbl>
    <w:p w:rsidR="00C409BB" w:rsidRDefault="00C409BB" w:rsidP="00C409BB">
      <w:pPr>
        <w:jc w:val="center"/>
        <w:rPr>
          <w:rFonts w:ascii="PT Astra Serif" w:hAnsi="PT Astra Serif"/>
          <w:b/>
          <w:bCs/>
          <w:sz w:val="28"/>
          <w:szCs w:val="28"/>
        </w:rPr>
      </w:pPr>
    </w:p>
    <w:p w:rsidR="00C409BB" w:rsidRDefault="00C409BB" w:rsidP="00C409BB">
      <w:pPr>
        <w:jc w:val="center"/>
        <w:rPr>
          <w:rFonts w:ascii="PT Astra Serif" w:hAnsi="PT Astra Serif"/>
          <w:b/>
          <w:bCs/>
          <w:sz w:val="28"/>
          <w:szCs w:val="28"/>
        </w:rPr>
      </w:pPr>
      <w:r>
        <w:rPr>
          <w:rFonts w:ascii="PT Astra Serif" w:hAnsi="PT Astra Serif"/>
          <w:b/>
          <w:bCs/>
          <w:sz w:val="28"/>
          <w:szCs w:val="28"/>
        </w:rPr>
        <w:t>1. Введение</w:t>
      </w:r>
    </w:p>
    <w:p w:rsidR="00A5080F" w:rsidRDefault="00A5080F" w:rsidP="00C409BB">
      <w:pPr>
        <w:jc w:val="center"/>
        <w:rPr>
          <w:rFonts w:ascii="PT Astra Serif" w:hAnsi="PT Astra Serif"/>
          <w:b/>
          <w:bCs/>
          <w:sz w:val="28"/>
          <w:szCs w:val="28"/>
        </w:rPr>
      </w:pPr>
    </w:p>
    <w:p w:rsidR="00C409BB" w:rsidRDefault="00C409BB" w:rsidP="00696435">
      <w:pPr>
        <w:ind w:firstLine="709"/>
        <w:jc w:val="both"/>
        <w:rPr>
          <w:rFonts w:ascii="PT Astra Serif" w:hAnsi="PT Astra Serif"/>
          <w:sz w:val="28"/>
          <w:szCs w:val="28"/>
        </w:rPr>
      </w:pPr>
      <w:r>
        <w:rPr>
          <w:rFonts w:ascii="PT Astra Serif" w:hAnsi="PT Astra Serif"/>
          <w:sz w:val="28"/>
          <w:szCs w:val="28"/>
        </w:rPr>
        <w:t>Организация отдыха, оздоровления и занятости детей рассматривается современным обществом как непременный атрибут социальной политики государства в отношении семьи и детей. Проблема сохранения и развития сферы отдыха и оздоровления детей в настоящее время весьма актуальна и требует решения как на федеральном и региональном, так и на муниципальном уровнях.</w:t>
      </w:r>
    </w:p>
    <w:p w:rsidR="00C409BB" w:rsidRDefault="00C409BB" w:rsidP="00696435">
      <w:pPr>
        <w:ind w:firstLine="709"/>
        <w:jc w:val="both"/>
        <w:rPr>
          <w:rFonts w:ascii="PT Astra Serif" w:hAnsi="PT Astra Serif"/>
          <w:sz w:val="28"/>
          <w:szCs w:val="28"/>
        </w:rPr>
      </w:pPr>
      <w:r>
        <w:rPr>
          <w:rFonts w:ascii="PT Astra Serif" w:hAnsi="PT Astra Serif"/>
          <w:sz w:val="28"/>
          <w:szCs w:val="28"/>
        </w:rPr>
        <w:t>На разных уровнях предпринимаются шаги по совершенствованию нормативно-правового регулирования, созданию условий дальнейшего разв</w:t>
      </w:r>
      <w:r w:rsidR="00696435">
        <w:rPr>
          <w:rFonts w:ascii="PT Astra Serif" w:hAnsi="PT Astra Serif"/>
          <w:sz w:val="28"/>
          <w:szCs w:val="28"/>
        </w:rPr>
        <w:t xml:space="preserve">ития системы детского отдыха и </w:t>
      </w:r>
      <w:r>
        <w:rPr>
          <w:rFonts w:ascii="PT Astra Serif" w:hAnsi="PT Astra Serif"/>
          <w:sz w:val="28"/>
          <w:szCs w:val="28"/>
        </w:rPr>
        <w:t>оздоровления.</w:t>
      </w:r>
    </w:p>
    <w:p w:rsidR="00C409BB" w:rsidRDefault="00C409BB" w:rsidP="00696435">
      <w:pPr>
        <w:ind w:firstLine="709"/>
        <w:jc w:val="both"/>
        <w:rPr>
          <w:rFonts w:ascii="PT Astra Serif" w:hAnsi="PT Astra Serif"/>
          <w:sz w:val="28"/>
          <w:szCs w:val="28"/>
        </w:rPr>
      </w:pPr>
      <w:r>
        <w:rPr>
          <w:rFonts w:ascii="PT Astra Serif" w:hAnsi="PT Astra Serif"/>
          <w:sz w:val="28"/>
          <w:szCs w:val="28"/>
        </w:rPr>
        <w:t>В соответствии с Федеральным законом от 06.10.2003 № 131-ФЗ «Об общих принципах организации местного самоуправления в Российской Федерации» организация отдыха детей в каникулярное время отнесена к вопросам местного значения.</w:t>
      </w:r>
    </w:p>
    <w:p w:rsidR="00C409BB" w:rsidRDefault="00C409BB" w:rsidP="00696435">
      <w:pPr>
        <w:ind w:firstLine="709"/>
        <w:jc w:val="both"/>
        <w:rPr>
          <w:rFonts w:ascii="PT Astra Serif" w:hAnsi="PT Astra Serif"/>
          <w:b/>
          <w:bCs/>
          <w:sz w:val="28"/>
          <w:szCs w:val="28"/>
        </w:rPr>
      </w:pPr>
      <w:r>
        <w:rPr>
          <w:rFonts w:ascii="PT Astra Serif" w:hAnsi="PT Astra Serif"/>
          <w:sz w:val="28"/>
          <w:szCs w:val="28"/>
        </w:rPr>
        <w:t xml:space="preserve">Летние каникулы составляют значительную часть годового объёма свободного времени детей и подростков. Лето для них – это разрядка накопившейся за год напряжённости, восполнение израсходованных сил, восстановление здоровья, развитие творческого потенциала, совершенствование личностных возможностей, воплощение собственных планов, удовлетворение индивидуальных потребностей в личностно-значимых сферах деятельности, развлечения, игры, свобода выбора занятий: физической культурой, спортом, туризмом и др. Лето даёт возможность для самореализации подросткам, находящимся в трудной жизненной ситуации, предоставляет возможность познать радость успеха, «быть личностью». Разнообразие форм занятости детей и подростков позволяет всем желающим найти свое дело, воплотить свои мечты в реальность. Деятельность дневных оздоровительных лагерей создает условия для предупреждения детского дорожно-транспортного травматизма, пожарной безопасности, а также грамотных действий в чрезвычайных ситуациях, как природного, так и техногенного характера.                                                                                                                   </w:t>
      </w:r>
    </w:p>
    <w:p w:rsidR="00C409BB" w:rsidRDefault="00A668B9" w:rsidP="00696435">
      <w:pPr>
        <w:pStyle w:val="aa"/>
        <w:spacing w:after="0" w:line="240" w:lineRule="auto"/>
        <w:ind w:firstLine="709"/>
        <w:jc w:val="both"/>
        <w:rPr>
          <w:rFonts w:ascii="PT Astra Serif" w:eastAsia="Arial Unicode MS" w:hAnsi="PT Astra Serif" w:cs="Arial Unicode MS"/>
          <w:sz w:val="28"/>
          <w:szCs w:val="28"/>
        </w:rPr>
      </w:pPr>
      <w:r>
        <w:rPr>
          <w:rFonts w:ascii="PT Astra Serif" w:eastAsia="Arial Unicode MS" w:hAnsi="PT Astra Serif" w:cs="Arial Unicode MS"/>
          <w:sz w:val="28"/>
          <w:szCs w:val="28"/>
        </w:rPr>
        <w:t xml:space="preserve">Подпрограмма </w:t>
      </w:r>
      <w:r w:rsidR="00C409BB">
        <w:rPr>
          <w:rFonts w:ascii="PT Astra Serif" w:eastAsia="Arial Unicode MS" w:hAnsi="PT Astra Serif" w:cs="Arial Unicode MS"/>
          <w:sz w:val="28"/>
          <w:szCs w:val="28"/>
        </w:rPr>
        <w:t>является:</w:t>
      </w:r>
    </w:p>
    <w:p w:rsidR="00C409BB" w:rsidRDefault="00C409BB" w:rsidP="00696435">
      <w:pPr>
        <w:pStyle w:val="aa"/>
        <w:spacing w:after="0" w:line="240" w:lineRule="auto"/>
        <w:ind w:firstLine="709"/>
        <w:jc w:val="both"/>
        <w:rPr>
          <w:rFonts w:ascii="PT Astra Serif" w:eastAsia="Arial Unicode MS" w:hAnsi="PT Astra Serif" w:cs="Arial Unicode MS"/>
          <w:sz w:val="28"/>
          <w:szCs w:val="28"/>
        </w:rPr>
      </w:pPr>
      <w:r>
        <w:rPr>
          <w:rFonts w:ascii="PT Astra Serif" w:eastAsia="Arial Unicode MS" w:hAnsi="PT Astra Serif" w:cs="Arial Unicode MS"/>
          <w:sz w:val="28"/>
          <w:szCs w:val="28"/>
        </w:rPr>
        <w:lastRenderedPageBreak/>
        <w:t>- социально-педагогической, так как призвана реализовывать основные положения Декларации прав ребёнка, направленные на защиту и сохранение здоровья детей;</w:t>
      </w:r>
    </w:p>
    <w:p w:rsidR="00C409BB" w:rsidRDefault="00C409BB" w:rsidP="00696435">
      <w:pPr>
        <w:pStyle w:val="aa"/>
        <w:spacing w:after="0" w:line="240" w:lineRule="auto"/>
        <w:ind w:firstLine="709"/>
        <w:jc w:val="both"/>
        <w:rPr>
          <w:rFonts w:ascii="PT Astra Serif" w:eastAsia="Arial Unicode MS" w:hAnsi="PT Astra Serif" w:cs="Arial Unicode MS"/>
          <w:sz w:val="28"/>
          <w:szCs w:val="28"/>
        </w:rPr>
      </w:pPr>
      <w:r>
        <w:rPr>
          <w:rFonts w:ascii="PT Astra Serif" w:eastAsia="Arial Unicode MS" w:hAnsi="PT Astra Serif" w:cs="Arial Unicode MS"/>
          <w:sz w:val="28"/>
          <w:szCs w:val="28"/>
        </w:rPr>
        <w:t>- межотраслевой, так как даёт возможность использовать межведомственный подход с участием отдела образования и дошкольного воспитания, отдела по делам молодёжи физической культуры и спорта, отдела по делам культуры и организации досуга населения, комиссии по делам несовершеннолетних и защите их прав при Администрации муниципального образования «Радищевский район» Ульяновской области и других учреждений и ведомств;</w:t>
      </w:r>
    </w:p>
    <w:p w:rsidR="00C409BB" w:rsidRDefault="00C409BB" w:rsidP="00696435">
      <w:pPr>
        <w:pStyle w:val="aa"/>
        <w:spacing w:after="0" w:line="240" w:lineRule="auto"/>
        <w:ind w:firstLine="709"/>
        <w:jc w:val="both"/>
        <w:rPr>
          <w:rFonts w:ascii="PT Astra Serif" w:eastAsia="Arial Unicode MS" w:hAnsi="PT Astra Serif" w:cs="Arial Unicode MS"/>
          <w:sz w:val="28"/>
          <w:szCs w:val="28"/>
        </w:rPr>
      </w:pPr>
      <w:r>
        <w:rPr>
          <w:rFonts w:ascii="PT Astra Serif" w:eastAsia="Arial Unicode MS" w:hAnsi="PT Astra Serif" w:cs="Arial Unicode MS"/>
          <w:sz w:val="28"/>
          <w:szCs w:val="28"/>
        </w:rPr>
        <w:t xml:space="preserve">- организационно-педагогической, так как создаёт условия для эффективной организации деятельности учреждений по организации отдыха и оздоровления детей муниципального образования «Радищевский район» Ульяновской области. </w:t>
      </w:r>
    </w:p>
    <w:p w:rsidR="00C409BB" w:rsidRDefault="00C409BB" w:rsidP="00696435">
      <w:pPr>
        <w:ind w:firstLine="709"/>
        <w:jc w:val="both"/>
        <w:rPr>
          <w:rFonts w:ascii="PT Astra Serif" w:hAnsi="PT Astra Serif"/>
          <w:sz w:val="28"/>
          <w:szCs w:val="28"/>
        </w:rPr>
      </w:pPr>
      <w:r>
        <w:rPr>
          <w:rFonts w:ascii="PT Astra Serif" w:hAnsi="PT Astra Serif"/>
          <w:sz w:val="28"/>
          <w:szCs w:val="28"/>
        </w:rPr>
        <w:t>С 15 июня 2012 года вступил в силу Закон Ульяновской области № 65-ЗО от 29.05.2012 «Об организации оздоровления работников бюджетной сферы на территории Ульяновской области».</w:t>
      </w:r>
    </w:p>
    <w:p w:rsidR="00C409BB" w:rsidRDefault="00C409BB" w:rsidP="00696435">
      <w:pPr>
        <w:ind w:firstLine="709"/>
        <w:jc w:val="both"/>
        <w:rPr>
          <w:rFonts w:ascii="PT Astra Serif" w:hAnsi="PT Astra Serif"/>
          <w:sz w:val="28"/>
          <w:szCs w:val="28"/>
        </w:rPr>
      </w:pPr>
      <w:r>
        <w:rPr>
          <w:rFonts w:ascii="PT Astra Serif" w:hAnsi="PT Astra Serif"/>
          <w:sz w:val="28"/>
          <w:szCs w:val="28"/>
        </w:rPr>
        <w:t>Право на оздоровление имеют все категории работников областных государственных учреждений, работники исполнительных органов государственной власти, не являющиеся государственными служащими; работники муниципальных учреждений, работники органов местного самоуправления, не являющиеся муниципальными служащими.</w:t>
      </w:r>
    </w:p>
    <w:p w:rsidR="00C409BB" w:rsidRDefault="00C409BB" w:rsidP="00696435">
      <w:pPr>
        <w:ind w:firstLine="709"/>
        <w:jc w:val="both"/>
        <w:rPr>
          <w:rFonts w:ascii="PT Astra Serif" w:hAnsi="PT Astra Serif"/>
          <w:sz w:val="28"/>
          <w:szCs w:val="28"/>
        </w:rPr>
      </w:pPr>
      <w:r>
        <w:rPr>
          <w:rFonts w:ascii="PT Astra Serif" w:hAnsi="PT Astra Serif"/>
          <w:sz w:val="28"/>
          <w:szCs w:val="28"/>
        </w:rPr>
        <w:t>Работа в бюджетном учреждении должна быть основным местом работы (не по совместительству).</w:t>
      </w:r>
    </w:p>
    <w:p w:rsidR="00C409BB" w:rsidRDefault="00C409BB" w:rsidP="00696435">
      <w:pPr>
        <w:ind w:firstLine="709"/>
        <w:jc w:val="both"/>
        <w:rPr>
          <w:rFonts w:ascii="PT Astra Serif" w:hAnsi="PT Astra Serif"/>
          <w:sz w:val="28"/>
          <w:szCs w:val="28"/>
        </w:rPr>
      </w:pPr>
      <w:r>
        <w:rPr>
          <w:rFonts w:ascii="PT Astra Serif" w:hAnsi="PT Astra Serif"/>
          <w:sz w:val="28"/>
          <w:szCs w:val="28"/>
        </w:rPr>
        <w:t>Работник имеет право пройти оздоровление в оздоровительном учреждении (санаторий, профилакторий) за частичную стоимость. Работник оплачивает разницу между фактической стоимостью путёвки и суммой возмещения.</w:t>
      </w:r>
    </w:p>
    <w:p w:rsidR="00C409BB" w:rsidRDefault="00C409BB" w:rsidP="00696435">
      <w:pPr>
        <w:ind w:firstLine="709"/>
        <w:jc w:val="both"/>
        <w:rPr>
          <w:rFonts w:ascii="PT Astra Serif" w:hAnsi="PT Astra Serif"/>
          <w:sz w:val="28"/>
          <w:szCs w:val="28"/>
        </w:rPr>
      </w:pPr>
      <w:r>
        <w:rPr>
          <w:rFonts w:ascii="PT Astra Serif" w:hAnsi="PT Astra Serif"/>
          <w:sz w:val="28"/>
          <w:szCs w:val="28"/>
        </w:rPr>
        <w:t>Сумма возмещения каждый год индексируется и устанавливается Министерством просвещения и воспитания Ульяновской области. Оплачивается путёвка до 12 дней включительно.</w:t>
      </w:r>
    </w:p>
    <w:p w:rsidR="00C409BB" w:rsidRDefault="00C409BB" w:rsidP="00696435">
      <w:pPr>
        <w:ind w:firstLine="709"/>
        <w:jc w:val="both"/>
        <w:rPr>
          <w:rFonts w:ascii="PT Astra Serif" w:hAnsi="PT Astra Serif"/>
          <w:sz w:val="28"/>
          <w:szCs w:val="28"/>
        </w:rPr>
      </w:pPr>
      <w:r>
        <w:rPr>
          <w:rFonts w:ascii="PT Astra Serif" w:hAnsi="PT Astra Serif"/>
          <w:sz w:val="28"/>
          <w:szCs w:val="28"/>
        </w:rPr>
        <w:t>Работник самостоятельно выбирает оздоровительную организацию, при условии предоставления оздоровительной организацией работнику права произвести оплату только разницы между фактической стоимостью путёвки и суммой возмещения. Оплата компенсации оздоровительной организации производится после оздоровления работника. В случае отказа организации предоставлять услуги, согласно закону, работник имеет право выбрать другую организацию.</w:t>
      </w:r>
    </w:p>
    <w:p w:rsidR="00D956DE" w:rsidRDefault="00D956DE" w:rsidP="00A668B9">
      <w:pPr>
        <w:tabs>
          <w:tab w:val="left" w:pos="426"/>
        </w:tabs>
        <w:rPr>
          <w:rFonts w:ascii="PT Astra Serif" w:hAnsi="PT Astra Serif"/>
          <w:b/>
          <w:sz w:val="28"/>
          <w:szCs w:val="28"/>
        </w:rPr>
      </w:pPr>
    </w:p>
    <w:p w:rsidR="00C409BB" w:rsidRDefault="00C409BB" w:rsidP="00C409BB">
      <w:pPr>
        <w:tabs>
          <w:tab w:val="left" w:pos="426"/>
        </w:tabs>
        <w:ind w:firstLine="709"/>
        <w:jc w:val="center"/>
        <w:rPr>
          <w:rFonts w:ascii="PT Astra Serif" w:hAnsi="PT Astra Serif"/>
          <w:b/>
          <w:sz w:val="28"/>
          <w:szCs w:val="28"/>
        </w:rPr>
      </w:pPr>
      <w:r>
        <w:rPr>
          <w:rFonts w:ascii="PT Astra Serif" w:hAnsi="PT Astra Serif"/>
          <w:b/>
          <w:sz w:val="28"/>
          <w:szCs w:val="28"/>
        </w:rPr>
        <w:t>2</w:t>
      </w:r>
      <w:r>
        <w:rPr>
          <w:rFonts w:ascii="PT Astra Serif" w:hAnsi="PT Astra Serif"/>
          <w:sz w:val="28"/>
          <w:szCs w:val="28"/>
        </w:rPr>
        <w:t xml:space="preserve">. </w:t>
      </w:r>
      <w:r>
        <w:rPr>
          <w:rFonts w:ascii="PT Astra Serif" w:hAnsi="PT Astra Serif"/>
          <w:b/>
          <w:sz w:val="28"/>
          <w:szCs w:val="28"/>
        </w:rPr>
        <w:t>Организация управления реализацией подпрограммы</w:t>
      </w:r>
    </w:p>
    <w:p w:rsidR="00C409BB" w:rsidRPr="00D82E20" w:rsidRDefault="00C409BB" w:rsidP="00C409BB">
      <w:pPr>
        <w:tabs>
          <w:tab w:val="left" w:pos="426"/>
        </w:tabs>
        <w:ind w:firstLine="709"/>
        <w:jc w:val="center"/>
        <w:rPr>
          <w:rFonts w:ascii="PT Astra Serif" w:hAnsi="PT Astra Serif"/>
          <w:b/>
          <w:sz w:val="16"/>
          <w:szCs w:val="16"/>
        </w:rPr>
      </w:pPr>
    </w:p>
    <w:p w:rsidR="00C409BB" w:rsidRDefault="00C409BB" w:rsidP="00C409BB">
      <w:pPr>
        <w:ind w:firstLine="709"/>
        <w:jc w:val="both"/>
        <w:rPr>
          <w:rFonts w:ascii="PT Astra Serif" w:hAnsi="PT Astra Serif"/>
          <w:sz w:val="28"/>
          <w:szCs w:val="28"/>
        </w:rPr>
      </w:pPr>
      <w:r>
        <w:rPr>
          <w:rFonts w:ascii="PT Astra Serif" w:hAnsi="PT Astra Serif"/>
          <w:sz w:val="28"/>
          <w:szCs w:val="28"/>
        </w:rPr>
        <w:t>Администрация муниципального образования «Радищевский район» Ульяновской области в лице отдела образования и дошкольного воспитания Администрации муниципального образования «Радищевский район» Ульяновской области осуществляет функцию по организации управления реализацией  подпрограммы.</w:t>
      </w:r>
    </w:p>
    <w:p w:rsidR="00C409BB" w:rsidRDefault="00C409BB" w:rsidP="00C409BB">
      <w:pPr>
        <w:ind w:firstLine="709"/>
        <w:jc w:val="both"/>
        <w:rPr>
          <w:rFonts w:ascii="PT Astra Serif" w:hAnsi="PT Astra Serif"/>
          <w:sz w:val="28"/>
          <w:szCs w:val="28"/>
        </w:rPr>
      </w:pPr>
      <w:r>
        <w:rPr>
          <w:rFonts w:ascii="PT Astra Serif" w:hAnsi="PT Astra Serif"/>
          <w:sz w:val="28"/>
          <w:szCs w:val="28"/>
        </w:rPr>
        <w:lastRenderedPageBreak/>
        <w:t>Целевые индикаторы подпрограммы и их плановые значения по годам реализации приведены в приложении 1 к муниципальной программе.</w:t>
      </w:r>
    </w:p>
    <w:p w:rsidR="00C409BB" w:rsidRDefault="00C409BB" w:rsidP="00C409BB">
      <w:pPr>
        <w:ind w:firstLine="709"/>
        <w:jc w:val="both"/>
        <w:rPr>
          <w:rFonts w:ascii="PT Astra Serif" w:hAnsi="PT Astra Serif"/>
          <w:sz w:val="28"/>
          <w:szCs w:val="28"/>
        </w:rPr>
      </w:pPr>
      <w:r>
        <w:rPr>
          <w:rFonts w:ascii="PT Astra Serif" w:hAnsi="PT Astra Serif"/>
          <w:sz w:val="28"/>
          <w:szCs w:val="28"/>
        </w:rPr>
        <w:t>Система мероприятий подпрограммы представлена в приложении 2 к муниципальной программе.</w:t>
      </w:r>
    </w:p>
    <w:p w:rsidR="00C409BB" w:rsidRDefault="00C409BB" w:rsidP="00C409BB">
      <w:pPr>
        <w:ind w:firstLine="709"/>
        <w:jc w:val="both"/>
        <w:rPr>
          <w:rFonts w:ascii="PT Astra Serif" w:hAnsi="PT Astra Serif"/>
          <w:sz w:val="28"/>
          <w:szCs w:val="28"/>
        </w:rPr>
      </w:pPr>
      <w:r>
        <w:rPr>
          <w:rFonts w:ascii="PT Astra Serif" w:hAnsi="PT Astra Serif"/>
          <w:sz w:val="28"/>
          <w:szCs w:val="28"/>
        </w:rPr>
        <w:t>Перечень показателей, характеризующих ожидаемые результаты реализации подпрограммы, приведён в приложении 3 к муниципальной программе.</w:t>
      </w:r>
    </w:p>
    <w:p w:rsidR="00C409BB" w:rsidRDefault="00C409BB" w:rsidP="00C409BB">
      <w:pPr>
        <w:ind w:firstLine="709"/>
        <w:jc w:val="both"/>
        <w:rPr>
          <w:rFonts w:ascii="PT Astra Serif" w:hAnsi="PT Astra Serif"/>
          <w:sz w:val="28"/>
          <w:szCs w:val="28"/>
        </w:rPr>
      </w:pPr>
      <w:r>
        <w:rPr>
          <w:rFonts w:ascii="PT Astra Serif" w:hAnsi="PT Astra Serif"/>
          <w:sz w:val="28"/>
          <w:szCs w:val="28"/>
          <w:lang w:val="en-US"/>
        </w:rPr>
        <w:t>C</w:t>
      </w:r>
      <w:r>
        <w:rPr>
          <w:rFonts w:ascii="PT Astra Serif" w:hAnsi="PT Astra Serif"/>
          <w:sz w:val="28"/>
          <w:szCs w:val="28"/>
        </w:rPr>
        <w:t xml:space="preserve">ведения о соответствии реализуемых основных </w:t>
      </w:r>
      <w:r w:rsidR="009E64E3">
        <w:rPr>
          <w:rFonts w:ascii="PT Astra Serif" w:hAnsi="PT Astra Serif"/>
          <w:sz w:val="28"/>
          <w:szCs w:val="28"/>
        </w:rPr>
        <w:t>мероприятий подпрограммы</w:t>
      </w:r>
      <w:r>
        <w:rPr>
          <w:rFonts w:ascii="PT Astra Serif" w:hAnsi="PT Astra Serif"/>
          <w:sz w:val="28"/>
          <w:szCs w:val="28"/>
        </w:rPr>
        <w:t xml:space="preserve"> целям и задачам стратегии социально-экономического развития муниципального образования «Радищевский район» Ульяновской области приведены в </w:t>
      </w:r>
      <w:r w:rsidR="009E64E3">
        <w:rPr>
          <w:rFonts w:ascii="PT Astra Serif" w:hAnsi="PT Astra Serif"/>
          <w:sz w:val="28"/>
          <w:szCs w:val="28"/>
        </w:rPr>
        <w:t>приложении 4</w:t>
      </w:r>
      <w:r>
        <w:rPr>
          <w:rFonts w:ascii="PT Astra Serif" w:hAnsi="PT Astra Serif"/>
          <w:sz w:val="28"/>
          <w:szCs w:val="28"/>
        </w:rPr>
        <w:t xml:space="preserve"> к муниципальной программе.</w:t>
      </w:r>
    </w:p>
    <w:p w:rsidR="00074036" w:rsidRDefault="00074036" w:rsidP="00696435">
      <w:pPr>
        <w:pStyle w:val="af6"/>
        <w:spacing w:after="0" w:line="240" w:lineRule="auto"/>
        <w:ind w:left="0"/>
        <w:jc w:val="center"/>
        <w:rPr>
          <w:rFonts w:ascii="PT Astra Serif" w:hAnsi="PT Astra Serif"/>
          <w:b/>
          <w:sz w:val="28"/>
          <w:szCs w:val="28"/>
        </w:rPr>
      </w:pPr>
    </w:p>
    <w:p w:rsidR="00C409BB" w:rsidRDefault="00C409BB" w:rsidP="00696435">
      <w:pPr>
        <w:pStyle w:val="af6"/>
        <w:spacing w:after="0" w:line="240" w:lineRule="auto"/>
        <w:ind w:left="0"/>
        <w:jc w:val="center"/>
        <w:rPr>
          <w:rFonts w:ascii="PT Astra Serif" w:hAnsi="PT Astra Serif"/>
          <w:b/>
          <w:sz w:val="28"/>
          <w:szCs w:val="28"/>
        </w:rPr>
      </w:pPr>
      <w:r>
        <w:rPr>
          <w:rFonts w:ascii="PT Astra Serif" w:hAnsi="PT Astra Serif"/>
          <w:b/>
          <w:sz w:val="28"/>
          <w:szCs w:val="28"/>
        </w:rPr>
        <w:t>6. Подпрограмма</w:t>
      </w:r>
    </w:p>
    <w:p w:rsidR="00C409BB" w:rsidRDefault="00C409BB" w:rsidP="00696435">
      <w:pPr>
        <w:jc w:val="center"/>
        <w:rPr>
          <w:rFonts w:ascii="PT Astra Serif" w:hAnsi="PT Astra Serif"/>
          <w:b/>
          <w:sz w:val="28"/>
          <w:szCs w:val="28"/>
        </w:rPr>
      </w:pPr>
      <w:r>
        <w:rPr>
          <w:rFonts w:ascii="PT Astra Serif" w:hAnsi="PT Astra Serif"/>
          <w:b/>
          <w:sz w:val="28"/>
          <w:szCs w:val="28"/>
        </w:rPr>
        <w:t>«Организация бесплатного питания в муниципальных образовательных организациях муниципального образования «Радищевский район» Ульяновской области»</w:t>
      </w:r>
    </w:p>
    <w:p w:rsidR="00D82E20" w:rsidRDefault="00D82E20" w:rsidP="00C409BB">
      <w:pPr>
        <w:jc w:val="center"/>
        <w:rPr>
          <w:rFonts w:ascii="PT Astra Serif" w:hAnsi="PT Astra Serif"/>
          <w:b/>
          <w:bCs/>
          <w:sz w:val="28"/>
          <w:szCs w:val="28"/>
        </w:rPr>
      </w:pPr>
    </w:p>
    <w:p w:rsidR="00C409BB" w:rsidRDefault="00C409BB" w:rsidP="00C409BB">
      <w:pPr>
        <w:jc w:val="center"/>
        <w:rPr>
          <w:rFonts w:ascii="PT Astra Serif" w:hAnsi="PT Astra Serif"/>
          <w:b/>
          <w:bCs/>
          <w:sz w:val="28"/>
          <w:szCs w:val="28"/>
        </w:rPr>
      </w:pPr>
      <w:r>
        <w:rPr>
          <w:rFonts w:ascii="PT Astra Serif" w:hAnsi="PT Astra Serif"/>
          <w:b/>
          <w:bCs/>
          <w:sz w:val="28"/>
          <w:szCs w:val="28"/>
        </w:rPr>
        <w:t>Паспорт подпрограммы</w:t>
      </w:r>
    </w:p>
    <w:tbl>
      <w:tblPr>
        <w:tblW w:w="9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169"/>
        <w:gridCol w:w="7476"/>
      </w:tblGrid>
      <w:tr w:rsidR="00C409BB" w:rsidTr="00C409BB">
        <w:trPr>
          <w:jc w:val="center"/>
        </w:trPr>
        <w:tc>
          <w:tcPr>
            <w:tcW w:w="2168" w:type="dxa"/>
            <w:tcBorders>
              <w:top w:val="single" w:sz="4" w:space="0" w:color="auto"/>
              <w:left w:val="single" w:sz="4" w:space="0" w:color="auto"/>
              <w:bottom w:val="single" w:sz="4" w:space="0" w:color="auto"/>
              <w:right w:val="single" w:sz="4" w:space="0" w:color="auto"/>
            </w:tcBorders>
            <w:hideMark/>
          </w:tcPr>
          <w:p w:rsidR="00C409BB" w:rsidRPr="00696435" w:rsidRDefault="00C409BB" w:rsidP="00696435">
            <w:pPr>
              <w:ind w:right="-101" w:firstLine="146"/>
              <w:rPr>
                <w:rFonts w:ascii="PT Astra Serif" w:hAnsi="PT Astra Serif"/>
                <w:sz w:val="24"/>
                <w:szCs w:val="24"/>
              </w:rPr>
            </w:pPr>
            <w:r w:rsidRPr="00696435">
              <w:rPr>
                <w:rFonts w:ascii="PT Astra Serif" w:hAnsi="PT Astra Serif"/>
                <w:sz w:val="24"/>
                <w:szCs w:val="24"/>
              </w:rPr>
              <w:t xml:space="preserve">Наименование </w:t>
            </w:r>
          </w:p>
          <w:p w:rsidR="00C409BB" w:rsidRPr="00696435" w:rsidRDefault="00C409BB" w:rsidP="00696435">
            <w:pPr>
              <w:ind w:right="-101" w:firstLine="146"/>
              <w:rPr>
                <w:rFonts w:ascii="PT Astra Serif" w:hAnsi="PT Astra Serif"/>
                <w:sz w:val="24"/>
                <w:szCs w:val="24"/>
              </w:rPr>
            </w:pPr>
            <w:r w:rsidRPr="00696435">
              <w:rPr>
                <w:rFonts w:ascii="PT Astra Serif" w:hAnsi="PT Astra Serif"/>
                <w:sz w:val="24"/>
                <w:szCs w:val="24"/>
              </w:rPr>
              <w:t>подпрограммы</w:t>
            </w:r>
          </w:p>
        </w:tc>
        <w:tc>
          <w:tcPr>
            <w:tcW w:w="7471" w:type="dxa"/>
            <w:tcBorders>
              <w:top w:val="single" w:sz="4" w:space="0" w:color="auto"/>
              <w:left w:val="nil"/>
              <w:bottom w:val="single" w:sz="4" w:space="0" w:color="auto"/>
              <w:right w:val="single" w:sz="4" w:space="0" w:color="auto"/>
            </w:tcBorders>
            <w:hideMark/>
          </w:tcPr>
          <w:p w:rsidR="00C409BB" w:rsidRPr="00696435" w:rsidRDefault="00C409BB" w:rsidP="00696435">
            <w:pPr>
              <w:pStyle w:val="14"/>
              <w:ind w:right="-101" w:firstLine="146"/>
              <w:jc w:val="both"/>
              <w:rPr>
                <w:rFonts w:ascii="PT Astra Serif" w:hAnsi="PT Astra Serif"/>
                <w:sz w:val="24"/>
                <w:szCs w:val="24"/>
              </w:rPr>
            </w:pPr>
            <w:r w:rsidRPr="00696435">
              <w:rPr>
                <w:rFonts w:ascii="PT Astra Serif" w:hAnsi="PT Astra Serif"/>
                <w:kern w:val="28"/>
                <w:sz w:val="24"/>
                <w:szCs w:val="24"/>
                <w:lang w:eastAsia="ru-RU"/>
              </w:rPr>
              <w:t>«</w:t>
            </w:r>
            <w:r w:rsidRPr="00696435">
              <w:rPr>
                <w:rFonts w:ascii="PT Astra Serif" w:hAnsi="PT Astra Serif"/>
                <w:bCs/>
                <w:sz w:val="24"/>
                <w:szCs w:val="24"/>
                <w:lang w:eastAsia="ru-RU"/>
              </w:rPr>
              <w:t>Организация бесплатного питания в муниципальных образовательных организациях муниципального образования «Радищевский район» Ульяновской области</w:t>
            </w:r>
            <w:r w:rsidRPr="00696435">
              <w:rPr>
                <w:rFonts w:ascii="PT Astra Serif" w:hAnsi="PT Astra Serif"/>
                <w:kern w:val="28"/>
                <w:sz w:val="24"/>
                <w:szCs w:val="24"/>
                <w:lang w:eastAsia="ru-RU"/>
              </w:rPr>
              <w:t xml:space="preserve">» </w:t>
            </w:r>
            <w:r w:rsidRPr="00696435">
              <w:rPr>
                <w:rFonts w:ascii="PT Astra Serif" w:hAnsi="PT Astra Serif"/>
                <w:sz w:val="24"/>
                <w:szCs w:val="24"/>
              </w:rPr>
              <w:t>(далее – подпрограмма)</w:t>
            </w:r>
          </w:p>
        </w:tc>
      </w:tr>
      <w:tr w:rsidR="00C409BB" w:rsidTr="00C409BB">
        <w:trPr>
          <w:jc w:val="center"/>
        </w:trPr>
        <w:tc>
          <w:tcPr>
            <w:tcW w:w="2168" w:type="dxa"/>
            <w:tcBorders>
              <w:top w:val="single" w:sz="4" w:space="0" w:color="auto"/>
              <w:left w:val="single" w:sz="4" w:space="0" w:color="auto"/>
              <w:bottom w:val="single" w:sz="4" w:space="0" w:color="auto"/>
              <w:right w:val="single" w:sz="4" w:space="0" w:color="auto"/>
            </w:tcBorders>
            <w:hideMark/>
          </w:tcPr>
          <w:p w:rsidR="00C409BB" w:rsidRPr="00696435" w:rsidRDefault="00C409BB" w:rsidP="00696435">
            <w:pPr>
              <w:ind w:right="-101" w:firstLine="146"/>
              <w:rPr>
                <w:rFonts w:ascii="PT Astra Serif" w:hAnsi="PT Astra Serif"/>
                <w:sz w:val="24"/>
                <w:szCs w:val="24"/>
              </w:rPr>
            </w:pPr>
            <w:r w:rsidRPr="00696435">
              <w:rPr>
                <w:rFonts w:ascii="PT Astra Serif" w:hAnsi="PT Astra Serif"/>
                <w:sz w:val="24"/>
                <w:szCs w:val="24"/>
              </w:rPr>
              <w:t>Муниципальный заказчик подпрограммы</w:t>
            </w:r>
          </w:p>
        </w:tc>
        <w:tc>
          <w:tcPr>
            <w:tcW w:w="7471" w:type="dxa"/>
            <w:tcBorders>
              <w:top w:val="single" w:sz="4" w:space="0" w:color="auto"/>
              <w:left w:val="nil"/>
              <w:bottom w:val="single" w:sz="4" w:space="0" w:color="auto"/>
              <w:right w:val="single" w:sz="4" w:space="0" w:color="auto"/>
            </w:tcBorders>
            <w:hideMark/>
          </w:tcPr>
          <w:p w:rsidR="00C409BB" w:rsidRPr="00696435" w:rsidRDefault="00C409BB" w:rsidP="00696435">
            <w:pPr>
              <w:pStyle w:val="14"/>
              <w:ind w:right="-101" w:firstLine="146"/>
              <w:jc w:val="both"/>
              <w:rPr>
                <w:rFonts w:ascii="PT Astra Serif" w:hAnsi="PT Astra Serif"/>
                <w:sz w:val="24"/>
                <w:szCs w:val="24"/>
              </w:rPr>
            </w:pPr>
            <w:r w:rsidRPr="00696435">
              <w:rPr>
                <w:rFonts w:ascii="PT Astra Serif" w:hAnsi="PT Astra Serif"/>
                <w:sz w:val="24"/>
                <w:szCs w:val="24"/>
              </w:rPr>
              <w:t>Администрация муниципального образования «Радищевский район» Ульяновской области;</w:t>
            </w:r>
          </w:p>
          <w:p w:rsidR="00C409BB" w:rsidRPr="00696435" w:rsidRDefault="00C409BB" w:rsidP="00696435">
            <w:pPr>
              <w:pStyle w:val="14"/>
              <w:ind w:right="-101" w:firstLine="146"/>
              <w:jc w:val="both"/>
              <w:rPr>
                <w:rFonts w:ascii="PT Astra Serif" w:hAnsi="PT Astra Serif"/>
                <w:sz w:val="24"/>
                <w:szCs w:val="24"/>
              </w:rPr>
            </w:pPr>
            <w:r w:rsidRPr="00696435">
              <w:rPr>
                <w:rFonts w:ascii="PT Astra Serif" w:hAnsi="PT Astra Serif"/>
                <w:sz w:val="24"/>
                <w:szCs w:val="24"/>
              </w:rPr>
              <w:t>Отдел образования и дошкольного воспитания Администрации муниципального образования «Радищевский район» Ульяновской области</w:t>
            </w:r>
          </w:p>
        </w:tc>
      </w:tr>
      <w:tr w:rsidR="00C409BB" w:rsidTr="00C409BB">
        <w:trPr>
          <w:jc w:val="center"/>
        </w:trPr>
        <w:tc>
          <w:tcPr>
            <w:tcW w:w="2168" w:type="dxa"/>
            <w:tcBorders>
              <w:top w:val="single" w:sz="4" w:space="0" w:color="auto"/>
              <w:left w:val="single" w:sz="4" w:space="0" w:color="auto"/>
              <w:bottom w:val="single" w:sz="4" w:space="0" w:color="auto"/>
              <w:right w:val="single" w:sz="4" w:space="0" w:color="auto"/>
            </w:tcBorders>
            <w:hideMark/>
          </w:tcPr>
          <w:p w:rsidR="00C409BB" w:rsidRPr="00696435" w:rsidRDefault="00C409BB" w:rsidP="00696435">
            <w:pPr>
              <w:ind w:right="-101" w:firstLine="146"/>
              <w:rPr>
                <w:rFonts w:ascii="PT Astra Serif" w:hAnsi="PT Astra Serif"/>
                <w:sz w:val="24"/>
                <w:szCs w:val="24"/>
              </w:rPr>
            </w:pPr>
            <w:r w:rsidRPr="00696435">
              <w:rPr>
                <w:rFonts w:ascii="PT Astra Serif" w:hAnsi="PT Astra Serif"/>
                <w:sz w:val="24"/>
                <w:szCs w:val="24"/>
              </w:rPr>
              <w:t>Цель и задачи подпрограммы</w:t>
            </w:r>
          </w:p>
        </w:tc>
        <w:tc>
          <w:tcPr>
            <w:tcW w:w="7471" w:type="dxa"/>
            <w:tcBorders>
              <w:top w:val="single" w:sz="4" w:space="0" w:color="auto"/>
              <w:left w:val="nil"/>
              <w:bottom w:val="single" w:sz="4" w:space="0" w:color="auto"/>
              <w:right w:val="single" w:sz="4" w:space="0" w:color="auto"/>
            </w:tcBorders>
            <w:hideMark/>
          </w:tcPr>
          <w:p w:rsidR="00C409BB" w:rsidRPr="00696435" w:rsidRDefault="00C409BB" w:rsidP="00696435">
            <w:pPr>
              <w:pStyle w:val="TableParagraph"/>
              <w:tabs>
                <w:tab w:val="left" w:pos="798"/>
              </w:tabs>
              <w:ind w:right="-101" w:firstLine="146"/>
              <w:jc w:val="both"/>
              <w:rPr>
                <w:rFonts w:ascii="PT Astra Serif" w:eastAsia="Times New Roman" w:hAnsi="PT Astra Serif"/>
                <w:kern w:val="28"/>
                <w:sz w:val="24"/>
                <w:szCs w:val="24"/>
              </w:rPr>
            </w:pPr>
            <w:r w:rsidRPr="00696435">
              <w:rPr>
                <w:rFonts w:ascii="PT Astra Serif" w:eastAsia="Times New Roman" w:hAnsi="PT Astra Serif"/>
                <w:sz w:val="24"/>
                <w:szCs w:val="24"/>
              </w:rPr>
              <w:t>Цель: 100% обеспечение бесплатным</w:t>
            </w:r>
            <w:r w:rsidRPr="00696435">
              <w:rPr>
                <w:rFonts w:ascii="PT Astra Serif" w:eastAsia="Times New Roman" w:hAnsi="PT Astra Serif"/>
                <w:bCs/>
                <w:sz w:val="24"/>
                <w:szCs w:val="24"/>
              </w:rPr>
              <w:t xml:space="preserve"> горячим питанием обучающихся 1-4 классов </w:t>
            </w:r>
            <w:r w:rsidRPr="00696435">
              <w:rPr>
                <w:rFonts w:ascii="PT Astra Serif" w:eastAsia="Times New Roman" w:hAnsi="PT Astra Serif"/>
                <w:kern w:val="28"/>
                <w:sz w:val="24"/>
                <w:szCs w:val="24"/>
              </w:rPr>
              <w:t>в муниципальных общеобразовательных организациях муниципального образования «</w:t>
            </w:r>
            <w:r w:rsidRPr="00696435">
              <w:rPr>
                <w:rFonts w:ascii="PT Astra Serif" w:eastAsia="Times New Roman" w:hAnsi="PT Astra Serif"/>
                <w:sz w:val="24"/>
                <w:szCs w:val="24"/>
              </w:rPr>
              <w:t>Радищевский</w:t>
            </w:r>
            <w:r w:rsidRPr="00696435">
              <w:rPr>
                <w:rFonts w:ascii="PT Astra Serif" w:eastAsia="Times New Roman" w:hAnsi="PT Astra Serif"/>
                <w:kern w:val="28"/>
                <w:sz w:val="24"/>
                <w:szCs w:val="24"/>
              </w:rPr>
              <w:t xml:space="preserve"> район» Ульяновской области (далее – обучающиеся 1-4 классов).</w:t>
            </w:r>
          </w:p>
          <w:p w:rsidR="00C409BB" w:rsidRPr="00696435" w:rsidRDefault="00C409BB" w:rsidP="006964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01" w:firstLine="146"/>
              <w:jc w:val="both"/>
              <w:rPr>
                <w:rFonts w:ascii="PT Astra Serif" w:hAnsi="PT Astra Serif"/>
                <w:sz w:val="24"/>
                <w:szCs w:val="24"/>
              </w:rPr>
            </w:pPr>
            <w:r w:rsidRPr="00696435">
              <w:rPr>
                <w:rFonts w:ascii="PT Astra Serif" w:hAnsi="PT Astra Serif"/>
                <w:kern w:val="28"/>
                <w:sz w:val="24"/>
                <w:szCs w:val="24"/>
              </w:rPr>
              <w:t>Задачи:</w:t>
            </w:r>
          </w:p>
          <w:p w:rsidR="00C409BB" w:rsidRPr="00696435" w:rsidRDefault="00C409BB" w:rsidP="006964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01" w:firstLine="146"/>
              <w:jc w:val="both"/>
              <w:rPr>
                <w:rFonts w:ascii="PT Astra Serif" w:hAnsi="PT Astra Serif"/>
                <w:sz w:val="24"/>
                <w:szCs w:val="24"/>
              </w:rPr>
            </w:pPr>
            <w:r w:rsidRPr="00696435">
              <w:rPr>
                <w:rFonts w:ascii="PT Astra Serif" w:hAnsi="PT Astra Serif"/>
                <w:sz w:val="24"/>
                <w:szCs w:val="24"/>
              </w:rPr>
              <w:t>- создание инфраструктуры и оснащение муниципальных общеобразовательных организаций соответствующим оборудованием для бесплатного горячего питания в 1-4 классах;</w:t>
            </w:r>
          </w:p>
          <w:p w:rsidR="00C409BB" w:rsidRPr="00696435" w:rsidRDefault="00C409BB" w:rsidP="00696435">
            <w:pPr>
              <w:pStyle w:val="TableParagraph"/>
              <w:tabs>
                <w:tab w:val="left" w:pos="798"/>
              </w:tabs>
              <w:ind w:right="-101" w:firstLine="146"/>
              <w:jc w:val="both"/>
              <w:rPr>
                <w:rFonts w:ascii="PT Astra Serif" w:hAnsi="PT Astra Serif" w:cs="Times New Roman"/>
                <w:sz w:val="24"/>
                <w:szCs w:val="24"/>
              </w:rPr>
            </w:pPr>
            <w:r w:rsidRPr="00696435">
              <w:rPr>
                <w:rFonts w:ascii="PT Astra Serif" w:eastAsia="Times New Roman" w:hAnsi="PT Astra Serif"/>
                <w:sz w:val="24"/>
                <w:szCs w:val="24"/>
              </w:rPr>
              <w:t>- совершенствование организации обязательного горячего питания обучающихся 1-4 классов.</w:t>
            </w:r>
          </w:p>
        </w:tc>
      </w:tr>
      <w:tr w:rsidR="00C409BB" w:rsidTr="00C409BB">
        <w:trPr>
          <w:jc w:val="center"/>
        </w:trPr>
        <w:tc>
          <w:tcPr>
            <w:tcW w:w="2168" w:type="dxa"/>
            <w:tcBorders>
              <w:top w:val="single" w:sz="4" w:space="0" w:color="auto"/>
              <w:left w:val="single" w:sz="4" w:space="0" w:color="auto"/>
              <w:bottom w:val="single" w:sz="4" w:space="0" w:color="auto"/>
              <w:right w:val="single" w:sz="4" w:space="0" w:color="auto"/>
            </w:tcBorders>
            <w:hideMark/>
          </w:tcPr>
          <w:p w:rsidR="00C409BB" w:rsidRPr="00696435" w:rsidRDefault="00C409BB" w:rsidP="00696435">
            <w:pPr>
              <w:ind w:right="-101" w:firstLine="146"/>
              <w:rPr>
                <w:rFonts w:ascii="PT Astra Serif" w:hAnsi="PT Astra Serif"/>
                <w:sz w:val="24"/>
                <w:szCs w:val="24"/>
              </w:rPr>
            </w:pPr>
            <w:r w:rsidRPr="00696435">
              <w:rPr>
                <w:rFonts w:ascii="PT Astra Serif" w:hAnsi="PT Astra Serif"/>
                <w:sz w:val="24"/>
                <w:szCs w:val="24"/>
              </w:rPr>
              <w:t>Целевые индикаторы подпрограммы</w:t>
            </w:r>
          </w:p>
        </w:tc>
        <w:tc>
          <w:tcPr>
            <w:tcW w:w="7471" w:type="dxa"/>
            <w:tcBorders>
              <w:top w:val="single" w:sz="4" w:space="0" w:color="auto"/>
              <w:left w:val="nil"/>
              <w:bottom w:val="single" w:sz="4" w:space="0" w:color="auto"/>
              <w:right w:val="single" w:sz="4" w:space="0" w:color="auto"/>
            </w:tcBorders>
            <w:hideMark/>
          </w:tcPr>
          <w:p w:rsidR="00C409BB" w:rsidRPr="00696435" w:rsidRDefault="00C409BB" w:rsidP="00696435">
            <w:pPr>
              <w:pStyle w:val="af6"/>
              <w:numPr>
                <w:ilvl w:val="0"/>
                <w:numId w:val="36"/>
              </w:numPr>
              <w:suppressAutoHyphens w:val="0"/>
              <w:spacing w:after="0" w:line="240" w:lineRule="auto"/>
              <w:ind w:left="0" w:right="-101" w:firstLine="146"/>
              <w:jc w:val="both"/>
              <w:rPr>
                <w:rFonts w:ascii="PT Astra Serif" w:hAnsi="PT Astra Serif"/>
                <w:sz w:val="24"/>
                <w:szCs w:val="24"/>
              </w:rPr>
            </w:pPr>
            <w:r w:rsidRPr="00696435">
              <w:rPr>
                <w:rFonts w:ascii="PT Astra Serif" w:hAnsi="PT Astra Serif"/>
                <w:sz w:val="24"/>
                <w:szCs w:val="24"/>
              </w:rPr>
              <w:t>доля обучающихся 1-4 классов, обеспеченных бесплатным горячим питанием;</w:t>
            </w:r>
          </w:p>
          <w:p w:rsidR="00C409BB" w:rsidRPr="00696435" w:rsidRDefault="00C409BB" w:rsidP="00696435">
            <w:pPr>
              <w:pStyle w:val="af6"/>
              <w:numPr>
                <w:ilvl w:val="0"/>
                <w:numId w:val="36"/>
              </w:numPr>
              <w:suppressAutoHyphens w:val="0"/>
              <w:spacing w:after="0" w:line="240" w:lineRule="auto"/>
              <w:ind w:left="0" w:right="-101" w:firstLine="146"/>
              <w:jc w:val="both"/>
              <w:rPr>
                <w:rFonts w:ascii="PT Astra Serif" w:hAnsi="PT Astra Serif"/>
                <w:sz w:val="24"/>
                <w:szCs w:val="24"/>
              </w:rPr>
            </w:pPr>
            <w:r w:rsidRPr="00696435">
              <w:rPr>
                <w:rFonts w:ascii="PT Astra Serif" w:hAnsi="PT Astra Serif"/>
                <w:sz w:val="24"/>
                <w:szCs w:val="24"/>
              </w:rPr>
              <w:t xml:space="preserve">доля муниципальных общеобразовательных организаций, готовность инфраструктуры (пищеблоков, обеденных залов, столовых, необходимого оборудования) которых соответствует утверждённому в Ульяновской области стандарту (единым требованиям) оснащённости пищеблоков и столовых; </w:t>
            </w:r>
          </w:p>
          <w:p w:rsidR="00C409BB" w:rsidRPr="00696435" w:rsidRDefault="00C409BB" w:rsidP="00696435">
            <w:pPr>
              <w:pStyle w:val="af6"/>
              <w:numPr>
                <w:ilvl w:val="0"/>
                <w:numId w:val="36"/>
              </w:numPr>
              <w:suppressAutoHyphens w:val="0"/>
              <w:spacing w:after="0" w:line="240" w:lineRule="auto"/>
              <w:ind w:left="0" w:right="-101" w:firstLine="146"/>
              <w:jc w:val="both"/>
              <w:rPr>
                <w:rFonts w:ascii="PT Astra Serif" w:hAnsi="PT Astra Serif"/>
                <w:sz w:val="24"/>
                <w:szCs w:val="24"/>
              </w:rPr>
            </w:pPr>
            <w:r w:rsidRPr="00696435">
              <w:rPr>
                <w:rFonts w:ascii="PT Astra Serif" w:hAnsi="PT Astra Serif"/>
                <w:sz w:val="24"/>
                <w:szCs w:val="24"/>
              </w:rPr>
              <w:t>доля муниципальных общеобразовательных организаций, в которых осуществляется родительский и общественный контроль за организацией обязательного горячего питания обучающихся 1-4 классов.</w:t>
            </w:r>
          </w:p>
        </w:tc>
      </w:tr>
      <w:tr w:rsidR="00C409BB" w:rsidTr="00C409BB">
        <w:trPr>
          <w:jc w:val="center"/>
        </w:trPr>
        <w:tc>
          <w:tcPr>
            <w:tcW w:w="2168" w:type="dxa"/>
            <w:tcBorders>
              <w:top w:val="single" w:sz="4" w:space="0" w:color="auto"/>
              <w:left w:val="single" w:sz="4" w:space="0" w:color="auto"/>
              <w:bottom w:val="single" w:sz="4" w:space="0" w:color="auto"/>
              <w:right w:val="single" w:sz="4" w:space="0" w:color="auto"/>
            </w:tcBorders>
            <w:hideMark/>
          </w:tcPr>
          <w:p w:rsidR="00C409BB" w:rsidRPr="00696435" w:rsidRDefault="00C409BB" w:rsidP="00696435">
            <w:pPr>
              <w:ind w:right="-101" w:firstLine="146"/>
              <w:rPr>
                <w:rFonts w:ascii="PT Astra Serif" w:hAnsi="PT Astra Serif"/>
                <w:sz w:val="24"/>
                <w:szCs w:val="24"/>
              </w:rPr>
            </w:pPr>
            <w:r w:rsidRPr="00696435">
              <w:rPr>
                <w:rFonts w:ascii="PT Astra Serif" w:hAnsi="PT Astra Serif"/>
                <w:sz w:val="24"/>
                <w:szCs w:val="24"/>
              </w:rPr>
              <w:t xml:space="preserve">Сроки и этапы реализации </w:t>
            </w:r>
            <w:r w:rsidRPr="00696435">
              <w:rPr>
                <w:rFonts w:ascii="PT Astra Serif" w:hAnsi="PT Astra Serif"/>
                <w:sz w:val="24"/>
                <w:szCs w:val="24"/>
              </w:rPr>
              <w:lastRenderedPageBreak/>
              <w:t>подпрограммы</w:t>
            </w:r>
          </w:p>
        </w:tc>
        <w:tc>
          <w:tcPr>
            <w:tcW w:w="7471" w:type="dxa"/>
            <w:tcBorders>
              <w:top w:val="single" w:sz="4" w:space="0" w:color="auto"/>
              <w:left w:val="nil"/>
              <w:bottom w:val="single" w:sz="4" w:space="0" w:color="auto"/>
              <w:right w:val="single" w:sz="4" w:space="0" w:color="auto"/>
            </w:tcBorders>
            <w:hideMark/>
          </w:tcPr>
          <w:p w:rsidR="00C409BB" w:rsidRPr="00696435" w:rsidRDefault="00C409BB" w:rsidP="00696435">
            <w:pPr>
              <w:pStyle w:val="14"/>
              <w:ind w:right="-101" w:firstLine="146"/>
              <w:rPr>
                <w:rFonts w:ascii="PT Astra Serif" w:hAnsi="PT Astra Serif"/>
                <w:sz w:val="24"/>
                <w:szCs w:val="24"/>
              </w:rPr>
            </w:pPr>
            <w:r w:rsidRPr="00696435">
              <w:rPr>
                <w:rFonts w:ascii="PT Astra Serif" w:hAnsi="PT Astra Serif"/>
                <w:sz w:val="24"/>
                <w:szCs w:val="24"/>
              </w:rPr>
              <w:lastRenderedPageBreak/>
              <w:t>2024-2026 годы, этапы не предусмотрены</w:t>
            </w:r>
          </w:p>
        </w:tc>
      </w:tr>
      <w:tr w:rsidR="00C409BB" w:rsidTr="00C409BB">
        <w:trPr>
          <w:trHeight w:val="698"/>
          <w:jc w:val="center"/>
        </w:trPr>
        <w:tc>
          <w:tcPr>
            <w:tcW w:w="2168" w:type="dxa"/>
            <w:tcBorders>
              <w:top w:val="single" w:sz="4" w:space="0" w:color="auto"/>
              <w:left w:val="single" w:sz="4" w:space="0" w:color="auto"/>
              <w:bottom w:val="single" w:sz="4" w:space="0" w:color="auto"/>
              <w:right w:val="single" w:sz="4" w:space="0" w:color="auto"/>
            </w:tcBorders>
            <w:hideMark/>
          </w:tcPr>
          <w:p w:rsidR="00C409BB" w:rsidRPr="00696435" w:rsidRDefault="00C409BB" w:rsidP="00696435">
            <w:pPr>
              <w:ind w:right="-101" w:firstLine="146"/>
              <w:rPr>
                <w:rFonts w:ascii="PT Astra Serif" w:hAnsi="PT Astra Serif"/>
                <w:sz w:val="24"/>
                <w:szCs w:val="24"/>
              </w:rPr>
            </w:pPr>
            <w:r w:rsidRPr="00696435">
              <w:rPr>
                <w:rFonts w:ascii="PT Astra Serif" w:hAnsi="PT Astra Serif"/>
                <w:sz w:val="24"/>
                <w:szCs w:val="24"/>
              </w:rPr>
              <w:lastRenderedPageBreak/>
              <w:t>Ресурсное обеспечение подпрограммы с разбивкой по годам реализации</w:t>
            </w:r>
          </w:p>
        </w:tc>
        <w:tc>
          <w:tcPr>
            <w:tcW w:w="7471" w:type="dxa"/>
            <w:tcBorders>
              <w:top w:val="single" w:sz="4" w:space="0" w:color="auto"/>
              <w:left w:val="nil"/>
              <w:bottom w:val="single" w:sz="4" w:space="0" w:color="auto"/>
              <w:right w:val="single" w:sz="4" w:space="0" w:color="auto"/>
            </w:tcBorders>
            <w:hideMark/>
          </w:tcPr>
          <w:p w:rsidR="00C409BB" w:rsidRPr="00696435" w:rsidRDefault="00C409BB" w:rsidP="0082375B">
            <w:pPr>
              <w:pStyle w:val="afff1"/>
              <w:tabs>
                <w:tab w:val="left" w:pos="3064"/>
              </w:tabs>
              <w:ind w:right="-101"/>
              <w:jc w:val="both"/>
              <w:rPr>
                <w:rFonts w:ascii="PT Astra Serif" w:hAnsi="PT Astra Serif"/>
              </w:rPr>
            </w:pPr>
            <w:r w:rsidRPr="00696435">
              <w:rPr>
                <w:rFonts w:ascii="PT Astra Serif" w:hAnsi="PT Astra Serif"/>
              </w:rPr>
              <w:t xml:space="preserve">Общий объём бюджетных ассигнований на финансовое обеспечение реализации подпрограммы составляет </w:t>
            </w:r>
            <w:r w:rsidR="0082375B">
              <w:rPr>
                <w:rFonts w:ascii="PT Astra Serif" w:hAnsi="PT Astra Serif"/>
              </w:rPr>
              <w:t>18052</w:t>
            </w:r>
            <w:r w:rsidRPr="00696435">
              <w:rPr>
                <w:rFonts w:ascii="PT Astra Serif" w:hAnsi="PT Astra Serif"/>
              </w:rPr>
              <w:t>,2 тыс. рублей, из них:</w:t>
            </w:r>
          </w:p>
          <w:p w:rsidR="00C409BB" w:rsidRPr="00696435" w:rsidRDefault="00C409BB" w:rsidP="0082375B">
            <w:pPr>
              <w:pStyle w:val="afff1"/>
              <w:tabs>
                <w:tab w:val="left" w:pos="3064"/>
              </w:tabs>
              <w:ind w:right="-101"/>
              <w:rPr>
                <w:rFonts w:ascii="PT Astra Serif" w:hAnsi="PT Astra Serif"/>
              </w:rPr>
            </w:pPr>
            <w:r w:rsidRPr="00696435">
              <w:rPr>
                <w:rFonts w:ascii="PT Astra Serif" w:hAnsi="PT Astra Serif"/>
              </w:rPr>
              <w:t>2024 год:</w:t>
            </w:r>
          </w:p>
          <w:p w:rsidR="00C409BB" w:rsidRPr="00696435" w:rsidRDefault="00C409BB" w:rsidP="0082375B">
            <w:pPr>
              <w:pStyle w:val="afff1"/>
              <w:tabs>
                <w:tab w:val="left" w:pos="3064"/>
              </w:tabs>
              <w:ind w:right="-101"/>
              <w:rPr>
                <w:rFonts w:ascii="PT Astra Serif" w:hAnsi="PT Astra Serif"/>
              </w:rPr>
            </w:pPr>
            <w:r w:rsidRPr="00696435">
              <w:rPr>
                <w:rFonts w:ascii="PT Astra Serif" w:hAnsi="PT Astra Serif"/>
              </w:rPr>
              <w:t>1679,5 тыс. рублей – местный бюджет;</w:t>
            </w:r>
          </w:p>
          <w:p w:rsidR="00C409BB" w:rsidRPr="00696435" w:rsidRDefault="00C409BB" w:rsidP="0082375B">
            <w:pPr>
              <w:pStyle w:val="afff1"/>
              <w:tabs>
                <w:tab w:val="left" w:pos="3064"/>
              </w:tabs>
              <w:ind w:right="-101"/>
              <w:rPr>
                <w:rFonts w:ascii="PT Astra Serif" w:hAnsi="PT Astra Serif"/>
              </w:rPr>
            </w:pPr>
            <w:r w:rsidRPr="00696435">
              <w:rPr>
                <w:rFonts w:ascii="PT Astra Serif" w:hAnsi="PT Astra Serif"/>
              </w:rPr>
              <w:t>4358,6 тыс. рублей – областной бюджет.</w:t>
            </w:r>
          </w:p>
          <w:p w:rsidR="00C409BB" w:rsidRDefault="00C409BB" w:rsidP="0082375B">
            <w:pPr>
              <w:pStyle w:val="afff1"/>
              <w:tabs>
                <w:tab w:val="left" w:pos="3064"/>
              </w:tabs>
              <w:ind w:right="-101"/>
              <w:rPr>
                <w:rFonts w:ascii="PT Astra Serif" w:hAnsi="PT Astra Serif"/>
              </w:rPr>
            </w:pPr>
            <w:r w:rsidRPr="00696435">
              <w:rPr>
                <w:rFonts w:ascii="PT Astra Serif" w:hAnsi="PT Astra Serif"/>
              </w:rPr>
              <w:t>2025 год:</w:t>
            </w:r>
          </w:p>
          <w:p w:rsidR="0082375B" w:rsidRPr="0082375B" w:rsidRDefault="0082375B" w:rsidP="0082375B">
            <w:pPr>
              <w:rPr>
                <w:sz w:val="24"/>
              </w:rPr>
            </w:pPr>
            <w:r w:rsidRPr="0082375B">
              <w:rPr>
                <w:rFonts w:ascii="PT Astra Serif" w:hAnsi="PT Astra Serif"/>
                <w:sz w:val="24"/>
              </w:rPr>
              <w:t>1679,</w:t>
            </w:r>
            <w:r>
              <w:rPr>
                <w:rFonts w:ascii="PT Astra Serif" w:hAnsi="PT Astra Serif"/>
                <w:sz w:val="24"/>
              </w:rPr>
              <w:t>8</w:t>
            </w:r>
            <w:r w:rsidRPr="0082375B">
              <w:rPr>
                <w:rFonts w:ascii="PT Astra Serif" w:hAnsi="PT Astra Serif"/>
                <w:sz w:val="24"/>
              </w:rPr>
              <w:t xml:space="preserve"> тыс. рублей – местный бюджет</w:t>
            </w:r>
            <w:r>
              <w:rPr>
                <w:rFonts w:ascii="PT Astra Serif" w:hAnsi="PT Astra Serif"/>
                <w:sz w:val="24"/>
              </w:rPr>
              <w:t>;</w:t>
            </w:r>
          </w:p>
          <w:p w:rsidR="00C409BB" w:rsidRPr="00696435" w:rsidRDefault="00C409BB" w:rsidP="0082375B">
            <w:pPr>
              <w:pStyle w:val="afff1"/>
              <w:tabs>
                <w:tab w:val="left" w:pos="3064"/>
              </w:tabs>
              <w:ind w:right="-101"/>
              <w:rPr>
                <w:rFonts w:ascii="PT Astra Serif" w:hAnsi="PT Astra Serif"/>
              </w:rPr>
            </w:pPr>
            <w:r w:rsidRPr="00696435">
              <w:rPr>
                <w:rFonts w:ascii="PT Astra Serif" w:hAnsi="PT Astra Serif"/>
              </w:rPr>
              <w:t>4357,5 тыс. рублей – областной бюджет.</w:t>
            </w:r>
          </w:p>
          <w:p w:rsidR="00C409BB" w:rsidRDefault="00C409BB" w:rsidP="0082375B">
            <w:pPr>
              <w:pStyle w:val="afff1"/>
              <w:tabs>
                <w:tab w:val="left" w:pos="3064"/>
              </w:tabs>
              <w:ind w:right="-101"/>
              <w:rPr>
                <w:rFonts w:ascii="PT Astra Serif" w:hAnsi="PT Astra Serif"/>
              </w:rPr>
            </w:pPr>
            <w:r w:rsidRPr="00696435">
              <w:rPr>
                <w:rFonts w:ascii="PT Astra Serif" w:hAnsi="PT Astra Serif"/>
              </w:rPr>
              <w:t>2026 год:</w:t>
            </w:r>
          </w:p>
          <w:p w:rsidR="0082375B" w:rsidRPr="0082375B" w:rsidRDefault="0082375B" w:rsidP="0082375B">
            <w:pPr>
              <w:rPr>
                <w:sz w:val="24"/>
              </w:rPr>
            </w:pPr>
            <w:r w:rsidRPr="0082375B">
              <w:rPr>
                <w:rFonts w:ascii="PT Astra Serif" w:hAnsi="PT Astra Serif"/>
                <w:sz w:val="24"/>
              </w:rPr>
              <w:t>1679,</w:t>
            </w:r>
            <w:r>
              <w:rPr>
                <w:rFonts w:ascii="PT Astra Serif" w:hAnsi="PT Astra Serif"/>
                <w:sz w:val="24"/>
              </w:rPr>
              <w:t>2</w:t>
            </w:r>
            <w:r w:rsidRPr="0082375B">
              <w:rPr>
                <w:rFonts w:ascii="PT Astra Serif" w:hAnsi="PT Astra Serif"/>
                <w:sz w:val="24"/>
              </w:rPr>
              <w:t xml:space="preserve"> тыс. рублей – местный бюджет</w:t>
            </w:r>
            <w:r>
              <w:rPr>
                <w:rFonts w:ascii="PT Astra Serif" w:hAnsi="PT Astra Serif"/>
                <w:sz w:val="24"/>
              </w:rPr>
              <w:t>;</w:t>
            </w:r>
          </w:p>
          <w:p w:rsidR="00C409BB" w:rsidRPr="00696435" w:rsidRDefault="00C409BB" w:rsidP="0082375B">
            <w:pPr>
              <w:pStyle w:val="afff1"/>
              <w:tabs>
                <w:tab w:val="left" w:pos="3064"/>
              </w:tabs>
              <w:ind w:right="-101"/>
              <w:rPr>
                <w:rFonts w:ascii="PT Astra Serif" w:hAnsi="PT Astra Serif"/>
              </w:rPr>
            </w:pPr>
            <w:r w:rsidRPr="00696435">
              <w:rPr>
                <w:rFonts w:ascii="PT Astra Serif" w:hAnsi="PT Astra Serif"/>
              </w:rPr>
              <w:t>4297,6 тыс. рублей – областной бюджет.</w:t>
            </w:r>
          </w:p>
        </w:tc>
      </w:tr>
      <w:tr w:rsidR="00C409BB" w:rsidTr="00C409BB">
        <w:trPr>
          <w:jc w:val="center"/>
        </w:trPr>
        <w:tc>
          <w:tcPr>
            <w:tcW w:w="2168" w:type="dxa"/>
            <w:tcBorders>
              <w:top w:val="single" w:sz="4" w:space="0" w:color="auto"/>
              <w:left w:val="single" w:sz="4" w:space="0" w:color="auto"/>
              <w:bottom w:val="single" w:sz="4" w:space="0" w:color="auto"/>
              <w:right w:val="single" w:sz="4" w:space="0" w:color="auto"/>
            </w:tcBorders>
            <w:hideMark/>
          </w:tcPr>
          <w:p w:rsidR="00C409BB" w:rsidRPr="00696435" w:rsidRDefault="00C409BB" w:rsidP="00696435">
            <w:pPr>
              <w:ind w:right="-101" w:firstLine="146"/>
              <w:rPr>
                <w:rFonts w:ascii="PT Astra Serif" w:hAnsi="PT Astra Serif"/>
                <w:sz w:val="24"/>
                <w:szCs w:val="24"/>
              </w:rPr>
            </w:pPr>
            <w:r w:rsidRPr="00696435">
              <w:rPr>
                <w:rFonts w:ascii="PT Astra Serif" w:hAnsi="PT Astra Serif"/>
                <w:sz w:val="24"/>
                <w:szCs w:val="24"/>
              </w:rPr>
              <w:t>Ожидаемые эффекты от реализации подпрограммы</w:t>
            </w:r>
          </w:p>
        </w:tc>
        <w:tc>
          <w:tcPr>
            <w:tcW w:w="7471" w:type="dxa"/>
            <w:tcBorders>
              <w:top w:val="single" w:sz="4" w:space="0" w:color="auto"/>
              <w:left w:val="nil"/>
              <w:bottom w:val="single" w:sz="4" w:space="0" w:color="auto"/>
              <w:right w:val="single" w:sz="4" w:space="0" w:color="auto"/>
            </w:tcBorders>
            <w:hideMark/>
          </w:tcPr>
          <w:p w:rsidR="00C409BB" w:rsidRPr="00696435" w:rsidRDefault="00C409BB" w:rsidP="00696435">
            <w:pPr>
              <w:ind w:right="-101" w:firstLine="146"/>
              <w:jc w:val="both"/>
              <w:rPr>
                <w:rFonts w:ascii="PT Astra Serif" w:hAnsi="PT Astra Serif"/>
                <w:sz w:val="24"/>
                <w:szCs w:val="24"/>
              </w:rPr>
            </w:pPr>
            <w:r w:rsidRPr="00696435">
              <w:rPr>
                <w:rFonts w:ascii="PT Astra Serif" w:hAnsi="PT Astra Serif"/>
                <w:sz w:val="24"/>
                <w:szCs w:val="24"/>
              </w:rPr>
              <w:t>Комплексная система организации качества полноценного бесплатного горячего питания обучающихся 1-4 классов в муниципальных общеобразовательных организациях муниципального образования «Радищевский район» Ульяновской области составит 100% ежегодно.</w:t>
            </w:r>
          </w:p>
        </w:tc>
      </w:tr>
    </w:tbl>
    <w:p w:rsidR="00C409BB" w:rsidRPr="00696435" w:rsidRDefault="00C409BB" w:rsidP="00C409BB">
      <w:pPr>
        <w:tabs>
          <w:tab w:val="left" w:pos="567"/>
        </w:tabs>
        <w:ind w:hanging="10"/>
        <w:jc w:val="center"/>
        <w:rPr>
          <w:rFonts w:ascii="PT Astra Serif" w:hAnsi="PT Astra Serif"/>
          <w:b/>
          <w:bCs/>
          <w:sz w:val="16"/>
          <w:szCs w:val="16"/>
        </w:rPr>
      </w:pPr>
    </w:p>
    <w:p w:rsidR="00C409BB" w:rsidRDefault="00C409BB" w:rsidP="00C409BB">
      <w:pPr>
        <w:tabs>
          <w:tab w:val="left" w:pos="567"/>
        </w:tabs>
        <w:jc w:val="center"/>
        <w:rPr>
          <w:rFonts w:ascii="PT Astra Serif" w:hAnsi="PT Astra Serif"/>
          <w:b/>
          <w:bCs/>
          <w:sz w:val="28"/>
          <w:szCs w:val="28"/>
        </w:rPr>
      </w:pPr>
      <w:r>
        <w:rPr>
          <w:rFonts w:ascii="PT Astra Serif" w:hAnsi="PT Astra Serif"/>
          <w:b/>
          <w:bCs/>
          <w:sz w:val="28"/>
          <w:szCs w:val="28"/>
        </w:rPr>
        <w:t>1. Введение</w:t>
      </w:r>
    </w:p>
    <w:p w:rsidR="00C409BB" w:rsidRPr="00696435" w:rsidRDefault="00C409BB" w:rsidP="00C409BB">
      <w:pPr>
        <w:tabs>
          <w:tab w:val="left" w:pos="567"/>
        </w:tabs>
        <w:jc w:val="center"/>
        <w:rPr>
          <w:rFonts w:ascii="PT Astra Serif" w:hAnsi="PT Astra Serif"/>
          <w:b/>
          <w:bCs/>
          <w:sz w:val="16"/>
          <w:szCs w:val="16"/>
        </w:rPr>
      </w:pPr>
    </w:p>
    <w:p w:rsidR="00C409BB" w:rsidRDefault="00C409BB" w:rsidP="00696435">
      <w:pPr>
        <w:tabs>
          <w:tab w:val="left" w:pos="567"/>
        </w:tabs>
        <w:ind w:firstLine="709"/>
        <w:jc w:val="both"/>
        <w:rPr>
          <w:rFonts w:ascii="PT Astra Serif" w:hAnsi="PT Astra Serif"/>
          <w:bCs/>
          <w:sz w:val="28"/>
          <w:szCs w:val="24"/>
        </w:rPr>
      </w:pPr>
      <w:r>
        <w:rPr>
          <w:rFonts w:ascii="PT Astra Serif" w:hAnsi="PT Astra Serif"/>
          <w:sz w:val="28"/>
        </w:rPr>
        <w:t>Подпрограмма – система мероприятий и инструментов государственной политики, обеспечивающих в рамках реализации функций отдела образования и дошкольного воспитания Администрации муниципального образования «Радищевский район» Ульяновской области достижение приоритетов и целей в сфере образования.</w:t>
      </w:r>
    </w:p>
    <w:p w:rsidR="00C409BB" w:rsidRDefault="00C409BB" w:rsidP="00696435">
      <w:pPr>
        <w:autoSpaceDE w:val="0"/>
        <w:autoSpaceDN w:val="0"/>
        <w:adjustRightInd w:val="0"/>
        <w:ind w:firstLine="709"/>
        <w:jc w:val="both"/>
        <w:rPr>
          <w:rFonts w:ascii="PT Astra Serif" w:hAnsi="PT Astra Serif"/>
          <w:sz w:val="28"/>
        </w:rPr>
      </w:pPr>
      <w:r>
        <w:rPr>
          <w:rFonts w:ascii="PT Astra Serif" w:hAnsi="PT Astra Serif"/>
          <w:sz w:val="28"/>
        </w:rPr>
        <w:t>Подпрограмма является организационной основой муниципальной политики в сфере образования.</w:t>
      </w:r>
    </w:p>
    <w:p w:rsidR="00C409BB" w:rsidRDefault="00C409BB" w:rsidP="00696435">
      <w:pPr>
        <w:widowControl w:val="0"/>
        <w:suppressAutoHyphens/>
        <w:autoSpaceDE w:val="0"/>
        <w:autoSpaceDN w:val="0"/>
        <w:ind w:firstLine="709"/>
        <w:jc w:val="both"/>
        <w:rPr>
          <w:rFonts w:ascii="PT Astra Serif" w:hAnsi="PT Astra Serif"/>
          <w:kern w:val="3"/>
          <w:sz w:val="28"/>
          <w:lang w:eastAsia="ja-JP" w:bidi="fa-IR"/>
        </w:rPr>
      </w:pPr>
      <w:r>
        <w:rPr>
          <w:rFonts w:ascii="PT Astra Serif" w:hAnsi="PT Astra Serif"/>
          <w:kern w:val="3"/>
          <w:sz w:val="28"/>
          <w:lang w:eastAsia="ja-JP" w:bidi="fa-IR"/>
        </w:rPr>
        <w:t>Подпрограмма является планом действий</w:t>
      </w:r>
      <w:r>
        <w:rPr>
          <w:rFonts w:ascii="PT Astra Serif" w:hAnsi="PT Astra Serif"/>
          <w:sz w:val="28"/>
        </w:rPr>
        <w:t xml:space="preserve"> отдела образования и дошкольного воспитания Администрации муниципального образования «Радищевский район» Ульяновской области</w:t>
      </w:r>
      <w:r>
        <w:rPr>
          <w:rFonts w:ascii="PT Astra Serif" w:hAnsi="PT Astra Serif"/>
          <w:kern w:val="3"/>
          <w:sz w:val="28"/>
          <w:lang w:eastAsia="ja-JP" w:bidi="fa-IR"/>
        </w:rPr>
        <w:t xml:space="preserve"> и муниципальных общеобразовательных организаций муниципального образования «Радищевский район» Ульяновской по реализации поставленных задач до 2026 года.</w:t>
      </w:r>
    </w:p>
    <w:p w:rsidR="00C409BB" w:rsidRDefault="00C409BB" w:rsidP="00696435">
      <w:pPr>
        <w:widowControl w:val="0"/>
        <w:autoSpaceDE w:val="0"/>
        <w:autoSpaceDN w:val="0"/>
        <w:ind w:firstLine="709"/>
        <w:jc w:val="both"/>
        <w:rPr>
          <w:rFonts w:ascii="PT Astra Serif" w:hAnsi="PT Astra Serif"/>
          <w:sz w:val="28"/>
        </w:rPr>
      </w:pPr>
      <w:r>
        <w:rPr>
          <w:rFonts w:ascii="PT Astra Serif" w:hAnsi="PT Astra Serif"/>
          <w:sz w:val="28"/>
        </w:rPr>
        <w:t>В муниципальных обще</w:t>
      </w:r>
      <w:r>
        <w:rPr>
          <w:rFonts w:ascii="PT Astra Serif" w:hAnsi="PT Astra Serif"/>
          <w:kern w:val="3"/>
          <w:sz w:val="28"/>
          <w:lang w:eastAsia="ja-JP" w:bidi="fa-IR"/>
        </w:rPr>
        <w:t xml:space="preserve">образовательных организациях </w:t>
      </w:r>
      <w:r>
        <w:rPr>
          <w:rFonts w:ascii="PT Astra Serif" w:hAnsi="PT Astra Serif"/>
          <w:sz w:val="28"/>
        </w:rPr>
        <w:t xml:space="preserve">муниципального образования «Радищевский район» Ульяновской области уделяется большое внимание питанию детей. </w:t>
      </w:r>
    </w:p>
    <w:p w:rsidR="00C409BB" w:rsidRDefault="00C409BB" w:rsidP="00696435">
      <w:pPr>
        <w:ind w:firstLine="709"/>
        <w:jc w:val="both"/>
        <w:rPr>
          <w:rFonts w:ascii="PT Astra Serif" w:hAnsi="PT Astra Serif"/>
          <w:sz w:val="28"/>
        </w:rPr>
      </w:pPr>
      <w:r>
        <w:rPr>
          <w:rFonts w:ascii="PT Astra Serif" w:hAnsi="PT Astra Serif"/>
          <w:sz w:val="28"/>
        </w:rPr>
        <w:t>Во всех 8 муниципальных обще</w:t>
      </w:r>
      <w:r>
        <w:rPr>
          <w:rFonts w:ascii="PT Astra Serif" w:hAnsi="PT Astra Serif"/>
          <w:kern w:val="3"/>
          <w:sz w:val="28"/>
          <w:lang w:eastAsia="ja-JP" w:bidi="fa-IR"/>
        </w:rPr>
        <w:t>образовательных организациях муниципального образования «Радищевский район» Ульяновской области</w:t>
      </w:r>
      <w:r>
        <w:rPr>
          <w:rFonts w:ascii="PT Astra Serif" w:hAnsi="PT Astra Serif"/>
          <w:sz w:val="28"/>
        </w:rPr>
        <w:t xml:space="preserve"> созданы центры здорового питания, в которых организованно сбалансированное двухразовое горячее питание обучающихся: завтрак и обед.</w:t>
      </w:r>
    </w:p>
    <w:p w:rsidR="00C409BB" w:rsidRDefault="00C409BB" w:rsidP="00696435">
      <w:pPr>
        <w:ind w:firstLine="709"/>
        <w:jc w:val="both"/>
        <w:rPr>
          <w:rFonts w:ascii="PT Astra Serif" w:hAnsi="PT Astra Serif"/>
          <w:kern w:val="28"/>
          <w:sz w:val="28"/>
        </w:rPr>
      </w:pPr>
      <w:r>
        <w:rPr>
          <w:rFonts w:ascii="PT Astra Serif" w:hAnsi="PT Astra Serif"/>
          <w:sz w:val="28"/>
        </w:rPr>
        <w:t xml:space="preserve">Для организации </w:t>
      </w:r>
      <w:r>
        <w:rPr>
          <w:rFonts w:ascii="PT Astra Serif" w:hAnsi="PT Astra Serif"/>
          <w:bCs/>
          <w:sz w:val="28"/>
        </w:rPr>
        <w:t xml:space="preserve">бесплатного горячего питания обучающихся 1-4 классов </w:t>
      </w:r>
      <w:r>
        <w:rPr>
          <w:rFonts w:ascii="PT Astra Serif" w:hAnsi="PT Astra Serif"/>
          <w:kern w:val="28"/>
          <w:sz w:val="28"/>
        </w:rPr>
        <w:t>в муниципальных общеобразовательных организациях муниципального образования «</w:t>
      </w:r>
      <w:r>
        <w:rPr>
          <w:rFonts w:ascii="PT Astra Serif" w:hAnsi="PT Astra Serif"/>
          <w:sz w:val="28"/>
        </w:rPr>
        <w:t>Радищевский</w:t>
      </w:r>
      <w:r>
        <w:rPr>
          <w:rFonts w:ascii="PT Astra Serif" w:hAnsi="PT Astra Serif"/>
          <w:kern w:val="28"/>
          <w:sz w:val="28"/>
        </w:rPr>
        <w:t xml:space="preserve"> район» Ульяновской области (далее – обучающиеся 1-4 классов) утверждено и согласовано в установленном порядке единое меню.</w:t>
      </w:r>
    </w:p>
    <w:p w:rsidR="00C409BB" w:rsidRDefault="00C409BB" w:rsidP="00696435">
      <w:pPr>
        <w:ind w:firstLine="709"/>
        <w:jc w:val="both"/>
        <w:rPr>
          <w:rFonts w:ascii="PT Astra Serif" w:hAnsi="PT Astra Serif"/>
          <w:kern w:val="28"/>
          <w:sz w:val="28"/>
        </w:rPr>
      </w:pPr>
      <w:r>
        <w:rPr>
          <w:rFonts w:ascii="PT Astra Serif" w:hAnsi="PT Astra Serif"/>
          <w:kern w:val="28"/>
          <w:sz w:val="28"/>
        </w:rPr>
        <w:t>При необходимости для детей, нуждающихся в специализированном питании, будет разработано особое меню.</w:t>
      </w:r>
    </w:p>
    <w:p w:rsidR="00C409BB" w:rsidRPr="00696435" w:rsidRDefault="00C409BB" w:rsidP="00C409BB">
      <w:pPr>
        <w:ind w:firstLine="709"/>
        <w:jc w:val="both"/>
        <w:rPr>
          <w:rFonts w:ascii="PT Astra Serif" w:hAnsi="PT Astra Serif"/>
          <w:kern w:val="28"/>
          <w:sz w:val="18"/>
          <w:szCs w:val="18"/>
        </w:rPr>
      </w:pPr>
    </w:p>
    <w:p w:rsidR="00C409BB" w:rsidRDefault="00C409BB" w:rsidP="00A668B9">
      <w:pPr>
        <w:widowControl w:val="0"/>
        <w:tabs>
          <w:tab w:val="left" w:pos="426"/>
        </w:tabs>
        <w:ind w:firstLine="709"/>
        <w:jc w:val="center"/>
        <w:rPr>
          <w:rFonts w:ascii="PT Astra Serif" w:hAnsi="PT Astra Serif"/>
          <w:b/>
          <w:sz w:val="28"/>
          <w:szCs w:val="28"/>
        </w:rPr>
      </w:pPr>
      <w:r>
        <w:rPr>
          <w:rFonts w:ascii="PT Astra Serif" w:hAnsi="PT Astra Serif"/>
          <w:b/>
          <w:sz w:val="28"/>
          <w:szCs w:val="28"/>
        </w:rPr>
        <w:t>2</w:t>
      </w:r>
      <w:r>
        <w:rPr>
          <w:rFonts w:ascii="PT Astra Serif" w:hAnsi="PT Astra Serif"/>
          <w:sz w:val="28"/>
          <w:szCs w:val="28"/>
        </w:rPr>
        <w:t xml:space="preserve">. </w:t>
      </w:r>
      <w:r>
        <w:rPr>
          <w:rFonts w:ascii="PT Astra Serif" w:hAnsi="PT Astra Serif"/>
          <w:b/>
          <w:sz w:val="28"/>
          <w:szCs w:val="28"/>
        </w:rPr>
        <w:t>Организация управления реализацией подпрограммой</w:t>
      </w:r>
    </w:p>
    <w:p w:rsidR="00C409BB" w:rsidRPr="00A668B9" w:rsidRDefault="00C409BB" w:rsidP="00A668B9">
      <w:pPr>
        <w:widowControl w:val="0"/>
        <w:tabs>
          <w:tab w:val="left" w:pos="426"/>
        </w:tabs>
        <w:ind w:firstLine="709"/>
        <w:jc w:val="center"/>
        <w:rPr>
          <w:rFonts w:ascii="PT Astra Serif" w:hAnsi="PT Astra Serif"/>
          <w:b/>
        </w:rPr>
      </w:pPr>
    </w:p>
    <w:p w:rsidR="00C409BB" w:rsidRDefault="00C409BB" w:rsidP="00A668B9">
      <w:pPr>
        <w:widowControl w:val="0"/>
        <w:ind w:firstLine="709"/>
        <w:jc w:val="both"/>
        <w:rPr>
          <w:rFonts w:ascii="PT Astra Serif" w:hAnsi="PT Astra Serif"/>
          <w:sz w:val="28"/>
          <w:szCs w:val="28"/>
        </w:rPr>
      </w:pPr>
      <w:r>
        <w:rPr>
          <w:rFonts w:ascii="PT Astra Serif" w:hAnsi="PT Astra Serif"/>
          <w:sz w:val="28"/>
          <w:szCs w:val="28"/>
        </w:rPr>
        <w:t xml:space="preserve">Администрация муниципального образования «Радищевский район» </w:t>
      </w:r>
      <w:r>
        <w:rPr>
          <w:rFonts w:ascii="PT Astra Serif" w:hAnsi="PT Astra Serif"/>
          <w:sz w:val="28"/>
          <w:szCs w:val="28"/>
        </w:rPr>
        <w:lastRenderedPageBreak/>
        <w:t>Ульяновской области в лице отдела образования и дошкольного воспитания Администрации муниципального образования «Радищевский район» Ульяновской области осуществляет функцию по организации управления реализацией подпрограммы.</w:t>
      </w:r>
    </w:p>
    <w:p w:rsidR="00C409BB" w:rsidRDefault="00C409BB" w:rsidP="00C409BB">
      <w:pPr>
        <w:ind w:firstLine="709"/>
        <w:jc w:val="both"/>
        <w:rPr>
          <w:rFonts w:ascii="PT Astra Serif" w:hAnsi="PT Astra Serif"/>
          <w:sz w:val="28"/>
          <w:szCs w:val="28"/>
        </w:rPr>
      </w:pPr>
      <w:r>
        <w:rPr>
          <w:rFonts w:ascii="PT Astra Serif" w:hAnsi="PT Astra Serif"/>
          <w:sz w:val="28"/>
          <w:szCs w:val="28"/>
        </w:rPr>
        <w:t>Целевые индикаторы подпрограммы и их плановые значения по годам реализации приведены в приложении 1 к муниципальной программе.</w:t>
      </w:r>
    </w:p>
    <w:p w:rsidR="00C409BB" w:rsidRDefault="00C409BB" w:rsidP="00C409BB">
      <w:pPr>
        <w:ind w:firstLine="709"/>
        <w:jc w:val="both"/>
        <w:rPr>
          <w:rFonts w:ascii="PT Astra Serif" w:hAnsi="PT Astra Serif"/>
          <w:sz w:val="28"/>
          <w:szCs w:val="28"/>
        </w:rPr>
      </w:pPr>
      <w:r>
        <w:rPr>
          <w:rFonts w:ascii="PT Astra Serif" w:hAnsi="PT Astra Serif"/>
          <w:sz w:val="28"/>
          <w:szCs w:val="28"/>
        </w:rPr>
        <w:t>Система мероприятий подпрограммы представлена в приложении 2 к муниципальной программе.</w:t>
      </w:r>
    </w:p>
    <w:p w:rsidR="00C409BB" w:rsidRDefault="00C409BB" w:rsidP="00C409BB">
      <w:pPr>
        <w:ind w:firstLine="709"/>
        <w:jc w:val="both"/>
        <w:rPr>
          <w:rFonts w:ascii="PT Astra Serif" w:hAnsi="PT Astra Serif"/>
          <w:sz w:val="28"/>
          <w:szCs w:val="28"/>
        </w:rPr>
      </w:pPr>
      <w:r>
        <w:rPr>
          <w:rFonts w:ascii="PT Astra Serif" w:hAnsi="PT Astra Serif"/>
          <w:sz w:val="28"/>
          <w:szCs w:val="28"/>
        </w:rPr>
        <w:t>Перечень показателей, характеризующих ожидаемые результаты реализации подпрограммы, приведён в приложении  3 к муниципальной программе.</w:t>
      </w:r>
    </w:p>
    <w:p w:rsidR="00C409BB" w:rsidRDefault="00C409BB" w:rsidP="00C409BB">
      <w:pPr>
        <w:ind w:firstLine="709"/>
        <w:jc w:val="both"/>
        <w:rPr>
          <w:rFonts w:ascii="PT Astra Serif" w:hAnsi="PT Astra Serif"/>
          <w:sz w:val="28"/>
          <w:szCs w:val="28"/>
        </w:rPr>
      </w:pPr>
      <w:r>
        <w:rPr>
          <w:rFonts w:ascii="PT Astra Serif" w:hAnsi="PT Astra Serif"/>
          <w:sz w:val="28"/>
          <w:szCs w:val="28"/>
          <w:lang w:val="en-US"/>
        </w:rPr>
        <w:t>C</w:t>
      </w:r>
      <w:r>
        <w:rPr>
          <w:rFonts w:ascii="PT Astra Serif" w:hAnsi="PT Astra Serif"/>
          <w:sz w:val="28"/>
          <w:szCs w:val="28"/>
        </w:rPr>
        <w:t xml:space="preserve">ведения о соответствии реализуемых основных </w:t>
      </w:r>
      <w:r w:rsidR="00A660A6">
        <w:rPr>
          <w:rFonts w:ascii="PT Astra Serif" w:hAnsi="PT Astra Serif"/>
          <w:sz w:val="28"/>
          <w:szCs w:val="28"/>
        </w:rPr>
        <w:t>мероприятий подпрограммы</w:t>
      </w:r>
      <w:r>
        <w:rPr>
          <w:rFonts w:ascii="PT Astra Serif" w:hAnsi="PT Astra Serif"/>
          <w:sz w:val="28"/>
          <w:szCs w:val="28"/>
        </w:rPr>
        <w:t xml:space="preserve"> целям и задачам стратегии социально-экономического развития муниципального образования «Радищевский район» Ульяновской области приведены в </w:t>
      </w:r>
      <w:r w:rsidR="00A660A6">
        <w:rPr>
          <w:rFonts w:ascii="PT Astra Serif" w:hAnsi="PT Astra Serif"/>
          <w:sz w:val="28"/>
          <w:szCs w:val="28"/>
        </w:rPr>
        <w:t>приложении 4</w:t>
      </w:r>
      <w:r>
        <w:rPr>
          <w:rFonts w:ascii="PT Astra Serif" w:hAnsi="PT Astra Serif"/>
          <w:sz w:val="28"/>
          <w:szCs w:val="28"/>
        </w:rPr>
        <w:t xml:space="preserve"> к муниципальной программе.</w:t>
      </w:r>
    </w:p>
    <w:p w:rsidR="00C409BB" w:rsidRPr="00696435" w:rsidRDefault="00C409BB" w:rsidP="00696435">
      <w:pPr>
        <w:widowControl w:val="0"/>
        <w:ind w:firstLine="709"/>
        <w:jc w:val="both"/>
        <w:rPr>
          <w:rFonts w:ascii="PT Astra Serif" w:hAnsi="PT Astra Serif"/>
          <w:sz w:val="16"/>
          <w:szCs w:val="16"/>
        </w:rPr>
      </w:pPr>
    </w:p>
    <w:p w:rsidR="00074036" w:rsidRDefault="00074036" w:rsidP="00696435">
      <w:pPr>
        <w:pStyle w:val="af6"/>
        <w:widowControl w:val="0"/>
        <w:spacing w:after="0" w:line="240" w:lineRule="auto"/>
        <w:ind w:left="0"/>
        <w:jc w:val="center"/>
        <w:rPr>
          <w:rFonts w:ascii="PT Astra Serif" w:hAnsi="PT Astra Serif"/>
          <w:b/>
          <w:sz w:val="28"/>
          <w:szCs w:val="28"/>
        </w:rPr>
      </w:pPr>
    </w:p>
    <w:p w:rsidR="00C409BB" w:rsidRDefault="00C409BB" w:rsidP="00696435">
      <w:pPr>
        <w:pStyle w:val="af6"/>
        <w:widowControl w:val="0"/>
        <w:spacing w:after="0" w:line="240" w:lineRule="auto"/>
        <w:ind w:left="0"/>
        <w:jc w:val="center"/>
        <w:rPr>
          <w:rFonts w:ascii="PT Astra Serif" w:hAnsi="PT Astra Serif"/>
          <w:b/>
          <w:sz w:val="28"/>
          <w:szCs w:val="28"/>
        </w:rPr>
      </w:pPr>
      <w:r>
        <w:rPr>
          <w:rFonts w:ascii="PT Astra Serif" w:hAnsi="PT Astra Serif"/>
          <w:b/>
          <w:sz w:val="28"/>
          <w:szCs w:val="28"/>
        </w:rPr>
        <w:t>7. Подпрограмма</w:t>
      </w:r>
    </w:p>
    <w:p w:rsidR="00C409BB" w:rsidRDefault="00C409BB" w:rsidP="00696435">
      <w:pPr>
        <w:widowControl w:val="0"/>
        <w:jc w:val="center"/>
        <w:rPr>
          <w:rFonts w:ascii="PT Astra Serif" w:hAnsi="PT Astra Serif"/>
          <w:b/>
          <w:sz w:val="28"/>
          <w:szCs w:val="28"/>
        </w:rPr>
      </w:pPr>
      <w:r>
        <w:rPr>
          <w:rFonts w:ascii="PT Astra Serif" w:hAnsi="PT Astra Serif"/>
          <w:b/>
          <w:sz w:val="28"/>
          <w:szCs w:val="28"/>
        </w:rPr>
        <w:t>«Развитие одарённых детей на территории муниципального образования «Радищевский район» Ульяновской области</w:t>
      </w:r>
      <w:r w:rsidR="00A660A6">
        <w:rPr>
          <w:rFonts w:ascii="PT Astra Serif" w:hAnsi="PT Astra Serif"/>
          <w:b/>
          <w:sz w:val="28"/>
          <w:szCs w:val="28"/>
        </w:rPr>
        <w:t>»</w:t>
      </w:r>
    </w:p>
    <w:p w:rsidR="00696435" w:rsidRPr="00696435" w:rsidRDefault="00696435" w:rsidP="00C409BB">
      <w:pPr>
        <w:jc w:val="center"/>
        <w:rPr>
          <w:rFonts w:ascii="PT Astra Serif" w:hAnsi="PT Astra Serif"/>
          <w:b/>
          <w:sz w:val="16"/>
          <w:szCs w:val="16"/>
        </w:rPr>
      </w:pPr>
    </w:p>
    <w:p w:rsidR="00696435" w:rsidRDefault="00C409BB" w:rsidP="00696435">
      <w:pPr>
        <w:jc w:val="center"/>
        <w:rPr>
          <w:rFonts w:ascii="PT Astra Serif" w:hAnsi="PT Astra Serif"/>
          <w:b/>
          <w:sz w:val="28"/>
          <w:szCs w:val="28"/>
        </w:rPr>
      </w:pPr>
      <w:r>
        <w:rPr>
          <w:rFonts w:ascii="PT Astra Serif" w:hAnsi="PT Astra Serif"/>
          <w:b/>
          <w:sz w:val="28"/>
          <w:szCs w:val="28"/>
        </w:rPr>
        <w:t>Паспорт подпрограммы</w:t>
      </w:r>
    </w:p>
    <w:p w:rsidR="00696435" w:rsidRDefault="00696435" w:rsidP="00696435">
      <w:pPr>
        <w:jc w:val="center"/>
        <w:rPr>
          <w:rFonts w:ascii="PT Astra Serif" w:hAnsi="PT Astra Serif"/>
          <w:b/>
          <w:sz w:val="28"/>
          <w:szCs w:val="28"/>
        </w:rPr>
      </w:pPr>
    </w:p>
    <w:tbl>
      <w:tblPr>
        <w:tblW w:w="9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169"/>
        <w:gridCol w:w="7476"/>
      </w:tblGrid>
      <w:tr w:rsidR="00C409BB" w:rsidTr="00C409BB">
        <w:trPr>
          <w:jc w:val="center"/>
        </w:trPr>
        <w:tc>
          <w:tcPr>
            <w:tcW w:w="2168" w:type="dxa"/>
            <w:tcBorders>
              <w:top w:val="single" w:sz="4" w:space="0" w:color="auto"/>
              <w:left w:val="single" w:sz="4" w:space="0" w:color="auto"/>
              <w:bottom w:val="single" w:sz="4" w:space="0" w:color="auto"/>
              <w:right w:val="single" w:sz="4" w:space="0" w:color="auto"/>
            </w:tcBorders>
            <w:hideMark/>
          </w:tcPr>
          <w:p w:rsidR="00C409BB" w:rsidRPr="00696435" w:rsidRDefault="00C409BB">
            <w:pPr>
              <w:rPr>
                <w:rFonts w:ascii="PT Astra Serif" w:hAnsi="PT Astra Serif"/>
                <w:sz w:val="24"/>
                <w:szCs w:val="24"/>
              </w:rPr>
            </w:pPr>
            <w:r w:rsidRPr="00696435">
              <w:rPr>
                <w:rFonts w:ascii="PT Astra Serif" w:hAnsi="PT Astra Serif"/>
                <w:sz w:val="24"/>
                <w:szCs w:val="24"/>
              </w:rPr>
              <w:t xml:space="preserve">Наименование </w:t>
            </w:r>
          </w:p>
          <w:p w:rsidR="00C409BB" w:rsidRPr="00696435" w:rsidRDefault="00C409BB">
            <w:pPr>
              <w:rPr>
                <w:rFonts w:ascii="PT Astra Serif" w:hAnsi="PT Astra Serif"/>
                <w:sz w:val="24"/>
                <w:szCs w:val="24"/>
              </w:rPr>
            </w:pPr>
            <w:r w:rsidRPr="00696435">
              <w:rPr>
                <w:rFonts w:ascii="PT Astra Serif" w:hAnsi="PT Astra Serif"/>
                <w:sz w:val="24"/>
                <w:szCs w:val="24"/>
              </w:rPr>
              <w:t>подпрограммы</w:t>
            </w:r>
          </w:p>
        </w:tc>
        <w:tc>
          <w:tcPr>
            <w:tcW w:w="7471" w:type="dxa"/>
            <w:tcBorders>
              <w:top w:val="single" w:sz="4" w:space="0" w:color="auto"/>
              <w:left w:val="nil"/>
              <w:bottom w:val="single" w:sz="4" w:space="0" w:color="auto"/>
              <w:right w:val="single" w:sz="4" w:space="0" w:color="auto"/>
            </w:tcBorders>
            <w:hideMark/>
          </w:tcPr>
          <w:p w:rsidR="00C409BB" w:rsidRPr="00696435" w:rsidRDefault="00C409BB">
            <w:pPr>
              <w:pStyle w:val="14"/>
              <w:jc w:val="both"/>
              <w:rPr>
                <w:rFonts w:ascii="PT Astra Serif" w:hAnsi="PT Astra Serif"/>
                <w:sz w:val="24"/>
                <w:szCs w:val="24"/>
              </w:rPr>
            </w:pPr>
            <w:r w:rsidRPr="00696435">
              <w:rPr>
                <w:rFonts w:ascii="PT Astra Serif" w:hAnsi="PT Astra Serif"/>
                <w:sz w:val="24"/>
                <w:szCs w:val="24"/>
                <w:lang w:eastAsia="ru-RU"/>
              </w:rPr>
              <w:t xml:space="preserve">«Развитие одарённых детей </w:t>
            </w:r>
            <w:r w:rsidRPr="00696435">
              <w:rPr>
                <w:rFonts w:ascii="PT Astra Serif" w:hAnsi="PT Astra Serif"/>
                <w:sz w:val="24"/>
                <w:szCs w:val="24"/>
              </w:rPr>
              <w:t>на территории муниципального образования «Радищевский район» Ульяновской» (далее - подпрограмма)</w:t>
            </w:r>
          </w:p>
        </w:tc>
      </w:tr>
      <w:tr w:rsidR="00C409BB" w:rsidTr="00C409BB">
        <w:trPr>
          <w:jc w:val="center"/>
        </w:trPr>
        <w:tc>
          <w:tcPr>
            <w:tcW w:w="2168" w:type="dxa"/>
            <w:tcBorders>
              <w:top w:val="single" w:sz="4" w:space="0" w:color="auto"/>
              <w:left w:val="single" w:sz="4" w:space="0" w:color="auto"/>
              <w:bottom w:val="single" w:sz="4" w:space="0" w:color="auto"/>
              <w:right w:val="single" w:sz="4" w:space="0" w:color="auto"/>
            </w:tcBorders>
            <w:hideMark/>
          </w:tcPr>
          <w:p w:rsidR="00C409BB" w:rsidRPr="00696435" w:rsidRDefault="00C409BB">
            <w:pPr>
              <w:rPr>
                <w:rFonts w:ascii="PT Astra Serif" w:hAnsi="PT Astra Serif"/>
                <w:sz w:val="24"/>
                <w:szCs w:val="24"/>
              </w:rPr>
            </w:pPr>
            <w:r w:rsidRPr="00696435">
              <w:rPr>
                <w:rFonts w:ascii="PT Astra Serif" w:hAnsi="PT Astra Serif"/>
                <w:sz w:val="24"/>
                <w:szCs w:val="24"/>
              </w:rPr>
              <w:t>Муниципальный заказчик подпрограммы</w:t>
            </w:r>
          </w:p>
        </w:tc>
        <w:tc>
          <w:tcPr>
            <w:tcW w:w="7471" w:type="dxa"/>
            <w:tcBorders>
              <w:top w:val="single" w:sz="4" w:space="0" w:color="auto"/>
              <w:left w:val="nil"/>
              <w:bottom w:val="single" w:sz="4" w:space="0" w:color="auto"/>
              <w:right w:val="single" w:sz="4" w:space="0" w:color="auto"/>
            </w:tcBorders>
            <w:hideMark/>
          </w:tcPr>
          <w:p w:rsidR="00C409BB" w:rsidRPr="00696435" w:rsidRDefault="00C409BB">
            <w:pPr>
              <w:pStyle w:val="14"/>
              <w:jc w:val="both"/>
              <w:rPr>
                <w:rFonts w:ascii="PT Astra Serif" w:hAnsi="PT Astra Serif"/>
                <w:sz w:val="24"/>
                <w:szCs w:val="24"/>
              </w:rPr>
            </w:pPr>
            <w:r w:rsidRPr="00696435">
              <w:rPr>
                <w:rFonts w:ascii="PT Astra Serif" w:hAnsi="PT Astra Serif"/>
                <w:sz w:val="24"/>
                <w:szCs w:val="24"/>
              </w:rPr>
              <w:t>Администрация муниципального образования «Радищевский район» Ульяновской области;</w:t>
            </w:r>
          </w:p>
          <w:p w:rsidR="00C409BB" w:rsidRPr="00696435" w:rsidRDefault="00C409BB">
            <w:pPr>
              <w:pStyle w:val="14"/>
              <w:jc w:val="both"/>
              <w:rPr>
                <w:rFonts w:ascii="PT Astra Serif" w:hAnsi="PT Astra Serif"/>
                <w:sz w:val="24"/>
                <w:szCs w:val="24"/>
              </w:rPr>
            </w:pPr>
            <w:r w:rsidRPr="00696435">
              <w:rPr>
                <w:rFonts w:ascii="PT Astra Serif" w:hAnsi="PT Astra Serif"/>
                <w:sz w:val="24"/>
                <w:szCs w:val="24"/>
              </w:rPr>
              <w:t>Отдел образования и дошкольного воспитания Администрации муниципального образования «Радищевский район» Ульяновской области</w:t>
            </w:r>
          </w:p>
        </w:tc>
      </w:tr>
      <w:tr w:rsidR="00C409BB" w:rsidTr="00C409BB">
        <w:trPr>
          <w:jc w:val="center"/>
        </w:trPr>
        <w:tc>
          <w:tcPr>
            <w:tcW w:w="2168" w:type="dxa"/>
            <w:tcBorders>
              <w:top w:val="single" w:sz="4" w:space="0" w:color="auto"/>
              <w:left w:val="single" w:sz="4" w:space="0" w:color="auto"/>
              <w:bottom w:val="single" w:sz="4" w:space="0" w:color="auto"/>
              <w:right w:val="single" w:sz="4" w:space="0" w:color="auto"/>
            </w:tcBorders>
            <w:hideMark/>
          </w:tcPr>
          <w:p w:rsidR="00C409BB" w:rsidRPr="00696435" w:rsidRDefault="00C409BB">
            <w:pPr>
              <w:rPr>
                <w:rFonts w:ascii="PT Astra Serif" w:hAnsi="PT Astra Serif"/>
                <w:sz w:val="24"/>
                <w:szCs w:val="24"/>
              </w:rPr>
            </w:pPr>
            <w:r w:rsidRPr="00696435">
              <w:rPr>
                <w:rFonts w:ascii="PT Astra Serif" w:hAnsi="PT Astra Serif"/>
                <w:sz w:val="24"/>
                <w:szCs w:val="24"/>
              </w:rPr>
              <w:t>Цель и задачи подпрограммы</w:t>
            </w:r>
          </w:p>
        </w:tc>
        <w:tc>
          <w:tcPr>
            <w:tcW w:w="7471" w:type="dxa"/>
            <w:tcBorders>
              <w:top w:val="single" w:sz="4" w:space="0" w:color="auto"/>
              <w:left w:val="nil"/>
              <w:bottom w:val="single" w:sz="4" w:space="0" w:color="auto"/>
              <w:right w:val="single" w:sz="4" w:space="0" w:color="auto"/>
            </w:tcBorders>
            <w:hideMark/>
          </w:tcPr>
          <w:p w:rsidR="00C409BB" w:rsidRPr="00696435" w:rsidRDefault="00C409BB">
            <w:pPr>
              <w:pStyle w:val="14"/>
              <w:jc w:val="both"/>
              <w:rPr>
                <w:rFonts w:ascii="PT Astra Serif" w:hAnsi="PT Astra Serif"/>
                <w:sz w:val="24"/>
                <w:szCs w:val="24"/>
              </w:rPr>
            </w:pPr>
            <w:r w:rsidRPr="00696435">
              <w:rPr>
                <w:rFonts w:ascii="PT Astra Serif" w:hAnsi="PT Astra Serif"/>
                <w:sz w:val="24"/>
                <w:szCs w:val="24"/>
              </w:rPr>
              <w:t>Цель: создание условий для выявления, развития и поддержки одарённых детей в муниципальном образовании «Радищевский район» Ульяновской области.</w:t>
            </w:r>
          </w:p>
          <w:p w:rsidR="00C409BB" w:rsidRPr="00696435" w:rsidRDefault="00C409BB">
            <w:pPr>
              <w:pStyle w:val="TableParagraph"/>
              <w:tabs>
                <w:tab w:val="left" w:pos="798"/>
              </w:tabs>
              <w:jc w:val="both"/>
              <w:rPr>
                <w:rFonts w:ascii="PT Astra Serif" w:hAnsi="PT Astra Serif" w:cs="Times New Roman"/>
                <w:sz w:val="24"/>
                <w:szCs w:val="24"/>
              </w:rPr>
            </w:pPr>
            <w:r w:rsidRPr="00696435">
              <w:rPr>
                <w:rFonts w:ascii="PT Astra Serif" w:hAnsi="PT Astra Serif" w:cs="Times New Roman"/>
                <w:sz w:val="24"/>
                <w:szCs w:val="24"/>
              </w:rPr>
              <w:t>Задачи:</w:t>
            </w:r>
          </w:p>
          <w:p w:rsidR="00C409BB" w:rsidRPr="00696435" w:rsidRDefault="00C409BB">
            <w:pPr>
              <w:pStyle w:val="TableParagraph"/>
              <w:tabs>
                <w:tab w:val="left" w:pos="798"/>
              </w:tabs>
              <w:jc w:val="both"/>
              <w:rPr>
                <w:rFonts w:ascii="PT Astra Serif" w:hAnsi="PT Astra Serif"/>
                <w:sz w:val="24"/>
                <w:szCs w:val="24"/>
              </w:rPr>
            </w:pPr>
            <w:r w:rsidRPr="00696435">
              <w:rPr>
                <w:rFonts w:ascii="PT Astra Serif" w:hAnsi="PT Astra Serif" w:cs="Times New Roman"/>
                <w:sz w:val="24"/>
                <w:szCs w:val="24"/>
              </w:rPr>
              <w:t xml:space="preserve">- </w:t>
            </w:r>
            <w:r w:rsidRPr="00696435">
              <w:rPr>
                <w:rFonts w:ascii="PT Astra Serif" w:hAnsi="PT Astra Serif"/>
                <w:sz w:val="24"/>
                <w:szCs w:val="24"/>
              </w:rPr>
              <w:t>выявление детей, проявивших выдающиеся способности через систему конкурсов и олимпиад;</w:t>
            </w:r>
          </w:p>
          <w:p w:rsidR="00C409BB" w:rsidRPr="00696435" w:rsidRDefault="00C409BB">
            <w:pPr>
              <w:pStyle w:val="TableParagraph"/>
              <w:tabs>
                <w:tab w:val="left" w:pos="798"/>
              </w:tabs>
              <w:ind w:right="-15"/>
              <w:jc w:val="both"/>
              <w:rPr>
                <w:rFonts w:ascii="PT Astra Serif" w:hAnsi="PT Astra Serif"/>
                <w:sz w:val="24"/>
                <w:szCs w:val="24"/>
              </w:rPr>
            </w:pPr>
            <w:r w:rsidRPr="00696435">
              <w:rPr>
                <w:rFonts w:ascii="PT Astra Serif" w:hAnsi="PT Astra Serif"/>
                <w:sz w:val="24"/>
                <w:szCs w:val="24"/>
              </w:rPr>
              <w:t>- осуществление адресной поддержки одаренных детей в различных областях: интеллектуальной, исследовательской, творческой, спортивной, социально значимой деятельности;</w:t>
            </w:r>
          </w:p>
          <w:p w:rsidR="00C409BB" w:rsidRPr="00696435" w:rsidRDefault="00C409BB">
            <w:pPr>
              <w:pStyle w:val="TableParagraph"/>
              <w:tabs>
                <w:tab w:val="left" w:pos="798"/>
              </w:tabs>
              <w:jc w:val="both"/>
              <w:rPr>
                <w:rFonts w:ascii="PT Astra Serif" w:hAnsi="PT Astra Serif"/>
                <w:sz w:val="24"/>
                <w:szCs w:val="24"/>
              </w:rPr>
            </w:pPr>
            <w:r w:rsidRPr="00696435">
              <w:rPr>
                <w:rFonts w:ascii="PT Astra Serif" w:hAnsi="PT Astra Serif"/>
                <w:sz w:val="24"/>
                <w:szCs w:val="24"/>
              </w:rPr>
              <w:t>- оказание социальной поддержки одаренным детям;</w:t>
            </w:r>
          </w:p>
          <w:p w:rsidR="00C409BB" w:rsidRPr="00696435" w:rsidRDefault="00C409BB">
            <w:pPr>
              <w:pStyle w:val="TableParagraph"/>
              <w:tabs>
                <w:tab w:val="left" w:pos="798"/>
              </w:tabs>
              <w:jc w:val="both"/>
              <w:rPr>
                <w:rFonts w:ascii="PT Astra Serif" w:hAnsi="PT Astra Serif"/>
                <w:sz w:val="24"/>
                <w:szCs w:val="24"/>
              </w:rPr>
            </w:pPr>
            <w:r w:rsidRPr="00696435">
              <w:rPr>
                <w:rFonts w:ascii="PT Astra Serif" w:hAnsi="PT Astra Serif"/>
                <w:sz w:val="24"/>
                <w:szCs w:val="24"/>
              </w:rPr>
              <w:t>- осуществление на муниципальном уровне методического и информационного сопровождения одаренных детей;</w:t>
            </w:r>
          </w:p>
          <w:p w:rsidR="00C409BB" w:rsidRPr="00696435" w:rsidRDefault="00C409BB">
            <w:pPr>
              <w:pStyle w:val="TableParagraph"/>
              <w:tabs>
                <w:tab w:val="left" w:pos="798"/>
              </w:tabs>
              <w:ind w:right="-15"/>
              <w:jc w:val="both"/>
              <w:rPr>
                <w:rFonts w:ascii="PT Astra Serif" w:hAnsi="PT Astra Serif"/>
                <w:sz w:val="24"/>
                <w:szCs w:val="24"/>
              </w:rPr>
            </w:pPr>
            <w:r w:rsidRPr="00696435">
              <w:rPr>
                <w:rFonts w:ascii="PT Astra Serif" w:hAnsi="PT Astra Serif"/>
                <w:sz w:val="24"/>
                <w:szCs w:val="24"/>
              </w:rPr>
              <w:t>- развитие способностей и творческого потенциала одаренных и высокомотивированных детей на основе дифференцированного обучения в области естественных, гуманитарных, технических наук, художественного творчества, совершенствования традиционных и внедрения в образовательный процесс новых образовательных технологий;</w:t>
            </w:r>
          </w:p>
          <w:p w:rsidR="00C409BB" w:rsidRPr="00696435" w:rsidRDefault="00C409BB">
            <w:pPr>
              <w:pStyle w:val="TableParagraph"/>
              <w:tabs>
                <w:tab w:val="left" w:pos="798"/>
              </w:tabs>
              <w:ind w:right="-15"/>
              <w:jc w:val="both"/>
              <w:rPr>
                <w:rFonts w:ascii="PT Astra Serif" w:hAnsi="PT Astra Serif" w:cs="Times New Roman"/>
                <w:sz w:val="24"/>
                <w:szCs w:val="24"/>
              </w:rPr>
            </w:pPr>
            <w:r w:rsidRPr="00696435">
              <w:rPr>
                <w:rFonts w:ascii="PT Astra Serif" w:hAnsi="PT Astra Serif"/>
                <w:sz w:val="24"/>
                <w:szCs w:val="24"/>
              </w:rPr>
              <w:t xml:space="preserve">- разработка и освоение системы мер мотивации, морального и </w:t>
            </w:r>
            <w:r w:rsidRPr="00696435">
              <w:rPr>
                <w:rFonts w:ascii="PT Astra Serif" w:hAnsi="PT Astra Serif"/>
                <w:sz w:val="24"/>
                <w:szCs w:val="24"/>
              </w:rPr>
              <w:lastRenderedPageBreak/>
              <w:t>материального стимулирования труда педагогических работников и обучающихся.</w:t>
            </w:r>
          </w:p>
        </w:tc>
      </w:tr>
      <w:tr w:rsidR="00C409BB" w:rsidTr="00C409BB">
        <w:trPr>
          <w:jc w:val="center"/>
        </w:trPr>
        <w:tc>
          <w:tcPr>
            <w:tcW w:w="2168" w:type="dxa"/>
            <w:tcBorders>
              <w:top w:val="single" w:sz="4" w:space="0" w:color="auto"/>
              <w:left w:val="single" w:sz="4" w:space="0" w:color="auto"/>
              <w:bottom w:val="single" w:sz="4" w:space="0" w:color="auto"/>
              <w:right w:val="single" w:sz="4" w:space="0" w:color="auto"/>
            </w:tcBorders>
            <w:hideMark/>
          </w:tcPr>
          <w:p w:rsidR="00C409BB" w:rsidRPr="00696435" w:rsidRDefault="00C409BB">
            <w:pPr>
              <w:rPr>
                <w:rFonts w:ascii="PT Astra Serif" w:hAnsi="PT Astra Serif"/>
                <w:sz w:val="24"/>
                <w:szCs w:val="24"/>
              </w:rPr>
            </w:pPr>
            <w:r w:rsidRPr="00696435">
              <w:rPr>
                <w:rFonts w:ascii="PT Astra Serif" w:hAnsi="PT Astra Serif"/>
                <w:sz w:val="24"/>
                <w:szCs w:val="24"/>
              </w:rPr>
              <w:lastRenderedPageBreak/>
              <w:t>Целевые индикаторы подпрограммы</w:t>
            </w:r>
          </w:p>
        </w:tc>
        <w:tc>
          <w:tcPr>
            <w:tcW w:w="7471" w:type="dxa"/>
            <w:tcBorders>
              <w:top w:val="single" w:sz="4" w:space="0" w:color="auto"/>
              <w:left w:val="nil"/>
              <w:bottom w:val="single" w:sz="4" w:space="0" w:color="auto"/>
              <w:right w:val="single" w:sz="4" w:space="0" w:color="auto"/>
            </w:tcBorders>
            <w:hideMark/>
          </w:tcPr>
          <w:p w:rsidR="00C409BB" w:rsidRPr="00696435" w:rsidRDefault="00C409BB" w:rsidP="00696435">
            <w:pPr>
              <w:pStyle w:val="14"/>
              <w:numPr>
                <w:ilvl w:val="0"/>
                <w:numId w:val="38"/>
              </w:numPr>
              <w:tabs>
                <w:tab w:val="left" w:pos="387"/>
              </w:tabs>
              <w:ind w:left="-39" w:firstLine="142"/>
              <w:jc w:val="both"/>
              <w:rPr>
                <w:rFonts w:ascii="PT Astra Serif" w:hAnsi="PT Astra Serif"/>
                <w:sz w:val="24"/>
                <w:szCs w:val="24"/>
              </w:rPr>
            </w:pPr>
            <w:r w:rsidRPr="00696435">
              <w:rPr>
                <w:rFonts w:ascii="PT Astra Serif" w:hAnsi="PT Astra Serif"/>
                <w:sz w:val="24"/>
                <w:szCs w:val="24"/>
              </w:rPr>
              <w:t>Количество отличников, медалистов, победителей и призеров муниципального, регионального и заключительного этапов проведения всероссийской олимпиады школьников, всероссийских и международных спортивных соревнований, творческих конкурсов и фестивалей.</w:t>
            </w:r>
          </w:p>
        </w:tc>
      </w:tr>
      <w:tr w:rsidR="00C409BB" w:rsidTr="00C409BB">
        <w:trPr>
          <w:jc w:val="center"/>
        </w:trPr>
        <w:tc>
          <w:tcPr>
            <w:tcW w:w="2168" w:type="dxa"/>
            <w:tcBorders>
              <w:top w:val="single" w:sz="4" w:space="0" w:color="auto"/>
              <w:left w:val="single" w:sz="4" w:space="0" w:color="auto"/>
              <w:bottom w:val="single" w:sz="4" w:space="0" w:color="auto"/>
              <w:right w:val="single" w:sz="4" w:space="0" w:color="auto"/>
            </w:tcBorders>
            <w:hideMark/>
          </w:tcPr>
          <w:p w:rsidR="00C409BB" w:rsidRPr="00696435" w:rsidRDefault="00C409BB">
            <w:pPr>
              <w:rPr>
                <w:rFonts w:ascii="PT Astra Serif" w:hAnsi="PT Astra Serif"/>
                <w:sz w:val="24"/>
                <w:szCs w:val="24"/>
              </w:rPr>
            </w:pPr>
            <w:r w:rsidRPr="00696435">
              <w:rPr>
                <w:rFonts w:ascii="PT Astra Serif" w:hAnsi="PT Astra Serif"/>
                <w:sz w:val="24"/>
                <w:szCs w:val="24"/>
              </w:rPr>
              <w:t>Сроки и этапы реализации подпрограммы</w:t>
            </w:r>
          </w:p>
        </w:tc>
        <w:tc>
          <w:tcPr>
            <w:tcW w:w="7471" w:type="dxa"/>
            <w:tcBorders>
              <w:top w:val="single" w:sz="4" w:space="0" w:color="auto"/>
              <w:left w:val="nil"/>
              <w:bottom w:val="single" w:sz="4" w:space="0" w:color="auto"/>
              <w:right w:val="single" w:sz="4" w:space="0" w:color="auto"/>
            </w:tcBorders>
            <w:hideMark/>
          </w:tcPr>
          <w:p w:rsidR="00C409BB" w:rsidRPr="00696435" w:rsidRDefault="00C409BB">
            <w:pPr>
              <w:pStyle w:val="14"/>
              <w:rPr>
                <w:rFonts w:ascii="PT Astra Serif" w:hAnsi="PT Astra Serif"/>
                <w:sz w:val="24"/>
                <w:szCs w:val="24"/>
              </w:rPr>
            </w:pPr>
            <w:r w:rsidRPr="00696435">
              <w:rPr>
                <w:rFonts w:ascii="PT Astra Serif" w:hAnsi="PT Astra Serif"/>
                <w:sz w:val="24"/>
                <w:szCs w:val="24"/>
              </w:rPr>
              <w:t>2024-2026 годы, этапы не предусмотрены</w:t>
            </w:r>
          </w:p>
        </w:tc>
      </w:tr>
      <w:tr w:rsidR="00C409BB" w:rsidTr="00696435">
        <w:trPr>
          <w:trHeight w:val="1341"/>
          <w:jc w:val="center"/>
        </w:trPr>
        <w:tc>
          <w:tcPr>
            <w:tcW w:w="2168" w:type="dxa"/>
            <w:tcBorders>
              <w:top w:val="single" w:sz="4" w:space="0" w:color="auto"/>
              <w:left w:val="single" w:sz="4" w:space="0" w:color="auto"/>
              <w:bottom w:val="single" w:sz="4" w:space="0" w:color="auto"/>
              <w:right w:val="single" w:sz="4" w:space="0" w:color="auto"/>
            </w:tcBorders>
            <w:hideMark/>
          </w:tcPr>
          <w:p w:rsidR="00C409BB" w:rsidRPr="00696435" w:rsidRDefault="00C409BB" w:rsidP="00696435">
            <w:pPr>
              <w:widowControl w:val="0"/>
              <w:rPr>
                <w:rFonts w:ascii="PT Astra Serif" w:hAnsi="PT Astra Serif"/>
                <w:sz w:val="24"/>
                <w:szCs w:val="24"/>
              </w:rPr>
            </w:pPr>
            <w:r w:rsidRPr="00696435">
              <w:rPr>
                <w:rFonts w:ascii="PT Astra Serif" w:hAnsi="PT Astra Serif"/>
                <w:sz w:val="24"/>
                <w:szCs w:val="24"/>
              </w:rPr>
              <w:t>Ресурсное обеспечение подпрограммы с разбивкой по годам реализации</w:t>
            </w:r>
          </w:p>
        </w:tc>
        <w:tc>
          <w:tcPr>
            <w:tcW w:w="7471" w:type="dxa"/>
            <w:tcBorders>
              <w:top w:val="single" w:sz="4" w:space="0" w:color="auto"/>
              <w:left w:val="nil"/>
              <w:bottom w:val="single" w:sz="4" w:space="0" w:color="auto"/>
              <w:right w:val="single" w:sz="4" w:space="0" w:color="auto"/>
            </w:tcBorders>
            <w:hideMark/>
          </w:tcPr>
          <w:p w:rsidR="00C409BB" w:rsidRPr="00696435" w:rsidRDefault="00C409BB" w:rsidP="00696435">
            <w:pPr>
              <w:widowControl w:val="0"/>
              <w:tabs>
                <w:tab w:val="left" w:pos="1950"/>
              </w:tabs>
              <w:jc w:val="both"/>
              <w:rPr>
                <w:rFonts w:ascii="PT Astra Serif" w:hAnsi="PT Astra Serif"/>
                <w:sz w:val="24"/>
                <w:szCs w:val="24"/>
              </w:rPr>
            </w:pPr>
            <w:r w:rsidRPr="00696435">
              <w:rPr>
                <w:rFonts w:ascii="PT Astra Serif" w:hAnsi="PT Astra Serif"/>
                <w:sz w:val="24"/>
                <w:szCs w:val="24"/>
              </w:rPr>
              <w:t xml:space="preserve">Общий объём бюджетных ассигнований на финансовое обеспечение реализации подпрограммы составляет </w:t>
            </w:r>
            <w:r w:rsidR="00077BDC">
              <w:rPr>
                <w:rFonts w:ascii="PT Astra Serif" w:hAnsi="PT Astra Serif"/>
                <w:sz w:val="24"/>
                <w:szCs w:val="24"/>
              </w:rPr>
              <w:t>1</w:t>
            </w:r>
            <w:r w:rsidRPr="00696435">
              <w:rPr>
                <w:rFonts w:ascii="PT Astra Serif" w:hAnsi="PT Astra Serif"/>
                <w:sz w:val="24"/>
                <w:szCs w:val="24"/>
              </w:rPr>
              <w:t>50,0 тыс. рублей, из них:</w:t>
            </w:r>
          </w:p>
          <w:p w:rsidR="00C409BB" w:rsidRPr="00696435" w:rsidRDefault="00C409BB" w:rsidP="00696435">
            <w:pPr>
              <w:widowControl w:val="0"/>
              <w:tabs>
                <w:tab w:val="left" w:pos="1950"/>
              </w:tabs>
              <w:rPr>
                <w:rFonts w:ascii="PT Astra Serif" w:hAnsi="PT Astra Serif"/>
                <w:sz w:val="24"/>
                <w:szCs w:val="24"/>
              </w:rPr>
            </w:pPr>
            <w:r w:rsidRPr="00696435">
              <w:rPr>
                <w:rFonts w:ascii="PT Astra Serif" w:hAnsi="PT Astra Serif"/>
                <w:sz w:val="24"/>
                <w:szCs w:val="24"/>
              </w:rPr>
              <w:t>2024 год:</w:t>
            </w:r>
          </w:p>
          <w:p w:rsidR="00C409BB" w:rsidRDefault="00C409BB" w:rsidP="00696435">
            <w:pPr>
              <w:widowControl w:val="0"/>
              <w:tabs>
                <w:tab w:val="left" w:pos="1950"/>
              </w:tabs>
              <w:rPr>
                <w:rFonts w:ascii="PT Astra Serif" w:hAnsi="PT Astra Serif"/>
                <w:sz w:val="24"/>
                <w:szCs w:val="24"/>
              </w:rPr>
            </w:pPr>
            <w:r w:rsidRPr="00696435">
              <w:rPr>
                <w:rFonts w:ascii="PT Astra Serif" w:hAnsi="PT Astra Serif"/>
                <w:sz w:val="24"/>
                <w:szCs w:val="24"/>
              </w:rPr>
              <w:t>50,0 тыс. рублей – местный бюджет.</w:t>
            </w:r>
          </w:p>
          <w:p w:rsidR="00077BDC" w:rsidRPr="00696435" w:rsidRDefault="00077BDC" w:rsidP="00077BDC">
            <w:pPr>
              <w:widowControl w:val="0"/>
              <w:tabs>
                <w:tab w:val="left" w:pos="1950"/>
              </w:tabs>
              <w:rPr>
                <w:rFonts w:ascii="PT Astra Serif" w:hAnsi="PT Astra Serif"/>
                <w:sz w:val="24"/>
                <w:szCs w:val="24"/>
              </w:rPr>
            </w:pPr>
            <w:r w:rsidRPr="00696435">
              <w:rPr>
                <w:rFonts w:ascii="PT Astra Serif" w:hAnsi="PT Astra Serif"/>
                <w:sz w:val="24"/>
                <w:szCs w:val="24"/>
              </w:rPr>
              <w:t>202</w:t>
            </w:r>
            <w:r>
              <w:rPr>
                <w:rFonts w:ascii="PT Astra Serif" w:hAnsi="PT Astra Serif"/>
                <w:sz w:val="24"/>
                <w:szCs w:val="24"/>
              </w:rPr>
              <w:t>5</w:t>
            </w:r>
            <w:r w:rsidRPr="00696435">
              <w:rPr>
                <w:rFonts w:ascii="PT Astra Serif" w:hAnsi="PT Astra Serif"/>
                <w:sz w:val="24"/>
                <w:szCs w:val="24"/>
              </w:rPr>
              <w:t xml:space="preserve"> год:</w:t>
            </w:r>
          </w:p>
          <w:p w:rsidR="00077BDC" w:rsidRDefault="00077BDC" w:rsidP="00077BDC">
            <w:pPr>
              <w:widowControl w:val="0"/>
              <w:tabs>
                <w:tab w:val="left" w:pos="1950"/>
              </w:tabs>
              <w:rPr>
                <w:rFonts w:ascii="PT Astra Serif" w:hAnsi="PT Astra Serif"/>
                <w:sz w:val="24"/>
                <w:szCs w:val="24"/>
              </w:rPr>
            </w:pPr>
            <w:r w:rsidRPr="00696435">
              <w:rPr>
                <w:rFonts w:ascii="PT Astra Serif" w:hAnsi="PT Astra Serif"/>
                <w:sz w:val="24"/>
                <w:szCs w:val="24"/>
              </w:rPr>
              <w:t>50,0 тыс. рублей – местный бюджет.</w:t>
            </w:r>
          </w:p>
          <w:p w:rsidR="00077BDC" w:rsidRPr="00696435" w:rsidRDefault="00077BDC" w:rsidP="00077BDC">
            <w:pPr>
              <w:widowControl w:val="0"/>
              <w:tabs>
                <w:tab w:val="left" w:pos="1950"/>
              </w:tabs>
              <w:rPr>
                <w:rFonts w:ascii="PT Astra Serif" w:hAnsi="PT Astra Serif"/>
                <w:sz w:val="24"/>
                <w:szCs w:val="24"/>
              </w:rPr>
            </w:pPr>
            <w:r w:rsidRPr="00696435">
              <w:rPr>
                <w:rFonts w:ascii="PT Astra Serif" w:hAnsi="PT Astra Serif"/>
                <w:sz w:val="24"/>
                <w:szCs w:val="24"/>
              </w:rPr>
              <w:t>202</w:t>
            </w:r>
            <w:r>
              <w:rPr>
                <w:rFonts w:ascii="PT Astra Serif" w:hAnsi="PT Astra Serif"/>
                <w:sz w:val="24"/>
                <w:szCs w:val="24"/>
              </w:rPr>
              <w:t>6</w:t>
            </w:r>
            <w:r w:rsidRPr="00696435">
              <w:rPr>
                <w:rFonts w:ascii="PT Astra Serif" w:hAnsi="PT Astra Serif"/>
                <w:sz w:val="24"/>
                <w:szCs w:val="24"/>
              </w:rPr>
              <w:t xml:space="preserve"> год:</w:t>
            </w:r>
          </w:p>
          <w:p w:rsidR="00077BDC" w:rsidRPr="00696435" w:rsidRDefault="00077BDC" w:rsidP="00077BDC">
            <w:pPr>
              <w:widowControl w:val="0"/>
              <w:tabs>
                <w:tab w:val="left" w:pos="1950"/>
              </w:tabs>
              <w:rPr>
                <w:rFonts w:ascii="PT Astra Serif" w:hAnsi="PT Astra Serif"/>
                <w:sz w:val="24"/>
                <w:szCs w:val="24"/>
              </w:rPr>
            </w:pPr>
            <w:r w:rsidRPr="00696435">
              <w:rPr>
                <w:rFonts w:ascii="PT Astra Serif" w:hAnsi="PT Astra Serif"/>
                <w:sz w:val="24"/>
                <w:szCs w:val="24"/>
              </w:rPr>
              <w:t>50,0 тыс. рублей – местный бюджет.</w:t>
            </w:r>
          </w:p>
        </w:tc>
      </w:tr>
      <w:tr w:rsidR="00C409BB" w:rsidTr="008660A3">
        <w:trPr>
          <w:trHeight w:val="3080"/>
          <w:jc w:val="center"/>
        </w:trPr>
        <w:tc>
          <w:tcPr>
            <w:tcW w:w="2168" w:type="dxa"/>
            <w:tcBorders>
              <w:top w:val="single" w:sz="4" w:space="0" w:color="auto"/>
              <w:left w:val="single" w:sz="4" w:space="0" w:color="auto"/>
              <w:bottom w:val="single" w:sz="4" w:space="0" w:color="auto"/>
              <w:right w:val="single" w:sz="4" w:space="0" w:color="auto"/>
            </w:tcBorders>
            <w:hideMark/>
          </w:tcPr>
          <w:p w:rsidR="00C409BB" w:rsidRPr="00696435" w:rsidRDefault="00C409BB" w:rsidP="00696435">
            <w:pPr>
              <w:widowControl w:val="0"/>
              <w:rPr>
                <w:rFonts w:ascii="PT Astra Serif" w:hAnsi="PT Astra Serif"/>
                <w:sz w:val="24"/>
                <w:szCs w:val="24"/>
              </w:rPr>
            </w:pPr>
            <w:r w:rsidRPr="00696435">
              <w:rPr>
                <w:rFonts w:ascii="PT Astra Serif" w:hAnsi="PT Astra Serif"/>
                <w:sz w:val="24"/>
                <w:szCs w:val="24"/>
              </w:rPr>
              <w:t>Ожидаемые эффекты от реализации подпрограммы</w:t>
            </w:r>
          </w:p>
        </w:tc>
        <w:tc>
          <w:tcPr>
            <w:tcW w:w="7471" w:type="dxa"/>
            <w:tcBorders>
              <w:top w:val="single" w:sz="4" w:space="0" w:color="auto"/>
              <w:left w:val="nil"/>
              <w:bottom w:val="single" w:sz="4" w:space="0" w:color="auto"/>
              <w:right w:val="single" w:sz="4" w:space="0" w:color="auto"/>
            </w:tcBorders>
            <w:hideMark/>
          </w:tcPr>
          <w:p w:rsidR="00C409BB" w:rsidRPr="00D956DE" w:rsidRDefault="00C409BB" w:rsidP="00696435">
            <w:pPr>
              <w:widowControl w:val="0"/>
              <w:shd w:val="clear" w:color="auto" w:fill="FFFFFF"/>
              <w:jc w:val="both"/>
              <w:rPr>
                <w:rFonts w:ascii="PT Astra Serif" w:hAnsi="PT Astra Serif"/>
                <w:sz w:val="24"/>
                <w:szCs w:val="24"/>
              </w:rPr>
            </w:pPr>
            <w:r w:rsidRPr="00D956DE">
              <w:rPr>
                <w:rFonts w:ascii="PT Astra Serif" w:hAnsi="PT Astra Serif"/>
                <w:sz w:val="24"/>
                <w:szCs w:val="24"/>
              </w:rPr>
              <w:t>Увеличение числа выявленных одарённых детей, включенных в систему муниципальной поддержки на</w:t>
            </w:r>
            <w:r w:rsidR="00AC6D2D" w:rsidRPr="00D956DE">
              <w:rPr>
                <w:rFonts w:ascii="PT Astra Serif" w:hAnsi="PT Astra Serif"/>
                <w:sz w:val="24"/>
                <w:szCs w:val="24"/>
              </w:rPr>
              <w:t xml:space="preserve"> 50% к 2026 году</w:t>
            </w:r>
            <w:r w:rsidRPr="00D956DE">
              <w:rPr>
                <w:rFonts w:ascii="PT Astra Serif" w:hAnsi="PT Astra Serif"/>
                <w:sz w:val="24"/>
                <w:szCs w:val="24"/>
              </w:rPr>
              <w:t>;</w:t>
            </w:r>
          </w:p>
          <w:p w:rsidR="00C409BB" w:rsidRPr="00D956DE" w:rsidRDefault="00C409BB" w:rsidP="00696435">
            <w:pPr>
              <w:widowControl w:val="0"/>
              <w:shd w:val="clear" w:color="auto" w:fill="FFFFFF"/>
              <w:jc w:val="both"/>
              <w:rPr>
                <w:rFonts w:ascii="PT Astra Serif" w:hAnsi="PT Astra Serif"/>
                <w:sz w:val="24"/>
                <w:szCs w:val="24"/>
              </w:rPr>
            </w:pPr>
            <w:r w:rsidRPr="00D956DE">
              <w:rPr>
                <w:rFonts w:ascii="PT Astra Serif" w:hAnsi="PT Astra Serif"/>
                <w:sz w:val="24"/>
                <w:szCs w:val="24"/>
              </w:rPr>
              <w:t>увеличение количества одарённых детей, вошедших в банк «Одарённые дети», подлежащих психолого-педагогическому со</w:t>
            </w:r>
            <w:r w:rsidR="00AC6D2D" w:rsidRPr="00D956DE">
              <w:rPr>
                <w:rFonts w:ascii="PT Astra Serif" w:hAnsi="PT Astra Serif"/>
                <w:sz w:val="24"/>
                <w:szCs w:val="24"/>
              </w:rPr>
              <w:t>провождению составит  30%</w:t>
            </w:r>
            <w:r w:rsidRPr="00D956DE">
              <w:rPr>
                <w:rFonts w:ascii="PT Astra Serif" w:hAnsi="PT Astra Serif"/>
                <w:sz w:val="24"/>
                <w:szCs w:val="24"/>
              </w:rPr>
              <w:t xml:space="preserve"> к </w:t>
            </w:r>
            <w:r w:rsidR="0090150E" w:rsidRPr="00D956DE">
              <w:rPr>
                <w:rFonts w:ascii="PT Astra Serif" w:hAnsi="PT Astra Serif"/>
                <w:sz w:val="24"/>
                <w:szCs w:val="24"/>
              </w:rPr>
              <w:t>2026 году</w:t>
            </w:r>
            <w:r w:rsidRPr="00D956DE">
              <w:rPr>
                <w:rFonts w:ascii="PT Astra Serif" w:hAnsi="PT Astra Serif"/>
                <w:sz w:val="24"/>
                <w:szCs w:val="24"/>
              </w:rPr>
              <w:t>;</w:t>
            </w:r>
          </w:p>
          <w:p w:rsidR="00C409BB" w:rsidRPr="00D956DE" w:rsidRDefault="00C409BB" w:rsidP="00696435">
            <w:pPr>
              <w:widowControl w:val="0"/>
              <w:shd w:val="clear" w:color="auto" w:fill="FFFFFF"/>
              <w:jc w:val="both"/>
              <w:rPr>
                <w:rFonts w:ascii="PT Astra Serif" w:hAnsi="PT Astra Serif"/>
                <w:sz w:val="24"/>
                <w:szCs w:val="24"/>
              </w:rPr>
            </w:pPr>
            <w:r w:rsidRPr="00D956DE">
              <w:rPr>
                <w:rFonts w:ascii="PT Astra Serif" w:hAnsi="PT Astra Serif"/>
                <w:sz w:val="24"/>
                <w:szCs w:val="24"/>
              </w:rPr>
              <w:t xml:space="preserve">количество одарённых и </w:t>
            </w:r>
            <w:proofErr w:type="gramStart"/>
            <w:r w:rsidRPr="00D956DE">
              <w:rPr>
                <w:rFonts w:ascii="PT Astra Serif" w:hAnsi="PT Astra Serif"/>
                <w:sz w:val="24"/>
                <w:szCs w:val="24"/>
              </w:rPr>
              <w:t xml:space="preserve">талантливых детей, имеющих доступ к современным информационным </w:t>
            </w:r>
            <w:r w:rsidR="00074036" w:rsidRPr="00D956DE">
              <w:rPr>
                <w:rFonts w:ascii="PT Astra Serif" w:hAnsi="PT Astra Serif"/>
                <w:sz w:val="24"/>
                <w:szCs w:val="24"/>
              </w:rPr>
              <w:t xml:space="preserve">ресурсам </w:t>
            </w:r>
            <w:r w:rsidR="00AC6D2D" w:rsidRPr="00D956DE">
              <w:rPr>
                <w:rFonts w:ascii="PT Astra Serif" w:hAnsi="PT Astra Serif"/>
                <w:sz w:val="24"/>
                <w:szCs w:val="24"/>
              </w:rPr>
              <w:t xml:space="preserve"> составит</w:t>
            </w:r>
            <w:proofErr w:type="gramEnd"/>
            <w:r w:rsidR="00AC6D2D" w:rsidRPr="00D956DE">
              <w:rPr>
                <w:rFonts w:ascii="PT Astra Serif" w:hAnsi="PT Astra Serif"/>
                <w:sz w:val="24"/>
                <w:szCs w:val="24"/>
              </w:rPr>
              <w:t xml:space="preserve"> 35% к 202</w:t>
            </w:r>
            <w:r w:rsidR="0090150E" w:rsidRPr="00D956DE">
              <w:rPr>
                <w:rFonts w:ascii="PT Astra Serif" w:hAnsi="PT Astra Serif"/>
                <w:sz w:val="24"/>
                <w:szCs w:val="24"/>
              </w:rPr>
              <w:t>6 году</w:t>
            </w:r>
            <w:r w:rsidRPr="00D956DE">
              <w:rPr>
                <w:rFonts w:ascii="PT Astra Serif" w:hAnsi="PT Astra Serif"/>
                <w:sz w:val="24"/>
                <w:szCs w:val="24"/>
              </w:rPr>
              <w:t>;</w:t>
            </w:r>
          </w:p>
          <w:p w:rsidR="00C409BB" w:rsidRPr="00696435" w:rsidRDefault="00C409BB" w:rsidP="00AC6D2D">
            <w:pPr>
              <w:widowControl w:val="0"/>
              <w:shd w:val="clear" w:color="auto" w:fill="FFFFFF"/>
              <w:jc w:val="both"/>
              <w:rPr>
                <w:rFonts w:ascii="PT Astra Serif" w:hAnsi="PT Astra Serif"/>
                <w:sz w:val="24"/>
                <w:szCs w:val="24"/>
              </w:rPr>
            </w:pPr>
            <w:r w:rsidRPr="00D956DE">
              <w:rPr>
                <w:rFonts w:ascii="PT Astra Serif" w:hAnsi="PT Astra Serif"/>
                <w:sz w:val="24"/>
                <w:szCs w:val="24"/>
              </w:rPr>
              <w:t>число участников в перечневых, региональных и российских олимпиадах, конференциях, соревнованиях и творческих конкурсах</w:t>
            </w:r>
            <w:r w:rsidR="0090150E" w:rsidRPr="00D956DE">
              <w:rPr>
                <w:rFonts w:ascii="PT Astra Serif" w:hAnsi="PT Astra Serif"/>
                <w:sz w:val="24"/>
                <w:szCs w:val="24"/>
              </w:rPr>
              <w:t xml:space="preserve"> составит 40% к 2026 году</w:t>
            </w:r>
            <w:r w:rsidRPr="00D956DE">
              <w:rPr>
                <w:rFonts w:ascii="PT Astra Serif" w:hAnsi="PT Astra Serif"/>
                <w:sz w:val="24"/>
                <w:szCs w:val="24"/>
              </w:rPr>
              <w:t>.</w:t>
            </w:r>
          </w:p>
        </w:tc>
      </w:tr>
    </w:tbl>
    <w:p w:rsidR="00C409BB" w:rsidRDefault="00C409BB" w:rsidP="00C409BB">
      <w:pPr>
        <w:spacing w:before="100" w:beforeAutospacing="1"/>
        <w:jc w:val="center"/>
        <w:outlineLvl w:val="3"/>
        <w:rPr>
          <w:rFonts w:ascii="PT Astra Serif" w:hAnsi="PT Astra Serif"/>
          <w:b/>
          <w:bCs/>
          <w:sz w:val="28"/>
          <w:szCs w:val="28"/>
        </w:rPr>
      </w:pPr>
      <w:r>
        <w:rPr>
          <w:rFonts w:ascii="PT Astra Serif" w:hAnsi="PT Astra Serif"/>
          <w:b/>
          <w:bCs/>
          <w:sz w:val="28"/>
          <w:szCs w:val="28"/>
        </w:rPr>
        <w:t>1. Введение</w:t>
      </w:r>
    </w:p>
    <w:p w:rsidR="00C409BB" w:rsidRDefault="00C409BB" w:rsidP="00C409BB">
      <w:pPr>
        <w:jc w:val="center"/>
        <w:outlineLvl w:val="3"/>
        <w:rPr>
          <w:rFonts w:ascii="PT Astra Serif" w:hAnsi="PT Astra Serif"/>
          <w:b/>
          <w:bCs/>
          <w:sz w:val="28"/>
          <w:szCs w:val="28"/>
        </w:rPr>
      </w:pPr>
    </w:p>
    <w:p w:rsidR="00C409BB" w:rsidRDefault="00C409BB" w:rsidP="00C409BB">
      <w:pPr>
        <w:ind w:firstLine="709"/>
        <w:jc w:val="both"/>
        <w:rPr>
          <w:rFonts w:ascii="PT Astra Serif" w:hAnsi="PT Astra Serif"/>
          <w:sz w:val="28"/>
          <w:szCs w:val="28"/>
        </w:rPr>
      </w:pPr>
      <w:r>
        <w:rPr>
          <w:rFonts w:ascii="PT Astra Serif" w:hAnsi="PT Astra Serif"/>
          <w:sz w:val="28"/>
          <w:szCs w:val="28"/>
        </w:rPr>
        <w:t>Каждый человек талантлив. Добьётся ли человек успеха, во многом зависит от того, будет ли выявлен его талант, получит ли он шанс использовать свою одарённость. Реализованная возможность каждого человека проявить и применить свой талант, преуспеть в своей профессии влияет на качество жизни, обеспечивает экономический рост и прочность демократических институтов.</w:t>
      </w:r>
    </w:p>
    <w:p w:rsidR="00C409BB" w:rsidRDefault="00C409BB" w:rsidP="00696435">
      <w:pPr>
        <w:ind w:firstLine="709"/>
        <w:jc w:val="both"/>
        <w:rPr>
          <w:rFonts w:ascii="PT Astra Serif" w:hAnsi="PT Astra Serif"/>
          <w:sz w:val="28"/>
          <w:szCs w:val="28"/>
        </w:rPr>
      </w:pPr>
      <w:r>
        <w:rPr>
          <w:rFonts w:ascii="PT Astra Serif" w:hAnsi="PT Astra Serif"/>
          <w:sz w:val="28"/>
          <w:szCs w:val="28"/>
        </w:rPr>
        <w:t>Современная экономика нуждается в специалистах, обладающих не только глубокими знаниями, но и способностями к новаторству, поэтому выявление и развитие молодых талантов рассматривается как необходимый элемент модернизации общего образования на территории муниципального образования «Радищевский район» Ульяновской области. Указ Президента Российской Федерации от 07.05.2012 № 599 «О мерах по реализации государственной политики в области образования и науки», распоряжение Министерства  просвещения и воспитания Ульяновской области от 06.09.2022 № 1841-р «Об утверждении перечня олимпиад и иных интеллектуальных и (или) творческих конкурсов, мероприятий, направленных на развитие интеллектуальных и творческих способностей, способностей к занятиям физической культурой и спортом, интереса к научной (научно- исследовательской), инженерно-</w:t>
      </w:r>
      <w:r>
        <w:rPr>
          <w:rFonts w:ascii="PT Astra Serif" w:hAnsi="PT Astra Serif"/>
          <w:sz w:val="28"/>
          <w:szCs w:val="28"/>
        </w:rPr>
        <w:lastRenderedPageBreak/>
        <w:t>технической, изобретательской, творческой, физкультурно- спортивной и волонтёрской  деятельности, а также на пропаганду научных знаний, творческих и спортивных достижений, организуемых под патронатом Министерства просвещения и воспитания Ульяновской области в 2022-2023 учебном году» одним из основных направлений определяют развитие системы поддержки талантливых детей. В основу положена идея о необходимости выстроенной системы их поиска, поддержки и сопровождения в течение всего периода становления личности.</w:t>
      </w:r>
    </w:p>
    <w:p w:rsidR="00C409BB" w:rsidRDefault="00C409BB" w:rsidP="00696435">
      <w:pPr>
        <w:ind w:firstLine="709"/>
        <w:jc w:val="both"/>
        <w:rPr>
          <w:rFonts w:ascii="PT Astra Serif" w:hAnsi="PT Astra Serif"/>
          <w:sz w:val="28"/>
          <w:szCs w:val="28"/>
        </w:rPr>
      </w:pPr>
      <w:r>
        <w:rPr>
          <w:rFonts w:ascii="PT Astra Serif" w:hAnsi="PT Astra Serif"/>
          <w:sz w:val="28"/>
          <w:szCs w:val="28"/>
        </w:rPr>
        <w:t>Миссия муниципалитета в сфере поиска и поддержки одарённых детей и молодёжи состоит в том, чтобы создать эффективную, устойчивую систему образования, обеспечив условия для обучения, развития способностей всех детей и молодёжи, их дальнейшей самореализации.</w:t>
      </w:r>
    </w:p>
    <w:p w:rsidR="00C409BB" w:rsidRDefault="00C409BB" w:rsidP="00696435">
      <w:pPr>
        <w:ind w:firstLine="709"/>
        <w:jc w:val="both"/>
        <w:rPr>
          <w:rFonts w:ascii="PT Astra Serif" w:hAnsi="PT Astra Serif"/>
          <w:sz w:val="28"/>
          <w:szCs w:val="28"/>
        </w:rPr>
      </w:pPr>
      <w:r>
        <w:rPr>
          <w:rFonts w:ascii="PT Astra Serif" w:hAnsi="PT Astra Serif"/>
          <w:sz w:val="28"/>
          <w:szCs w:val="28"/>
        </w:rPr>
        <w:t>Последний период социально-экономического развития нашей страны, в том числе и системы образования, характеризуется интеграционными процессами, позволяющими создавать новые условия для образования детей не только в отдельной школе или учреждении дополнительного образования, но и в рамках системы более высокого порядка – муниципальной системы образования. Одарённый ребёнок в процессе своего развития может выходить за рамки школы, выбирать образовательные услуги, оказываемые другими типами образовательных организаций в своем районе, городе, регионе.</w:t>
      </w:r>
    </w:p>
    <w:p w:rsidR="00C409BB" w:rsidRDefault="00C409BB" w:rsidP="00696435">
      <w:pPr>
        <w:ind w:firstLine="709"/>
        <w:jc w:val="both"/>
        <w:rPr>
          <w:rFonts w:ascii="PT Astra Serif" w:hAnsi="PT Astra Serif"/>
          <w:sz w:val="28"/>
          <w:szCs w:val="28"/>
        </w:rPr>
      </w:pPr>
      <w:r>
        <w:rPr>
          <w:rFonts w:ascii="PT Astra Serif" w:hAnsi="PT Astra Serif"/>
          <w:sz w:val="28"/>
          <w:szCs w:val="28"/>
        </w:rPr>
        <w:t xml:space="preserve">В настоящее время образовательная сеть муниципального образования «Радищевский район» Ульяновской области представляет собой 12 образовательных организаций, из которых 8 – это общеобразовательные организации, 2 – дошкольные образовательные организации, 2 – учреждения дополнительного образования. Общая численность детей школьного возраста в муниципальном образовании составляет 1007 человек. Системой дополнительного образования охвачены 965 человек. </w:t>
      </w:r>
    </w:p>
    <w:p w:rsidR="00C409BB" w:rsidRDefault="00C409BB" w:rsidP="00696435">
      <w:pPr>
        <w:ind w:firstLine="709"/>
        <w:jc w:val="both"/>
        <w:rPr>
          <w:rFonts w:ascii="PT Astra Serif" w:hAnsi="PT Astra Serif"/>
          <w:sz w:val="28"/>
          <w:szCs w:val="28"/>
        </w:rPr>
      </w:pPr>
      <w:r>
        <w:rPr>
          <w:rFonts w:ascii="PT Astra Serif" w:hAnsi="PT Astra Serif"/>
          <w:sz w:val="28"/>
          <w:szCs w:val="28"/>
        </w:rPr>
        <w:t>Таким образом, существующая образовательная сеть оптимальна и предоставляет равные возможности всем детям в возрасте от 6 до 18 лет в получении образования в соответствии с индивидуальными запросами и способностями.</w:t>
      </w:r>
    </w:p>
    <w:p w:rsidR="00C409BB" w:rsidRDefault="00C409BB" w:rsidP="00696435">
      <w:pPr>
        <w:tabs>
          <w:tab w:val="left" w:pos="567"/>
        </w:tabs>
        <w:ind w:firstLine="709"/>
        <w:jc w:val="both"/>
        <w:rPr>
          <w:rFonts w:ascii="PT Astra Serif" w:hAnsi="PT Astra Serif"/>
          <w:sz w:val="28"/>
          <w:szCs w:val="28"/>
        </w:rPr>
      </w:pPr>
      <w:r>
        <w:rPr>
          <w:rFonts w:ascii="PT Astra Serif" w:hAnsi="PT Astra Serif"/>
          <w:sz w:val="28"/>
          <w:szCs w:val="28"/>
        </w:rPr>
        <w:t xml:space="preserve">На сегодняшний день сложилась достаточно эффективная система выявления и поддержки одарённых детей и талантливой молодёжи в районе. Ежегодно отделом образования и дошкольного образования Администрации муниципального образования «Радищевский район» Ульяновской области (далее – отдел образования), Муниципальным учреждением дополнительного образования «Радищевский центр детского творчества» (далее – МУ ДО «ЦДТ») организуется  более 100 районных конкурсов, направленных на выявление и развитие у обучающихся творческих способностей, интереса к научно-исследовательской деятельности, создания необходимых условий для поддержки одарённых обучающихся, пропаганды научных знаний. </w:t>
      </w:r>
    </w:p>
    <w:p w:rsidR="00C409BB" w:rsidRDefault="00C409BB" w:rsidP="00A668B9">
      <w:pPr>
        <w:pStyle w:val="aa"/>
        <w:widowControl w:val="0"/>
        <w:tabs>
          <w:tab w:val="left" w:pos="567"/>
        </w:tabs>
        <w:spacing w:after="0" w:line="240" w:lineRule="auto"/>
        <w:ind w:firstLine="709"/>
        <w:jc w:val="both"/>
        <w:rPr>
          <w:rFonts w:ascii="PT Astra Serif" w:hAnsi="PT Astra Serif"/>
          <w:sz w:val="28"/>
          <w:szCs w:val="28"/>
        </w:rPr>
      </w:pPr>
      <w:r>
        <w:rPr>
          <w:rFonts w:ascii="PT Astra Serif" w:hAnsi="PT Astra Serif"/>
          <w:sz w:val="28"/>
          <w:szCs w:val="28"/>
        </w:rPr>
        <w:t xml:space="preserve">С целью выявления и развития творческих </w:t>
      </w:r>
      <w:r>
        <w:rPr>
          <w:rFonts w:ascii="PT Astra Serif" w:hAnsi="PT Astra Serif"/>
          <w:spacing w:val="-1"/>
          <w:sz w:val="28"/>
          <w:szCs w:val="28"/>
        </w:rPr>
        <w:t xml:space="preserve">способностей и интереса к научно-исследовательской деятельности, создания необходимых условий для поддержки одарённых детей, пропаганды научных </w:t>
      </w:r>
      <w:r>
        <w:rPr>
          <w:rFonts w:ascii="PT Astra Serif" w:hAnsi="PT Astra Serif"/>
          <w:sz w:val="28"/>
          <w:szCs w:val="28"/>
        </w:rPr>
        <w:t xml:space="preserve">знаний отделом образования проводится муниципальный этап Всероссийской олимпиады школьников (далее </w:t>
      </w:r>
      <w:r>
        <w:rPr>
          <w:rFonts w:ascii="PT Astra Serif" w:hAnsi="PT Astra Serif"/>
          <w:sz w:val="28"/>
          <w:szCs w:val="28"/>
        </w:rPr>
        <w:lastRenderedPageBreak/>
        <w:t xml:space="preserve">– Олимпиада) для обучающихся 7-11 классов образовательных организаций. </w:t>
      </w:r>
    </w:p>
    <w:p w:rsidR="00C409BB" w:rsidRDefault="00C409BB" w:rsidP="00A668B9">
      <w:pPr>
        <w:widowControl w:val="0"/>
        <w:ind w:firstLine="709"/>
        <w:jc w:val="both"/>
        <w:rPr>
          <w:rFonts w:ascii="PT Astra Serif" w:hAnsi="PT Astra Serif"/>
          <w:sz w:val="28"/>
          <w:szCs w:val="28"/>
        </w:rPr>
      </w:pPr>
      <w:r>
        <w:rPr>
          <w:rFonts w:ascii="PT Astra Serif" w:hAnsi="PT Astra Serif"/>
          <w:sz w:val="28"/>
          <w:szCs w:val="28"/>
        </w:rPr>
        <w:t xml:space="preserve">Олимпиада проводится по 21 общеобразовательному предмету (обществознанию, английскому языку, немецкому языку, русскому языку, биологии, географии, физической культуре, технологии, математике, искусству (МХК), праву, физике, химии, экологии, литературе, истории, краеведению, татарскому и мордовскому языкам и литературе, экономике, ОБЖ). </w:t>
      </w:r>
    </w:p>
    <w:p w:rsidR="00C409BB" w:rsidRDefault="00C409BB" w:rsidP="00696435">
      <w:pPr>
        <w:shd w:val="clear" w:color="auto" w:fill="FFFFFF"/>
        <w:ind w:firstLine="709"/>
        <w:jc w:val="both"/>
        <w:rPr>
          <w:rFonts w:ascii="PT Astra Serif" w:hAnsi="PT Astra Serif"/>
          <w:sz w:val="28"/>
          <w:szCs w:val="28"/>
        </w:rPr>
      </w:pPr>
      <w:r>
        <w:rPr>
          <w:rFonts w:ascii="PT Astra Serif" w:hAnsi="PT Astra Serif"/>
          <w:sz w:val="28"/>
          <w:szCs w:val="28"/>
        </w:rPr>
        <w:t>В региональном этапе Олимпиады ежегодно участвует порядка 27 школьников района.</w:t>
      </w:r>
    </w:p>
    <w:p w:rsidR="00C409BB" w:rsidRDefault="00C409BB" w:rsidP="00696435">
      <w:pPr>
        <w:shd w:val="clear" w:color="auto" w:fill="FFFFFF"/>
        <w:ind w:firstLine="709"/>
        <w:jc w:val="both"/>
        <w:rPr>
          <w:rFonts w:ascii="PT Astra Serif" w:hAnsi="PT Astra Serif"/>
          <w:sz w:val="28"/>
          <w:szCs w:val="28"/>
        </w:rPr>
      </w:pPr>
      <w:r>
        <w:rPr>
          <w:rFonts w:ascii="PT Astra Serif" w:hAnsi="PT Astra Serif"/>
          <w:sz w:val="28"/>
          <w:szCs w:val="28"/>
        </w:rPr>
        <w:t>Показателем результативности, построенной в муниципальном образовании «Радищевский район» Ульяновской области системы контроля качества образования является увеличение за последние годы количества одарённых детей, имеющих отличные успехи в учебе. В системе дополнительного образования критерием эффективной системы поиска талантливых детей является процент участия обучающихся в социально значимых мероприятиях художественно-эстетической, эколого-биологической, спортивной направленностей. В течение ряда лет более 80% обучающихся образовательных организаций принимают в них участие.</w:t>
      </w:r>
    </w:p>
    <w:p w:rsidR="00C409BB" w:rsidRDefault="00C409BB" w:rsidP="00696435">
      <w:pPr>
        <w:ind w:firstLine="709"/>
        <w:jc w:val="both"/>
        <w:rPr>
          <w:rFonts w:ascii="PT Astra Serif" w:hAnsi="PT Astra Serif"/>
          <w:sz w:val="28"/>
          <w:szCs w:val="28"/>
        </w:rPr>
      </w:pPr>
      <w:r>
        <w:rPr>
          <w:rFonts w:ascii="PT Astra Serif" w:hAnsi="PT Astra Serif"/>
          <w:sz w:val="28"/>
          <w:szCs w:val="28"/>
        </w:rPr>
        <w:t xml:space="preserve">Поиск спортивно одарённых детей осуществляется в системе физкультурно-спортивного образования. Сопровождение таких детей осуществляется в процессе их участия в учебно-тренировочных сборах по видам спорта в командах различного уровня и спортивной квалификации. </w:t>
      </w:r>
    </w:p>
    <w:p w:rsidR="00C409BB" w:rsidRDefault="00C409BB" w:rsidP="00696435">
      <w:pPr>
        <w:tabs>
          <w:tab w:val="left" w:pos="426"/>
        </w:tabs>
        <w:ind w:firstLine="709"/>
        <w:jc w:val="both"/>
        <w:rPr>
          <w:rFonts w:ascii="PT Astra Serif" w:hAnsi="PT Astra Serif"/>
          <w:sz w:val="28"/>
          <w:szCs w:val="28"/>
        </w:rPr>
      </w:pPr>
      <w:r>
        <w:rPr>
          <w:rFonts w:ascii="PT Astra Serif" w:hAnsi="PT Astra Serif"/>
          <w:sz w:val="28"/>
          <w:szCs w:val="28"/>
        </w:rPr>
        <w:t>При достаточно высоких результатах остаются проблемы, решение которых позволит систематизировать работу по выявлению и поддержке одарённых детей и талантливой молодежи, главной из которых является отсутствие системности в организации сопровождения развития одаренных детей в муниципальной системе образования, в том числе:</w:t>
      </w:r>
    </w:p>
    <w:p w:rsidR="00C409BB" w:rsidRDefault="00C409BB" w:rsidP="00696435">
      <w:pPr>
        <w:tabs>
          <w:tab w:val="left" w:pos="426"/>
        </w:tabs>
        <w:ind w:firstLine="709"/>
        <w:jc w:val="both"/>
        <w:rPr>
          <w:rFonts w:ascii="PT Astra Serif" w:hAnsi="PT Astra Serif"/>
          <w:sz w:val="28"/>
          <w:szCs w:val="28"/>
        </w:rPr>
      </w:pPr>
      <w:r>
        <w:rPr>
          <w:rFonts w:ascii="PT Astra Serif" w:hAnsi="PT Astra Serif"/>
          <w:sz w:val="28"/>
          <w:szCs w:val="28"/>
        </w:rPr>
        <w:t>- недостаточно построены связи на уровне «муниципальное образование –образовательная организация», «образовательная организация– образовательная организация», обеспечивающие непрерывное социально-педагогическое сопровождение одарённого ребёнка в социуме и муниципалитете;</w:t>
      </w:r>
    </w:p>
    <w:p w:rsidR="00C409BB" w:rsidRDefault="00C409BB" w:rsidP="00696435">
      <w:pPr>
        <w:tabs>
          <w:tab w:val="left" w:pos="426"/>
        </w:tabs>
        <w:ind w:firstLine="709"/>
        <w:jc w:val="both"/>
        <w:rPr>
          <w:rFonts w:ascii="PT Astra Serif" w:hAnsi="PT Astra Serif"/>
          <w:sz w:val="28"/>
          <w:szCs w:val="28"/>
        </w:rPr>
      </w:pPr>
      <w:r>
        <w:rPr>
          <w:rFonts w:ascii="PT Astra Serif" w:hAnsi="PT Astra Serif"/>
          <w:sz w:val="28"/>
          <w:szCs w:val="28"/>
        </w:rPr>
        <w:t>- недостаточно организована межведомственная и внутриотраслевая интеграция в работе с одарёнными детьми;</w:t>
      </w:r>
    </w:p>
    <w:p w:rsidR="00C409BB" w:rsidRDefault="00C409BB" w:rsidP="00696435">
      <w:pPr>
        <w:tabs>
          <w:tab w:val="left" w:pos="426"/>
        </w:tabs>
        <w:ind w:firstLine="709"/>
        <w:jc w:val="both"/>
        <w:rPr>
          <w:rFonts w:ascii="PT Astra Serif" w:hAnsi="PT Astra Serif"/>
          <w:sz w:val="28"/>
          <w:szCs w:val="28"/>
        </w:rPr>
      </w:pPr>
      <w:r>
        <w:rPr>
          <w:rFonts w:ascii="PT Astra Serif" w:hAnsi="PT Astra Serif"/>
          <w:sz w:val="28"/>
          <w:szCs w:val="28"/>
        </w:rPr>
        <w:t>- отсутствует система в подготовке педагогических и управленческих кадров к организации процесса сопровождения развития одарённого ребёнка;</w:t>
      </w:r>
    </w:p>
    <w:p w:rsidR="00C409BB" w:rsidRDefault="00C409BB" w:rsidP="00696435">
      <w:pPr>
        <w:tabs>
          <w:tab w:val="left" w:pos="426"/>
        </w:tabs>
        <w:ind w:firstLine="709"/>
        <w:jc w:val="both"/>
        <w:rPr>
          <w:rFonts w:ascii="PT Astra Serif" w:hAnsi="PT Astra Serif"/>
          <w:sz w:val="28"/>
          <w:szCs w:val="28"/>
        </w:rPr>
      </w:pPr>
      <w:r>
        <w:rPr>
          <w:rFonts w:ascii="PT Astra Serif" w:hAnsi="PT Astra Serif"/>
          <w:sz w:val="28"/>
          <w:szCs w:val="28"/>
        </w:rPr>
        <w:t>- слабо ведется работа по организации взаимодействия с родителями в вопросах поддержки и сопровождения одарённых детей;</w:t>
      </w:r>
    </w:p>
    <w:p w:rsidR="00C409BB" w:rsidRDefault="00C409BB" w:rsidP="00696435">
      <w:pPr>
        <w:tabs>
          <w:tab w:val="left" w:pos="426"/>
        </w:tabs>
        <w:ind w:firstLine="709"/>
        <w:jc w:val="both"/>
        <w:rPr>
          <w:rFonts w:ascii="PT Astra Serif" w:hAnsi="PT Astra Serif"/>
          <w:sz w:val="28"/>
          <w:szCs w:val="28"/>
        </w:rPr>
      </w:pPr>
      <w:r>
        <w:rPr>
          <w:rFonts w:ascii="PT Astra Serif" w:hAnsi="PT Astra Serif"/>
          <w:sz w:val="28"/>
          <w:szCs w:val="28"/>
        </w:rPr>
        <w:t>- недостаточна мотивационная поддержка работы с одарёнными детьми;</w:t>
      </w:r>
    </w:p>
    <w:p w:rsidR="00C409BB" w:rsidRDefault="00C409BB" w:rsidP="00696435">
      <w:pPr>
        <w:tabs>
          <w:tab w:val="left" w:pos="426"/>
        </w:tabs>
        <w:ind w:firstLine="709"/>
        <w:jc w:val="both"/>
        <w:rPr>
          <w:rFonts w:ascii="PT Astra Serif" w:hAnsi="PT Astra Serif"/>
          <w:sz w:val="28"/>
          <w:szCs w:val="28"/>
        </w:rPr>
      </w:pPr>
      <w:r>
        <w:rPr>
          <w:rFonts w:ascii="PT Astra Serif" w:hAnsi="PT Astra Serif"/>
          <w:sz w:val="28"/>
          <w:szCs w:val="28"/>
        </w:rPr>
        <w:t>- не отработана система диагностических процедур и методов, направленных на выявление одарённых детей, отсутствует мониторинг продвижения в социуме и в городе;</w:t>
      </w:r>
    </w:p>
    <w:p w:rsidR="00C409BB" w:rsidRDefault="00C409BB" w:rsidP="00696435">
      <w:pPr>
        <w:tabs>
          <w:tab w:val="left" w:pos="426"/>
        </w:tabs>
        <w:ind w:firstLine="709"/>
        <w:jc w:val="both"/>
        <w:rPr>
          <w:rFonts w:ascii="PT Astra Serif" w:hAnsi="PT Astra Serif"/>
          <w:sz w:val="28"/>
          <w:szCs w:val="28"/>
        </w:rPr>
      </w:pPr>
      <w:r>
        <w:rPr>
          <w:rFonts w:ascii="PT Astra Serif" w:hAnsi="PT Astra Serif"/>
          <w:sz w:val="28"/>
          <w:szCs w:val="28"/>
        </w:rPr>
        <w:t>- не обеспечено финансовое участие одарённых детей в конкурсах регионального, всероссийского и международного уровней;</w:t>
      </w:r>
    </w:p>
    <w:p w:rsidR="00C409BB" w:rsidRDefault="00C409BB" w:rsidP="00A668B9">
      <w:pPr>
        <w:widowControl w:val="0"/>
        <w:tabs>
          <w:tab w:val="left" w:pos="426"/>
        </w:tabs>
        <w:ind w:firstLine="709"/>
        <w:jc w:val="both"/>
        <w:rPr>
          <w:rFonts w:ascii="PT Astra Serif" w:hAnsi="PT Astra Serif"/>
          <w:sz w:val="28"/>
          <w:szCs w:val="28"/>
        </w:rPr>
      </w:pPr>
      <w:r>
        <w:rPr>
          <w:rFonts w:ascii="PT Astra Serif" w:hAnsi="PT Astra Serif"/>
          <w:sz w:val="28"/>
          <w:szCs w:val="28"/>
        </w:rPr>
        <w:t>- недостаточна материальная поддержка обучающихся - победителей конкурсов и соревнований;</w:t>
      </w:r>
    </w:p>
    <w:p w:rsidR="00C409BB" w:rsidRDefault="00C409BB" w:rsidP="00A668B9">
      <w:pPr>
        <w:widowControl w:val="0"/>
        <w:tabs>
          <w:tab w:val="left" w:pos="426"/>
        </w:tabs>
        <w:ind w:firstLine="709"/>
        <w:jc w:val="both"/>
        <w:rPr>
          <w:rFonts w:ascii="PT Astra Serif" w:hAnsi="PT Astra Serif"/>
          <w:sz w:val="28"/>
          <w:szCs w:val="28"/>
        </w:rPr>
      </w:pPr>
      <w:r>
        <w:rPr>
          <w:rFonts w:ascii="PT Astra Serif" w:hAnsi="PT Astra Serif"/>
          <w:sz w:val="28"/>
          <w:szCs w:val="28"/>
        </w:rPr>
        <w:t xml:space="preserve">- не в полной мере осуществляется материальное стимулирование </w:t>
      </w:r>
      <w:r>
        <w:rPr>
          <w:rFonts w:ascii="PT Astra Serif" w:hAnsi="PT Astra Serif"/>
          <w:sz w:val="28"/>
          <w:szCs w:val="28"/>
        </w:rPr>
        <w:lastRenderedPageBreak/>
        <w:t>педагогов, тренеров, работающих с одарёнными детьми и талантливой молодёжью и имеющих хорошие результаты в олимпиадах, конкурсах, соревнованиях.</w:t>
      </w:r>
    </w:p>
    <w:p w:rsidR="00C409BB" w:rsidRDefault="00C409BB" w:rsidP="00A668B9">
      <w:pPr>
        <w:widowControl w:val="0"/>
        <w:tabs>
          <w:tab w:val="left" w:pos="426"/>
        </w:tabs>
        <w:ind w:firstLine="709"/>
        <w:jc w:val="both"/>
        <w:rPr>
          <w:rFonts w:ascii="PT Astra Serif" w:hAnsi="PT Astra Serif"/>
          <w:sz w:val="28"/>
          <w:szCs w:val="28"/>
        </w:rPr>
      </w:pPr>
      <w:r>
        <w:rPr>
          <w:rFonts w:ascii="PT Astra Serif" w:hAnsi="PT Astra Serif"/>
          <w:sz w:val="28"/>
          <w:szCs w:val="28"/>
        </w:rPr>
        <w:t>Положенный в основу предлагаемой подпрограммой программно-целевой метод позволит решить указанные проблемы и создать условия для проявления и развития талантливых детей, обеспечить их социальную поддержку, повысить качество образования.</w:t>
      </w:r>
    </w:p>
    <w:p w:rsidR="00C409BB" w:rsidRPr="004F03A8" w:rsidRDefault="00C409BB" w:rsidP="00696435">
      <w:pPr>
        <w:tabs>
          <w:tab w:val="left" w:pos="426"/>
        </w:tabs>
        <w:ind w:firstLine="709"/>
        <w:jc w:val="both"/>
        <w:rPr>
          <w:rFonts w:ascii="PT Astra Serif" w:hAnsi="PT Astra Serif"/>
        </w:rPr>
      </w:pPr>
    </w:p>
    <w:p w:rsidR="00C409BB" w:rsidRDefault="00C409BB" w:rsidP="00C409BB">
      <w:pPr>
        <w:tabs>
          <w:tab w:val="left" w:pos="426"/>
        </w:tabs>
        <w:jc w:val="center"/>
        <w:rPr>
          <w:rFonts w:ascii="PT Astra Serif" w:hAnsi="PT Astra Serif"/>
          <w:b/>
          <w:sz w:val="28"/>
          <w:szCs w:val="28"/>
        </w:rPr>
      </w:pPr>
      <w:r>
        <w:rPr>
          <w:rFonts w:ascii="PT Astra Serif" w:hAnsi="PT Astra Serif"/>
          <w:b/>
          <w:sz w:val="28"/>
          <w:szCs w:val="28"/>
        </w:rPr>
        <w:t>2</w:t>
      </w:r>
      <w:r>
        <w:rPr>
          <w:rFonts w:ascii="PT Astra Serif" w:hAnsi="PT Astra Serif"/>
          <w:sz w:val="28"/>
          <w:szCs w:val="28"/>
        </w:rPr>
        <w:t xml:space="preserve">. </w:t>
      </w:r>
      <w:r>
        <w:rPr>
          <w:rFonts w:ascii="PT Astra Serif" w:hAnsi="PT Astra Serif"/>
          <w:b/>
          <w:sz w:val="28"/>
          <w:szCs w:val="28"/>
        </w:rPr>
        <w:t>Организация управления реализацией подпрограммы</w:t>
      </w:r>
    </w:p>
    <w:p w:rsidR="00C409BB" w:rsidRPr="004F03A8" w:rsidRDefault="00C409BB" w:rsidP="00C409BB">
      <w:pPr>
        <w:tabs>
          <w:tab w:val="left" w:pos="426"/>
        </w:tabs>
        <w:jc w:val="center"/>
        <w:rPr>
          <w:rFonts w:ascii="PT Astra Serif" w:hAnsi="PT Astra Serif"/>
          <w:b/>
          <w:sz w:val="18"/>
          <w:szCs w:val="18"/>
        </w:rPr>
      </w:pPr>
    </w:p>
    <w:p w:rsidR="00C409BB" w:rsidRDefault="00C409BB" w:rsidP="00C409BB">
      <w:pPr>
        <w:ind w:firstLine="709"/>
        <w:jc w:val="both"/>
        <w:rPr>
          <w:rFonts w:ascii="PT Astra Serif" w:hAnsi="PT Astra Serif"/>
          <w:sz w:val="28"/>
          <w:szCs w:val="28"/>
        </w:rPr>
      </w:pPr>
      <w:r>
        <w:rPr>
          <w:rFonts w:ascii="PT Astra Serif" w:hAnsi="PT Astra Serif"/>
          <w:sz w:val="28"/>
          <w:szCs w:val="28"/>
        </w:rPr>
        <w:t>Администрация муниципального образования «Радищевский район» Ульяновской области в лице отдела образования и дошкольного воспитания Администрации муниципального образования «Радищевский район» Ульяновской области осуществляет функцию по организации управления реализацией подпрограммы.</w:t>
      </w:r>
    </w:p>
    <w:p w:rsidR="00C409BB" w:rsidRDefault="00C409BB" w:rsidP="00C409BB">
      <w:pPr>
        <w:ind w:firstLine="709"/>
        <w:jc w:val="both"/>
        <w:rPr>
          <w:rFonts w:ascii="PT Astra Serif" w:hAnsi="PT Astra Serif"/>
          <w:sz w:val="28"/>
          <w:szCs w:val="28"/>
        </w:rPr>
      </w:pPr>
      <w:r>
        <w:rPr>
          <w:rFonts w:ascii="PT Astra Serif" w:hAnsi="PT Astra Serif"/>
          <w:sz w:val="28"/>
          <w:szCs w:val="28"/>
        </w:rPr>
        <w:t>Целевые индикаторы подпрограммы и их плановые значения по годам реализации приведены в приложении 1 к муниципальной программе.</w:t>
      </w:r>
    </w:p>
    <w:p w:rsidR="00C409BB" w:rsidRDefault="00C409BB" w:rsidP="00C409BB">
      <w:pPr>
        <w:ind w:firstLine="709"/>
        <w:jc w:val="both"/>
        <w:rPr>
          <w:rFonts w:ascii="PT Astra Serif" w:hAnsi="PT Astra Serif"/>
          <w:sz w:val="28"/>
          <w:szCs w:val="28"/>
        </w:rPr>
      </w:pPr>
      <w:r>
        <w:rPr>
          <w:rFonts w:ascii="PT Astra Serif" w:hAnsi="PT Astra Serif"/>
          <w:sz w:val="28"/>
          <w:szCs w:val="28"/>
        </w:rPr>
        <w:t>Система мероприятий подпрограммы представлена в приложении 2 к муниципальной программе.</w:t>
      </w:r>
    </w:p>
    <w:p w:rsidR="00C409BB" w:rsidRDefault="00C409BB" w:rsidP="00C409BB">
      <w:pPr>
        <w:ind w:firstLine="709"/>
        <w:jc w:val="both"/>
        <w:rPr>
          <w:rFonts w:ascii="PT Astra Serif" w:hAnsi="PT Astra Serif"/>
          <w:sz w:val="28"/>
          <w:szCs w:val="28"/>
        </w:rPr>
      </w:pPr>
      <w:r>
        <w:rPr>
          <w:rFonts w:ascii="PT Astra Serif" w:hAnsi="PT Astra Serif"/>
          <w:sz w:val="28"/>
          <w:szCs w:val="28"/>
        </w:rPr>
        <w:t>Перечень показателей, характеризующих ожидаемые результаты реализации подпрограммы, приведён в приложении 3 к муниципальной программе.</w:t>
      </w:r>
    </w:p>
    <w:p w:rsidR="00C409BB" w:rsidRDefault="00C409BB" w:rsidP="00C409BB">
      <w:pPr>
        <w:ind w:firstLine="709"/>
        <w:jc w:val="both"/>
        <w:rPr>
          <w:rFonts w:ascii="PT Astra Serif" w:hAnsi="PT Astra Serif"/>
          <w:sz w:val="28"/>
          <w:szCs w:val="28"/>
        </w:rPr>
      </w:pPr>
      <w:r>
        <w:rPr>
          <w:rFonts w:ascii="PT Astra Serif" w:hAnsi="PT Astra Serif"/>
          <w:sz w:val="28"/>
          <w:szCs w:val="28"/>
          <w:lang w:val="en-US"/>
        </w:rPr>
        <w:t>C</w:t>
      </w:r>
      <w:r>
        <w:rPr>
          <w:rFonts w:ascii="PT Astra Serif" w:hAnsi="PT Astra Serif"/>
          <w:sz w:val="28"/>
          <w:szCs w:val="28"/>
        </w:rPr>
        <w:t xml:space="preserve">ведения о соответствии реализуемых основных </w:t>
      </w:r>
      <w:r w:rsidR="00CA4922">
        <w:rPr>
          <w:rFonts w:ascii="PT Astra Serif" w:hAnsi="PT Astra Serif"/>
          <w:sz w:val="28"/>
          <w:szCs w:val="28"/>
        </w:rPr>
        <w:t>мероприятий подпрограммы</w:t>
      </w:r>
      <w:r>
        <w:rPr>
          <w:rFonts w:ascii="PT Astra Serif" w:hAnsi="PT Astra Serif"/>
          <w:sz w:val="28"/>
          <w:szCs w:val="28"/>
        </w:rPr>
        <w:t xml:space="preserve"> целям и задачам стратегии социально-экономического развития муниципального образования «Радищевский район» Ульяновской области приведены в </w:t>
      </w:r>
      <w:r w:rsidR="00CA4922">
        <w:rPr>
          <w:rFonts w:ascii="PT Astra Serif" w:hAnsi="PT Astra Serif"/>
          <w:sz w:val="28"/>
          <w:szCs w:val="28"/>
        </w:rPr>
        <w:t>приложении 4</w:t>
      </w:r>
      <w:r>
        <w:rPr>
          <w:rFonts w:ascii="PT Astra Serif" w:hAnsi="PT Astra Serif"/>
          <w:sz w:val="28"/>
          <w:szCs w:val="28"/>
        </w:rPr>
        <w:t xml:space="preserve"> к муниципальной программе.</w:t>
      </w:r>
    </w:p>
    <w:p w:rsidR="00C409BB" w:rsidRPr="00696435" w:rsidRDefault="00C409BB" w:rsidP="00C409BB">
      <w:pPr>
        <w:rPr>
          <w:rFonts w:ascii="PT Astra Serif" w:hAnsi="PT Astra Serif"/>
          <w:b/>
          <w:sz w:val="18"/>
          <w:szCs w:val="18"/>
        </w:rPr>
      </w:pPr>
    </w:p>
    <w:p w:rsidR="00C409BB" w:rsidRDefault="00C409BB" w:rsidP="00C409BB">
      <w:pPr>
        <w:jc w:val="center"/>
        <w:rPr>
          <w:rFonts w:ascii="PT Astra Serif" w:hAnsi="PT Astra Serif"/>
          <w:b/>
          <w:sz w:val="28"/>
          <w:szCs w:val="28"/>
        </w:rPr>
      </w:pPr>
      <w:r>
        <w:rPr>
          <w:rFonts w:ascii="PT Astra Serif" w:hAnsi="PT Astra Serif"/>
          <w:b/>
          <w:sz w:val="28"/>
          <w:szCs w:val="28"/>
        </w:rPr>
        <w:t xml:space="preserve">8. Подпрограмма </w:t>
      </w:r>
    </w:p>
    <w:p w:rsidR="00C409BB" w:rsidRDefault="00C409BB" w:rsidP="00C409BB">
      <w:pPr>
        <w:jc w:val="center"/>
        <w:rPr>
          <w:rFonts w:ascii="PT Astra Serif" w:hAnsi="PT Astra Serif"/>
          <w:b/>
          <w:sz w:val="28"/>
          <w:szCs w:val="28"/>
        </w:rPr>
      </w:pPr>
      <w:r>
        <w:rPr>
          <w:rFonts w:ascii="PT Astra Serif" w:hAnsi="PT Astra Serif"/>
          <w:b/>
          <w:sz w:val="28"/>
          <w:szCs w:val="28"/>
        </w:rPr>
        <w:t>«Антитеррористическая защищённость учреждений образования муниципального образования «Радищевский район»</w:t>
      </w:r>
    </w:p>
    <w:p w:rsidR="00C409BB" w:rsidRDefault="00C409BB" w:rsidP="00C409BB">
      <w:pPr>
        <w:jc w:val="center"/>
        <w:rPr>
          <w:rFonts w:ascii="PT Astra Serif" w:hAnsi="PT Astra Serif"/>
          <w:b/>
          <w:sz w:val="28"/>
          <w:szCs w:val="28"/>
        </w:rPr>
      </w:pPr>
      <w:r>
        <w:rPr>
          <w:rFonts w:ascii="PT Astra Serif" w:hAnsi="PT Astra Serif"/>
          <w:b/>
          <w:sz w:val="28"/>
          <w:szCs w:val="28"/>
        </w:rPr>
        <w:t xml:space="preserve"> Ульяновской области»</w:t>
      </w:r>
    </w:p>
    <w:p w:rsidR="00C409BB" w:rsidRPr="00696435" w:rsidRDefault="00C409BB" w:rsidP="00C409BB">
      <w:pPr>
        <w:jc w:val="center"/>
        <w:rPr>
          <w:rFonts w:ascii="PT Astra Serif" w:hAnsi="PT Astra Serif"/>
          <w:b/>
          <w:sz w:val="16"/>
          <w:szCs w:val="16"/>
        </w:rPr>
      </w:pPr>
    </w:p>
    <w:p w:rsidR="00C409BB" w:rsidRDefault="00C409BB" w:rsidP="00C409BB">
      <w:pPr>
        <w:jc w:val="center"/>
        <w:rPr>
          <w:rFonts w:ascii="PT Astra Serif" w:hAnsi="PT Astra Serif"/>
          <w:b/>
          <w:sz w:val="28"/>
          <w:szCs w:val="28"/>
        </w:rPr>
      </w:pPr>
      <w:r>
        <w:rPr>
          <w:rFonts w:ascii="PT Astra Serif" w:hAnsi="PT Astra Serif"/>
          <w:b/>
          <w:sz w:val="28"/>
          <w:szCs w:val="28"/>
        </w:rPr>
        <w:t>Паспорт подпрограммы</w:t>
      </w:r>
    </w:p>
    <w:p w:rsidR="00C409BB" w:rsidRPr="00696435" w:rsidRDefault="00C409BB" w:rsidP="00C409BB">
      <w:pPr>
        <w:jc w:val="center"/>
        <w:rPr>
          <w:rFonts w:ascii="PT Astra Serif" w:hAnsi="PT Astra Serif"/>
          <w:b/>
          <w:sz w:val="16"/>
          <w:szCs w:val="16"/>
        </w:rPr>
      </w:pPr>
    </w:p>
    <w:tbl>
      <w:tblPr>
        <w:tblW w:w="9675" w:type="dxa"/>
        <w:tblInd w:w="108" w:type="dxa"/>
        <w:tblLayout w:type="fixed"/>
        <w:tblLook w:val="04A0" w:firstRow="1" w:lastRow="0" w:firstColumn="1" w:lastColumn="0" w:noHBand="0" w:noVBand="1"/>
      </w:tblPr>
      <w:tblGrid>
        <w:gridCol w:w="2449"/>
        <w:gridCol w:w="7226"/>
      </w:tblGrid>
      <w:tr w:rsidR="00C409BB" w:rsidTr="00C409BB">
        <w:trPr>
          <w:trHeight w:val="1058"/>
        </w:trPr>
        <w:tc>
          <w:tcPr>
            <w:tcW w:w="2448" w:type="dxa"/>
            <w:tcBorders>
              <w:top w:val="single" w:sz="4" w:space="0" w:color="000000"/>
              <w:left w:val="single" w:sz="4" w:space="0" w:color="000000"/>
              <w:bottom w:val="single" w:sz="4" w:space="0" w:color="000000"/>
              <w:right w:val="nil"/>
            </w:tcBorders>
            <w:hideMark/>
          </w:tcPr>
          <w:p w:rsidR="00C409BB" w:rsidRPr="00696435" w:rsidRDefault="00C409BB">
            <w:pPr>
              <w:suppressAutoHyphens/>
              <w:snapToGrid w:val="0"/>
              <w:jc w:val="both"/>
              <w:rPr>
                <w:rFonts w:ascii="PT Astra Serif" w:hAnsi="PT Astra Serif"/>
                <w:sz w:val="24"/>
                <w:szCs w:val="24"/>
                <w:lang w:eastAsia="ar-SA"/>
              </w:rPr>
            </w:pPr>
            <w:r w:rsidRPr="00696435">
              <w:rPr>
                <w:rFonts w:ascii="PT Astra Serif" w:hAnsi="PT Astra Serif"/>
                <w:sz w:val="24"/>
                <w:szCs w:val="24"/>
                <w:lang w:eastAsia="ar-SA"/>
              </w:rPr>
              <w:t>Наименование подпрограммы</w:t>
            </w:r>
          </w:p>
        </w:tc>
        <w:tc>
          <w:tcPr>
            <w:tcW w:w="7222" w:type="dxa"/>
            <w:tcBorders>
              <w:top w:val="single" w:sz="4" w:space="0" w:color="000000"/>
              <w:left w:val="single" w:sz="4" w:space="0" w:color="000000"/>
              <w:bottom w:val="single" w:sz="4" w:space="0" w:color="000000"/>
              <w:right w:val="single" w:sz="4" w:space="0" w:color="000000"/>
            </w:tcBorders>
            <w:hideMark/>
          </w:tcPr>
          <w:p w:rsidR="00C409BB" w:rsidRPr="00696435" w:rsidRDefault="00C409BB">
            <w:pPr>
              <w:jc w:val="both"/>
              <w:rPr>
                <w:rFonts w:ascii="PT Astra Serif" w:hAnsi="PT Astra Serif"/>
                <w:sz w:val="24"/>
                <w:szCs w:val="24"/>
              </w:rPr>
            </w:pPr>
            <w:r w:rsidRPr="00696435">
              <w:rPr>
                <w:rFonts w:ascii="PT Astra Serif" w:hAnsi="PT Astra Serif"/>
                <w:sz w:val="24"/>
                <w:szCs w:val="24"/>
              </w:rPr>
              <w:t>«Антитеррористическая защищённость учреждений образования муниципального образования «Радищевский район» Ульяновской области» (далее – подпрограмма)</w:t>
            </w:r>
          </w:p>
        </w:tc>
      </w:tr>
      <w:tr w:rsidR="00C409BB" w:rsidTr="00C409BB">
        <w:tc>
          <w:tcPr>
            <w:tcW w:w="2448" w:type="dxa"/>
            <w:tcBorders>
              <w:top w:val="single" w:sz="4" w:space="0" w:color="000000"/>
              <w:left w:val="single" w:sz="4" w:space="0" w:color="000000"/>
              <w:bottom w:val="single" w:sz="4" w:space="0" w:color="000000"/>
              <w:right w:val="nil"/>
            </w:tcBorders>
            <w:hideMark/>
          </w:tcPr>
          <w:p w:rsidR="00C409BB" w:rsidRPr="00696435" w:rsidRDefault="00C409BB">
            <w:pPr>
              <w:suppressAutoHyphens/>
              <w:snapToGrid w:val="0"/>
              <w:rPr>
                <w:rFonts w:ascii="PT Astra Serif" w:hAnsi="PT Astra Serif"/>
                <w:sz w:val="24"/>
                <w:szCs w:val="24"/>
                <w:lang w:val="en-US" w:eastAsia="ar-SA"/>
              </w:rPr>
            </w:pPr>
            <w:r w:rsidRPr="00696435">
              <w:rPr>
                <w:rFonts w:ascii="PT Astra Serif" w:hAnsi="PT Astra Serif"/>
                <w:sz w:val="24"/>
                <w:szCs w:val="24"/>
                <w:lang w:eastAsia="ar-SA"/>
              </w:rPr>
              <w:t xml:space="preserve">Муниципальный заказчик подпрограммы </w:t>
            </w:r>
          </w:p>
        </w:tc>
        <w:tc>
          <w:tcPr>
            <w:tcW w:w="7222" w:type="dxa"/>
            <w:tcBorders>
              <w:top w:val="single" w:sz="4" w:space="0" w:color="000000"/>
              <w:left w:val="single" w:sz="4" w:space="0" w:color="000000"/>
              <w:bottom w:val="single" w:sz="4" w:space="0" w:color="000000"/>
              <w:right w:val="single" w:sz="4" w:space="0" w:color="000000"/>
            </w:tcBorders>
            <w:hideMark/>
          </w:tcPr>
          <w:p w:rsidR="00C409BB" w:rsidRPr="00696435" w:rsidRDefault="00C409BB">
            <w:pPr>
              <w:suppressAutoHyphens/>
              <w:snapToGrid w:val="0"/>
              <w:jc w:val="both"/>
              <w:rPr>
                <w:rFonts w:ascii="PT Astra Serif" w:hAnsi="PT Astra Serif"/>
                <w:sz w:val="24"/>
                <w:szCs w:val="24"/>
              </w:rPr>
            </w:pPr>
            <w:r w:rsidRPr="00696435">
              <w:rPr>
                <w:rFonts w:ascii="PT Astra Serif" w:hAnsi="PT Astra Serif"/>
                <w:sz w:val="24"/>
                <w:szCs w:val="24"/>
              </w:rPr>
              <w:t>Администрация муниципального образования «Радищевский район» Ульяновской области;</w:t>
            </w:r>
          </w:p>
          <w:p w:rsidR="00C409BB" w:rsidRPr="00696435" w:rsidRDefault="00C409BB">
            <w:pPr>
              <w:suppressAutoHyphens/>
              <w:snapToGrid w:val="0"/>
              <w:jc w:val="both"/>
              <w:rPr>
                <w:rFonts w:ascii="PT Astra Serif" w:hAnsi="PT Astra Serif"/>
                <w:sz w:val="24"/>
                <w:szCs w:val="24"/>
              </w:rPr>
            </w:pPr>
            <w:r w:rsidRPr="00696435">
              <w:rPr>
                <w:rFonts w:ascii="PT Astra Serif" w:hAnsi="PT Astra Serif"/>
                <w:sz w:val="24"/>
                <w:szCs w:val="24"/>
              </w:rPr>
              <w:t>Отдел образования и дошкольного воспитания Администрации муниципального образования «Радищевский район» Ульяновской области</w:t>
            </w:r>
          </w:p>
        </w:tc>
      </w:tr>
      <w:tr w:rsidR="00C409BB" w:rsidTr="00C409BB">
        <w:tc>
          <w:tcPr>
            <w:tcW w:w="2448" w:type="dxa"/>
            <w:tcBorders>
              <w:top w:val="single" w:sz="4" w:space="0" w:color="000000"/>
              <w:left w:val="single" w:sz="4" w:space="0" w:color="000000"/>
              <w:bottom w:val="single" w:sz="4" w:space="0" w:color="000000"/>
              <w:right w:val="nil"/>
            </w:tcBorders>
            <w:hideMark/>
          </w:tcPr>
          <w:p w:rsidR="00C409BB" w:rsidRPr="00696435" w:rsidRDefault="00C409BB">
            <w:pPr>
              <w:suppressAutoHyphens/>
              <w:snapToGrid w:val="0"/>
              <w:rPr>
                <w:rFonts w:ascii="PT Astra Serif" w:hAnsi="PT Astra Serif"/>
                <w:sz w:val="24"/>
                <w:szCs w:val="24"/>
                <w:lang w:eastAsia="ar-SA"/>
              </w:rPr>
            </w:pPr>
            <w:r w:rsidRPr="00696435">
              <w:rPr>
                <w:rFonts w:ascii="PT Astra Serif" w:hAnsi="PT Astra Serif"/>
                <w:sz w:val="24"/>
                <w:szCs w:val="24"/>
                <w:lang w:eastAsia="ar-SA"/>
              </w:rPr>
              <w:t xml:space="preserve">Цель и задачи подпрограммы </w:t>
            </w:r>
          </w:p>
        </w:tc>
        <w:tc>
          <w:tcPr>
            <w:tcW w:w="7222" w:type="dxa"/>
            <w:tcBorders>
              <w:top w:val="single" w:sz="4" w:space="0" w:color="000000"/>
              <w:left w:val="single" w:sz="4" w:space="0" w:color="000000"/>
              <w:bottom w:val="single" w:sz="4" w:space="0" w:color="000000"/>
              <w:right w:val="single" w:sz="4" w:space="0" w:color="000000"/>
            </w:tcBorders>
            <w:hideMark/>
          </w:tcPr>
          <w:p w:rsidR="00C409BB" w:rsidRPr="00696435" w:rsidRDefault="00C409BB">
            <w:pPr>
              <w:jc w:val="both"/>
              <w:rPr>
                <w:rFonts w:ascii="PT Astra Serif" w:hAnsi="PT Astra Serif"/>
                <w:sz w:val="24"/>
                <w:szCs w:val="24"/>
              </w:rPr>
            </w:pPr>
            <w:r w:rsidRPr="00696435">
              <w:rPr>
                <w:rFonts w:ascii="PT Astra Serif" w:hAnsi="PT Astra Serif"/>
                <w:sz w:val="24"/>
                <w:szCs w:val="24"/>
              </w:rPr>
              <w:t xml:space="preserve">Цели: </w:t>
            </w:r>
          </w:p>
          <w:p w:rsidR="00C409BB" w:rsidRPr="00696435" w:rsidRDefault="00C409BB">
            <w:pPr>
              <w:jc w:val="both"/>
              <w:rPr>
                <w:rFonts w:ascii="PT Astra Serif" w:hAnsi="PT Astra Serif"/>
                <w:sz w:val="24"/>
                <w:szCs w:val="24"/>
              </w:rPr>
            </w:pPr>
            <w:r w:rsidRPr="00696435">
              <w:rPr>
                <w:rFonts w:ascii="PT Astra Serif" w:hAnsi="PT Astra Serif"/>
                <w:sz w:val="24"/>
                <w:szCs w:val="24"/>
              </w:rPr>
              <w:t>- реализация государственной политики в области профилактики терроризма в Российской Федерации, совершенствование системы профилактических мер антитеррористической направленности, предупреждение террористических проявлений;</w:t>
            </w:r>
          </w:p>
          <w:p w:rsidR="00C409BB" w:rsidRPr="00696435" w:rsidRDefault="00C409BB">
            <w:pPr>
              <w:jc w:val="both"/>
              <w:rPr>
                <w:rFonts w:ascii="PT Astra Serif" w:hAnsi="PT Astra Serif"/>
                <w:sz w:val="24"/>
                <w:szCs w:val="24"/>
              </w:rPr>
            </w:pPr>
            <w:r w:rsidRPr="00696435">
              <w:rPr>
                <w:rFonts w:ascii="PT Astra Serif" w:hAnsi="PT Astra Serif"/>
                <w:sz w:val="24"/>
                <w:szCs w:val="24"/>
              </w:rPr>
              <w:t xml:space="preserve">- повышение уровня межведомственного взаимодействия по </w:t>
            </w:r>
            <w:r w:rsidRPr="00696435">
              <w:rPr>
                <w:rFonts w:ascii="PT Astra Serif" w:hAnsi="PT Astra Serif"/>
                <w:sz w:val="24"/>
                <w:szCs w:val="24"/>
              </w:rPr>
              <w:lastRenderedPageBreak/>
              <w:t>профилактике терроризма.</w:t>
            </w:r>
          </w:p>
          <w:p w:rsidR="00C409BB" w:rsidRPr="00696435" w:rsidRDefault="00C409BB">
            <w:pPr>
              <w:jc w:val="both"/>
              <w:rPr>
                <w:rFonts w:ascii="PT Astra Serif" w:hAnsi="PT Astra Serif"/>
                <w:sz w:val="24"/>
                <w:szCs w:val="24"/>
              </w:rPr>
            </w:pPr>
            <w:r w:rsidRPr="00696435">
              <w:rPr>
                <w:rFonts w:ascii="PT Astra Serif" w:hAnsi="PT Astra Serif"/>
                <w:sz w:val="24"/>
                <w:szCs w:val="24"/>
              </w:rPr>
              <w:t xml:space="preserve">Задачи: </w:t>
            </w:r>
          </w:p>
          <w:p w:rsidR="00C409BB" w:rsidRPr="00696435" w:rsidRDefault="00C409BB">
            <w:pPr>
              <w:jc w:val="both"/>
              <w:rPr>
                <w:rFonts w:ascii="PT Astra Serif" w:hAnsi="PT Astra Serif"/>
                <w:sz w:val="24"/>
                <w:szCs w:val="24"/>
              </w:rPr>
            </w:pPr>
            <w:r w:rsidRPr="00696435">
              <w:rPr>
                <w:rFonts w:ascii="PT Astra Serif" w:hAnsi="PT Astra Serif"/>
                <w:sz w:val="24"/>
                <w:szCs w:val="24"/>
              </w:rPr>
              <w:t>-усиление антитеррористической защищенности учреждений;</w:t>
            </w:r>
          </w:p>
          <w:p w:rsidR="00C409BB" w:rsidRPr="00696435" w:rsidRDefault="00C409BB">
            <w:pPr>
              <w:jc w:val="both"/>
              <w:rPr>
                <w:rFonts w:ascii="PT Astra Serif" w:hAnsi="PT Astra Serif"/>
                <w:sz w:val="24"/>
                <w:szCs w:val="24"/>
              </w:rPr>
            </w:pPr>
            <w:r w:rsidRPr="00696435">
              <w:rPr>
                <w:rFonts w:ascii="PT Astra Serif" w:hAnsi="PT Astra Serif"/>
                <w:sz w:val="24"/>
                <w:szCs w:val="24"/>
              </w:rPr>
              <w:t>- осуществление комплекса мероприятий, нацеленных на безопасное функционирование объектов повышенной опасности и жизнеобеспечения.</w:t>
            </w:r>
          </w:p>
        </w:tc>
      </w:tr>
      <w:tr w:rsidR="00C409BB" w:rsidTr="00C409BB">
        <w:tc>
          <w:tcPr>
            <w:tcW w:w="2448" w:type="dxa"/>
            <w:tcBorders>
              <w:top w:val="single" w:sz="4" w:space="0" w:color="000000"/>
              <w:left w:val="single" w:sz="4" w:space="0" w:color="000000"/>
              <w:bottom w:val="single" w:sz="4" w:space="0" w:color="000000"/>
              <w:right w:val="nil"/>
            </w:tcBorders>
            <w:hideMark/>
          </w:tcPr>
          <w:p w:rsidR="00C409BB" w:rsidRPr="00696435" w:rsidRDefault="00C409BB">
            <w:pPr>
              <w:suppressAutoHyphens/>
              <w:snapToGrid w:val="0"/>
              <w:rPr>
                <w:rFonts w:ascii="PT Astra Serif" w:hAnsi="PT Astra Serif"/>
                <w:sz w:val="24"/>
                <w:szCs w:val="24"/>
                <w:lang w:eastAsia="ar-SA"/>
              </w:rPr>
            </w:pPr>
            <w:r w:rsidRPr="00696435">
              <w:rPr>
                <w:rFonts w:ascii="PT Astra Serif" w:hAnsi="PT Astra Serif"/>
                <w:sz w:val="24"/>
                <w:szCs w:val="24"/>
                <w:lang w:eastAsia="ar-SA"/>
              </w:rPr>
              <w:lastRenderedPageBreak/>
              <w:t>Целевые индикаторы подпрограммы</w:t>
            </w:r>
          </w:p>
        </w:tc>
        <w:tc>
          <w:tcPr>
            <w:tcW w:w="7222" w:type="dxa"/>
            <w:tcBorders>
              <w:top w:val="single" w:sz="4" w:space="0" w:color="000000"/>
              <w:left w:val="single" w:sz="4" w:space="0" w:color="000000"/>
              <w:bottom w:val="single" w:sz="4" w:space="0" w:color="000000"/>
              <w:right w:val="single" w:sz="4" w:space="0" w:color="000000"/>
            </w:tcBorders>
            <w:hideMark/>
          </w:tcPr>
          <w:p w:rsidR="00C409BB" w:rsidRPr="00696435" w:rsidRDefault="00C409BB" w:rsidP="00696435">
            <w:pPr>
              <w:pStyle w:val="af6"/>
              <w:numPr>
                <w:ilvl w:val="0"/>
                <w:numId w:val="40"/>
              </w:numPr>
              <w:tabs>
                <w:tab w:val="left" w:pos="448"/>
              </w:tabs>
              <w:spacing w:after="0" w:line="240" w:lineRule="auto"/>
              <w:ind w:left="-5" w:firstLine="142"/>
              <w:jc w:val="both"/>
              <w:rPr>
                <w:rFonts w:ascii="PT Astra Serif" w:hAnsi="PT Astra Serif"/>
                <w:sz w:val="24"/>
                <w:szCs w:val="24"/>
                <w:lang w:eastAsia="ar-SA"/>
              </w:rPr>
            </w:pPr>
            <w:r w:rsidRPr="00696435">
              <w:rPr>
                <w:rFonts w:ascii="PT Astra Serif" w:hAnsi="PT Astra Serif"/>
                <w:sz w:val="24"/>
                <w:szCs w:val="24"/>
                <w:lang w:eastAsia="ar-SA"/>
              </w:rPr>
              <w:t>увеличение количества (доли) учреждений, оснащенных тревожной сигнализацией (кнопкой экстренного вызова);</w:t>
            </w:r>
          </w:p>
          <w:p w:rsidR="00C409BB" w:rsidRPr="00696435" w:rsidRDefault="00C409BB" w:rsidP="00696435">
            <w:pPr>
              <w:pStyle w:val="af6"/>
              <w:numPr>
                <w:ilvl w:val="0"/>
                <w:numId w:val="40"/>
              </w:numPr>
              <w:tabs>
                <w:tab w:val="left" w:pos="373"/>
              </w:tabs>
              <w:spacing w:after="0" w:line="240" w:lineRule="auto"/>
              <w:ind w:left="-5" w:firstLine="142"/>
              <w:jc w:val="both"/>
              <w:rPr>
                <w:rFonts w:ascii="PT Astra Serif" w:hAnsi="PT Astra Serif"/>
                <w:sz w:val="24"/>
                <w:szCs w:val="24"/>
                <w:lang w:eastAsia="ar-SA"/>
              </w:rPr>
            </w:pPr>
            <w:r w:rsidRPr="00696435">
              <w:rPr>
                <w:rFonts w:ascii="PT Astra Serif" w:hAnsi="PT Astra Serif"/>
                <w:sz w:val="24"/>
                <w:szCs w:val="24"/>
                <w:lang w:eastAsia="ar-SA"/>
              </w:rPr>
              <w:t>увеличение количества (доли) общеобразовательных организаций, оснащенных системой оповещения и управления эвакуацией.</w:t>
            </w:r>
          </w:p>
        </w:tc>
      </w:tr>
      <w:tr w:rsidR="00C409BB" w:rsidTr="00C409BB">
        <w:tc>
          <w:tcPr>
            <w:tcW w:w="2448" w:type="dxa"/>
            <w:tcBorders>
              <w:top w:val="single" w:sz="4" w:space="0" w:color="000000"/>
              <w:left w:val="single" w:sz="4" w:space="0" w:color="000000"/>
              <w:bottom w:val="single" w:sz="4" w:space="0" w:color="000000"/>
              <w:right w:val="nil"/>
            </w:tcBorders>
            <w:hideMark/>
          </w:tcPr>
          <w:p w:rsidR="00C409BB" w:rsidRPr="00696435" w:rsidRDefault="00C409BB">
            <w:pPr>
              <w:suppressAutoHyphens/>
              <w:snapToGrid w:val="0"/>
              <w:rPr>
                <w:rFonts w:ascii="PT Astra Serif" w:hAnsi="PT Astra Serif"/>
                <w:sz w:val="24"/>
                <w:szCs w:val="24"/>
                <w:lang w:eastAsia="ar-SA"/>
              </w:rPr>
            </w:pPr>
            <w:r w:rsidRPr="00696435">
              <w:rPr>
                <w:rFonts w:ascii="PT Astra Serif" w:hAnsi="PT Astra Serif"/>
                <w:sz w:val="24"/>
                <w:szCs w:val="24"/>
                <w:lang w:eastAsia="ar-SA"/>
              </w:rPr>
              <w:t>Срок и этапы реализации подпрограммы</w:t>
            </w:r>
          </w:p>
        </w:tc>
        <w:tc>
          <w:tcPr>
            <w:tcW w:w="7222" w:type="dxa"/>
            <w:tcBorders>
              <w:top w:val="single" w:sz="4" w:space="0" w:color="000000"/>
              <w:left w:val="single" w:sz="4" w:space="0" w:color="000000"/>
              <w:bottom w:val="single" w:sz="4" w:space="0" w:color="auto"/>
              <w:right w:val="single" w:sz="4" w:space="0" w:color="000000"/>
            </w:tcBorders>
            <w:hideMark/>
          </w:tcPr>
          <w:p w:rsidR="00C409BB" w:rsidRPr="00696435" w:rsidRDefault="00C409BB">
            <w:pPr>
              <w:suppressAutoHyphens/>
              <w:snapToGrid w:val="0"/>
              <w:rPr>
                <w:rFonts w:ascii="PT Astra Serif" w:hAnsi="PT Astra Serif"/>
                <w:iCs/>
                <w:sz w:val="24"/>
                <w:szCs w:val="24"/>
                <w:lang w:eastAsia="ar-SA"/>
              </w:rPr>
            </w:pPr>
            <w:r w:rsidRPr="00696435">
              <w:rPr>
                <w:rFonts w:ascii="PT Astra Serif" w:hAnsi="PT Astra Serif"/>
                <w:sz w:val="24"/>
                <w:szCs w:val="24"/>
              </w:rPr>
              <w:t>2024-2026 годы, этапы не предусмотрены</w:t>
            </w:r>
          </w:p>
        </w:tc>
      </w:tr>
      <w:tr w:rsidR="00C409BB" w:rsidTr="00C409BB">
        <w:tc>
          <w:tcPr>
            <w:tcW w:w="2448" w:type="dxa"/>
            <w:tcBorders>
              <w:top w:val="single" w:sz="4" w:space="0" w:color="000000"/>
              <w:left w:val="single" w:sz="4" w:space="0" w:color="000000"/>
              <w:bottom w:val="single" w:sz="4" w:space="0" w:color="auto"/>
              <w:right w:val="single" w:sz="4" w:space="0" w:color="auto"/>
            </w:tcBorders>
            <w:hideMark/>
          </w:tcPr>
          <w:p w:rsidR="00C409BB" w:rsidRPr="00696435" w:rsidRDefault="00C409BB">
            <w:pPr>
              <w:suppressAutoHyphens/>
              <w:snapToGrid w:val="0"/>
              <w:rPr>
                <w:rFonts w:ascii="PT Astra Serif" w:hAnsi="PT Astra Serif"/>
                <w:sz w:val="24"/>
                <w:szCs w:val="24"/>
              </w:rPr>
            </w:pPr>
            <w:r w:rsidRPr="00696435">
              <w:rPr>
                <w:rFonts w:ascii="PT Astra Serif" w:hAnsi="PT Astra Serif"/>
                <w:sz w:val="24"/>
                <w:szCs w:val="24"/>
                <w:lang w:eastAsia="ar-SA"/>
              </w:rPr>
              <w:t xml:space="preserve">Ресурсное обеспечение подпрограммы с разбивкой по </w:t>
            </w:r>
            <w:r w:rsidRPr="00696435">
              <w:rPr>
                <w:rFonts w:ascii="PT Astra Serif" w:hAnsi="PT Astra Serif"/>
                <w:sz w:val="24"/>
                <w:szCs w:val="24"/>
              </w:rPr>
              <w:t>годам реализации</w:t>
            </w:r>
          </w:p>
        </w:tc>
        <w:tc>
          <w:tcPr>
            <w:tcW w:w="7222" w:type="dxa"/>
            <w:tcBorders>
              <w:top w:val="single" w:sz="4" w:space="0" w:color="auto"/>
              <w:left w:val="single" w:sz="4" w:space="0" w:color="auto"/>
              <w:bottom w:val="single" w:sz="4" w:space="0" w:color="auto"/>
              <w:right w:val="single" w:sz="4" w:space="0" w:color="auto"/>
            </w:tcBorders>
            <w:hideMark/>
          </w:tcPr>
          <w:p w:rsidR="00C409BB" w:rsidRPr="00696435" w:rsidRDefault="00C409BB">
            <w:pPr>
              <w:pStyle w:val="afff1"/>
              <w:tabs>
                <w:tab w:val="left" w:pos="3064"/>
              </w:tabs>
              <w:jc w:val="both"/>
              <w:rPr>
                <w:rFonts w:ascii="PT Astra Serif" w:hAnsi="PT Astra Serif"/>
                <w:bCs/>
              </w:rPr>
            </w:pPr>
            <w:r w:rsidRPr="00696435">
              <w:rPr>
                <w:rFonts w:ascii="PT Astra Serif" w:hAnsi="PT Astra Serif"/>
                <w:bCs/>
              </w:rPr>
              <w:t xml:space="preserve">Общий объём бюджетных ассигнований на финансовое обеспечение реализации подпрограммы составляет </w:t>
            </w:r>
            <w:r w:rsidR="00045865">
              <w:rPr>
                <w:rFonts w:ascii="PT Astra Serif" w:hAnsi="PT Astra Serif"/>
                <w:bCs/>
              </w:rPr>
              <w:t>16450,8</w:t>
            </w:r>
            <w:r w:rsidRPr="00696435">
              <w:rPr>
                <w:rFonts w:ascii="PT Astra Serif" w:hAnsi="PT Astra Serif"/>
                <w:bCs/>
              </w:rPr>
              <w:t xml:space="preserve"> тыс. рублей, из них:</w:t>
            </w:r>
          </w:p>
          <w:p w:rsidR="00C409BB" w:rsidRPr="00696435" w:rsidRDefault="00C409BB">
            <w:pPr>
              <w:pStyle w:val="afff1"/>
              <w:tabs>
                <w:tab w:val="left" w:pos="3064"/>
              </w:tabs>
              <w:rPr>
                <w:rFonts w:ascii="PT Astra Serif" w:hAnsi="PT Astra Serif"/>
                <w:bCs/>
              </w:rPr>
            </w:pPr>
            <w:r w:rsidRPr="00696435">
              <w:rPr>
                <w:rFonts w:ascii="PT Astra Serif" w:hAnsi="PT Astra Serif"/>
                <w:bCs/>
              </w:rPr>
              <w:t>2024 год:</w:t>
            </w:r>
          </w:p>
          <w:p w:rsidR="00C409BB" w:rsidRPr="00696435" w:rsidRDefault="00C409BB">
            <w:pPr>
              <w:pStyle w:val="afff1"/>
              <w:tabs>
                <w:tab w:val="left" w:pos="3064"/>
              </w:tabs>
              <w:rPr>
                <w:rFonts w:ascii="PT Astra Serif" w:hAnsi="PT Astra Serif"/>
                <w:bCs/>
              </w:rPr>
            </w:pPr>
            <w:r w:rsidRPr="00696435">
              <w:rPr>
                <w:rFonts w:ascii="PT Astra Serif" w:hAnsi="PT Astra Serif"/>
                <w:bCs/>
              </w:rPr>
              <w:t>502,2 тыс. рублей – местный бюджет;</w:t>
            </w:r>
          </w:p>
          <w:p w:rsidR="00C409BB" w:rsidRPr="00696435" w:rsidRDefault="00C409BB">
            <w:pPr>
              <w:pStyle w:val="afff1"/>
              <w:tabs>
                <w:tab w:val="left" w:pos="3064"/>
              </w:tabs>
              <w:rPr>
                <w:rFonts w:ascii="PT Astra Serif" w:hAnsi="PT Astra Serif"/>
                <w:bCs/>
              </w:rPr>
            </w:pPr>
            <w:r w:rsidRPr="00696435">
              <w:rPr>
                <w:rFonts w:ascii="PT Astra Serif" w:hAnsi="PT Astra Serif"/>
                <w:bCs/>
              </w:rPr>
              <w:t>4374,0 тыс. рублей – областной бюджет.</w:t>
            </w:r>
          </w:p>
          <w:p w:rsidR="00C409BB" w:rsidRDefault="00C409BB">
            <w:pPr>
              <w:pStyle w:val="afff1"/>
              <w:tabs>
                <w:tab w:val="left" w:pos="3064"/>
              </w:tabs>
              <w:rPr>
                <w:rFonts w:ascii="PT Astra Serif" w:hAnsi="PT Astra Serif"/>
                <w:bCs/>
              </w:rPr>
            </w:pPr>
            <w:r w:rsidRPr="00696435">
              <w:rPr>
                <w:rFonts w:ascii="PT Astra Serif" w:hAnsi="PT Astra Serif"/>
                <w:bCs/>
              </w:rPr>
              <w:t>2025 год:</w:t>
            </w:r>
          </w:p>
          <w:p w:rsidR="00045865" w:rsidRPr="00045865" w:rsidRDefault="00045865" w:rsidP="00045865">
            <w:pPr>
              <w:rPr>
                <w:sz w:val="24"/>
              </w:rPr>
            </w:pPr>
            <w:r w:rsidRPr="00045865">
              <w:rPr>
                <w:rFonts w:ascii="PT Astra Serif" w:hAnsi="PT Astra Serif"/>
                <w:bCs/>
                <w:sz w:val="24"/>
              </w:rPr>
              <w:t>5</w:t>
            </w:r>
            <w:r>
              <w:rPr>
                <w:rFonts w:ascii="PT Astra Serif" w:hAnsi="PT Astra Serif"/>
                <w:bCs/>
                <w:sz w:val="24"/>
              </w:rPr>
              <w:t>64</w:t>
            </w:r>
            <w:r w:rsidRPr="00045865">
              <w:rPr>
                <w:rFonts w:ascii="PT Astra Serif" w:hAnsi="PT Astra Serif"/>
                <w:bCs/>
                <w:sz w:val="24"/>
              </w:rPr>
              <w:t>,</w:t>
            </w:r>
            <w:r>
              <w:rPr>
                <w:rFonts w:ascii="PT Astra Serif" w:hAnsi="PT Astra Serif"/>
                <w:bCs/>
                <w:sz w:val="24"/>
              </w:rPr>
              <w:t>6</w:t>
            </w:r>
            <w:r w:rsidRPr="00045865">
              <w:rPr>
                <w:rFonts w:ascii="PT Astra Serif" w:hAnsi="PT Astra Serif"/>
                <w:bCs/>
                <w:sz w:val="24"/>
              </w:rPr>
              <w:t xml:space="preserve"> тыс. рублей – местный бюджет</w:t>
            </w:r>
            <w:r>
              <w:rPr>
                <w:rFonts w:ascii="PT Astra Serif" w:hAnsi="PT Astra Serif"/>
                <w:bCs/>
                <w:sz w:val="24"/>
              </w:rPr>
              <w:t>;</w:t>
            </w:r>
          </w:p>
          <w:p w:rsidR="00C409BB" w:rsidRDefault="00C409BB">
            <w:pPr>
              <w:pStyle w:val="afff1"/>
              <w:tabs>
                <w:tab w:val="left" w:pos="3064"/>
              </w:tabs>
              <w:rPr>
                <w:rFonts w:ascii="PT Astra Serif" w:hAnsi="PT Astra Serif"/>
                <w:bCs/>
              </w:rPr>
            </w:pPr>
            <w:r w:rsidRPr="00696435">
              <w:rPr>
                <w:rFonts w:ascii="PT Astra Serif" w:hAnsi="PT Astra Serif"/>
                <w:bCs/>
              </w:rPr>
              <w:t>10552,0 тыс. рублей – областной бюджет.</w:t>
            </w:r>
          </w:p>
          <w:p w:rsidR="00045865" w:rsidRPr="00045865" w:rsidRDefault="00045865" w:rsidP="00045865">
            <w:pPr>
              <w:rPr>
                <w:rFonts w:ascii="PT Astra Serif" w:hAnsi="PT Astra Serif"/>
                <w:sz w:val="24"/>
              </w:rPr>
            </w:pPr>
            <w:r w:rsidRPr="00045865">
              <w:rPr>
                <w:rFonts w:ascii="PT Astra Serif" w:hAnsi="PT Astra Serif"/>
                <w:sz w:val="24"/>
              </w:rPr>
              <w:t>2026 год:</w:t>
            </w:r>
          </w:p>
          <w:p w:rsidR="00045865" w:rsidRPr="00045865" w:rsidRDefault="00045865" w:rsidP="00045865">
            <w:r>
              <w:rPr>
                <w:rFonts w:ascii="PT Astra Serif" w:hAnsi="PT Astra Serif"/>
                <w:bCs/>
                <w:sz w:val="24"/>
              </w:rPr>
              <w:t>458</w:t>
            </w:r>
            <w:r w:rsidRPr="00045865">
              <w:rPr>
                <w:rFonts w:ascii="PT Astra Serif" w:hAnsi="PT Astra Serif"/>
                <w:bCs/>
                <w:sz w:val="24"/>
              </w:rPr>
              <w:t>,</w:t>
            </w:r>
            <w:r>
              <w:rPr>
                <w:rFonts w:ascii="PT Astra Serif" w:hAnsi="PT Astra Serif"/>
                <w:bCs/>
                <w:sz w:val="24"/>
              </w:rPr>
              <w:t>0</w:t>
            </w:r>
            <w:r w:rsidRPr="00045865">
              <w:rPr>
                <w:rFonts w:ascii="PT Astra Serif" w:hAnsi="PT Astra Serif"/>
                <w:bCs/>
                <w:sz w:val="24"/>
              </w:rPr>
              <w:t xml:space="preserve"> тыс. рублей – местный бюджет</w:t>
            </w:r>
            <w:r>
              <w:rPr>
                <w:rFonts w:ascii="PT Astra Serif" w:hAnsi="PT Astra Serif"/>
                <w:bCs/>
                <w:sz w:val="24"/>
              </w:rPr>
              <w:t>.</w:t>
            </w:r>
          </w:p>
        </w:tc>
      </w:tr>
      <w:tr w:rsidR="00C409BB" w:rsidTr="00C409BB">
        <w:tc>
          <w:tcPr>
            <w:tcW w:w="2448" w:type="dxa"/>
            <w:tcBorders>
              <w:top w:val="single" w:sz="4" w:space="0" w:color="000000"/>
              <w:left w:val="single" w:sz="4" w:space="0" w:color="000000"/>
              <w:bottom w:val="single" w:sz="4" w:space="0" w:color="000000"/>
              <w:right w:val="nil"/>
            </w:tcBorders>
            <w:hideMark/>
          </w:tcPr>
          <w:p w:rsidR="00C409BB" w:rsidRPr="00696435" w:rsidRDefault="00C409BB">
            <w:pPr>
              <w:suppressAutoHyphens/>
              <w:snapToGrid w:val="0"/>
              <w:rPr>
                <w:rFonts w:ascii="PT Astra Serif" w:hAnsi="PT Astra Serif"/>
                <w:sz w:val="24"/>
                <w:szCs w:val="24"/>
                <w:lang w:eastAsia="ar-SA"/>
              </w:rPr>
            </w:pPr>
            <w:r w:rsidRPr="00696435">
              <w:rPr>
                <w:rFonts w:ascii="PT Astra Serif" w:hAnsi="PT Astra Serif"/>
                <w:sz w:val="24"/>
                <w:szCs w:val="24"/>
                <w:lang w:eastAsia="ar-SA"/>
              </w:rPr>
              <w:t>Ожидаемые результаты реализации подпрограммы</w:t>
            </w:r>
          </w:p>
        </w:tc>
        <w:tc>
          <w:tcPr>
            <w:tcW w:w="7222" w:type="dxa"/>
            <w:tcBorders>
              <w:top w:val="single" w:sz="4" w:space="0" w:color="000000"/>
              <w:left w:val="single" w:sz="4" w:space="0" w:color="000000"/>
              <w:bottom w:val="single" w:sz="4" w:space="0" w:color="000000"/>
              <w:right w:val="single" w:sz="4" w:space="0" w:color="000000"/>
            </w:tcBorders>
            <w:hideMark/>
          </w:tcPr>
          <w:p w:rsidR="00C409BB" w:rsidRPr="00696435" w:rsidRDefault="00C409BB">
            <w:pPr>
              <w:jc w:val="both"/>
              <w:rPr>
                <w:rFonts w:ascii="PT Astra Serif" w:hAnsi="PT Astra Serif"/>
                <w:color w:val="000000" w:themeColor="text1"/>
                <w:sz w:val="24"/>
                <w:szCs w:val="24"/>
              </w:rPr>
            </w:pPr>
            <w:r w:rsidRPr="00696435">
              <w:rPr>
                <w:rFonts w:ascii="PT Astra Serif" w:hAnsi="PT Astra Serif"/>
                <w:color w:val="000000" w:themeColor="text1"/>
                <w:sz w:val="24"/>
                <w:szCs w:val="24"/>
              </w:rPr>
              <w:t>Увеличение количества образовательных организаций, оснащённых тревожной сигнализацией  до 100% к 2026 году по сравнению с 30% в 2023 году;</w:t>
            </w:r>
          </w:p>
          <w:p w:rsidR="00C409BB" w:rsidRPr="00696435" w:rsidRDefault="00C409BB">
            <w:pPr>
              <w:jc w:val="both"/>
              <w:rPr>
                <w:rFonts w:ascii="PT Astra Serif" w:hAnsi="PT Astra Serif"/>
                <w:color w:val="000000" w:themeColor="text1"/>
                <w:sz w:val="24"/>
                <w:szCs w:val="24"/>
                <w:highlight w:val="yellow"/>
              </w:rPr>
            </w:pPr>
            <w:r w:rsidRPr="00696435">
              <w:rPr>
                <w:rFonts w:ascii="PT Astra Serif" w:hAnsi="PT Astra Serif"/>
                <w:color w:val="000000" w:themeColor="text1"/>
                <w:sz w:val="24"/>
                <w:szCs w:val="24"/>
              </w:rPr>
              <w:t xml:space="preserve">увеличение количества (доли) </w:t>
            </w:r>
            <w:proofErr w:type="gramStart"/>
            <w:r w:rsidRPr="00696435">
              <w:rPr>
                <w:rFonts w:ascii="PT Astra Serif" w:hAnsi="PT Astra Serif"/>
                <w:color w:val="000000" w:themeColor="text1"/>
                <w:sz w:val="24"/>
                <w:szCs w:val="24"/>
              </w:rPr>
              <w:t xml:space="preserve">общеобразовательных организаций, оснащенных системой оповещения и управления </w:t>
            </w:r>
            <w:r w:rsidR="00045865" w:rsidRPr="00696435">
              <w:rPr>
                <w:rFonts w:ascii="PT Astra Serif" w:hAnsi="PT Astra Serif"/>
                <w:color w:val="000000" w:themeColor="text1"/>
                <w:sz w:val="24"/>
                <w:szCs w:val="24"/>
              </w:rPr>
              <w:t>эвакуацией составит</w:t>
            </w:r>
            <w:proofErr w:type="gramEnd"/>
            <w:r w:rsidRPr="00696435">
              <w:rPr>
                <w:rFonts w:ascii="PT Astra Serif" w:hAnsi="PT Astra Serif"/>
                <w:color w:val="000000" w:themeColor="text1"/>
                <w:sz w:val="24"/>
                <w:szCs w:val="24"/>
              </w:rPr>
              <w:t xml:space="preserve"> 100 % к 2026 году по сравнению с 30% в 2023 г.</w:t>
            </w:r>
          </w:p>
        </w:tc>
      </w:tr>
    </w:tbl>
    <w:p w:rsidR="00C409BB" w:rsidRPr="00696435" w:rsidRDefault="00C409BB" w:rsidP="00696435">
      <w:pPr>
        <w:jc w:val="center"/>
        <w:rPr>
          <w:rFonts w:ascii="PT Astra Serif" w:hAnsi="PT Astra Serif"/>
          <w:b/>
          <w:sz w:val="16"/>
          <w:szCs w:val="16"/>
        </w:rPr>
      </w:pPr>
    </w:p>
    <w:p w:rsidR="00C409BB" w:rsidRDefault="00C409BB" w:rsidP="00696435">
      <w:pPr>
        <w:pStyle w:val="af6"/>
        <w:spacing w:after="0" w:line="240" w:lineRule="auto"/>
        <w:ind w:left="0"/>
        <w:jc w:val="center"/>
        <w:rPr>
          <w:rFonts w:ascii="PT Astra Serif" w:hAnsi="PT Astra Serif"/>
          <w:b/>
          <w:sz w:val="28"/>
          <w:szCs w:val="28"/>
        </w:rPr>
      </w:pPr>
      <w:r>
        <w:rPr>
          <w:rFonts w:ascii="PT Astra Serif" w:hAnsi="PT Astra Serif"/>
          <w:b/>
          <w:sz w:val="28"/>
          <w:szCs w:val="28"/>
        </w:rPr>
        <w:t>1. Введение</w:t>
      </w:r>
    </w:p>
    <w:p w:rsidR="00C409BB" w:rsidRPr="00696435" w:rsidRDefault="00C409BB" w:rsidP="00696435">
      <w:pPr>
        <w:jc w:val="center"/>
        <w:rPr>
          <w:rFonts w:ascii="PT Astra Serif" w:hAnsi="PT Astra Serif"/>
          <w:sz w:val="18"/>
          <w:szCs w:val="18"/>
        </w:rPr>
      </w:pPr>
    </w:p>
    <w:p w:rsidR="00C409BB" w:rsidRDefault="00C409BB" w:rsidP="00696435">
      <w:pPr>
        <w:ind w:firstLine="709"/>
        <w:jc w:val="both"/>
        <w:rPr>
          <w:rFonts w:ascii="PT Astra Serif" w:hAnsi="PT Astra Serif"/>
          <w:sz w:val="28"/>
          <w:szCs w:val="28"/>
        </w:rPr>
      </w:pPr>
      <w:r>
        <w:rPr>
          <w:rFonts w:ascii="PT Astra Serif" w:hAnsi="PT Astra Serif"/>
          <w:sz w:val="28"/>
          <w:szCs w:val="28"/>
        </w:rPr>
        <w:t>Терроризм как способ достижения целей в политической борьбе посредством физического насилия и морально-психологического устрашения известен с момента зарождения человеческой цивилизации. В последнее время терроризм превратился в одну из опаснейших глобальных проблем современности, серьёзную угрозу безопасности всего мирового сообщества. Современный терроризм постоянно изменяется, серьёзно возрастают масштабы людских потерь, растёт негативная психологическая реакция населения, существенно поднимается уровень материального и морального ущерба для граждан, всего общества, расширяется спектр этого ущерба.</w:t>
      </w:r>
    </w:p>
    <w:p w:rsidR="00C409BB" w:rsidRDefault="00C409BB" w:rsidP="00696435">
      <w:pPr>
        <w:ind w:firstLine="709"/>
        <w:jc w:val="both"/>
        <w:rPr>
          <w:rFonts w:ascii="PT Astra Serif" w:hAnsi="PT Astra Serif"/>
          <w:sz w:val="28"/>
          <w:szCs w:val="28"/>
        </w:rPr>
      </w:pPr>
      <w:r>
        <w:rPr>
          <w:rFonts w:ascii="PT Astra Serif" w:hAnsi="PT Astra Serif"/>
          <w:sz w:val="28"/>
          <w:szCs w:val="28"/>
        </w:rPr>
        <w:t xml:space="preserve">Прямые или косвенные деструктивные последствия террористической деятельности, затрагивают все основные сферы общественной жизни – политическую, экономическую, социальную, духовную, а также различные виды национальной безопасности – общественную, государственную, военную, информационную, пограничную и др.  Естественно, столь серьёзные изменения в устремлениях террористических формирований, а также в потенциальных и реальных последствиях их деятельности, выдвигают целый ряд новых </w:t>
      </w:r>
      <w:r>
        <w:rPr>
          <w:rFonts w:ascii="PT Astra Serif" w:hAnsi="PT Astra Serif"/>
          <w:sz w:val="28"/>
          <w:szCs w:val="28"/>
        </w:rPr>
        <w:lastRenderedPageBreak/>
        <w:t>требований к организации и содержанию противодействия терроризму на всех уровнях и во всех аспектах этого противодействия, в том числе в сфере профилактики терроризма, борьбы с носителями террористических угроз, а также в области минимизации последствий террористических актов.</w:t>
      </w:r>
    </w:p>
    <w:p w:rsidR="00C409BB" w:rsidRDefault="00C409BB" w:rsidP="00696435">
      <w:pPr>
        <w:ind w:firstLine="709"/>
        <w:jc w:val="both"/>
        <w:rPr>
          <w:rFonts w:ascii="PT Astra Serif" w:hAnsi="PT Astra Serif"/>
          <w:sz w:val="28"/>
          <w:szCs w:val="28"/>
        </w:rPr>
      </w:pPr>
      <w:r>
        <w:rPr>
          <w:rFonts w:ascii="PT Astra Serif" w:hAnsi="PT Astra Serif"/>
          <w:sz w:val="28"/>
          <w:szCs w:val="28"/>
        </w:rPr>
        <w:t xml:space="preserve">За последние годы руководством страны приняты адекватные террористическим угрозам меры, направленные на построение системы противодействия терроризму и экстремизму во всех сферах жизнедеятельности. </w:t>
      </w:r>
    </w:p>
    <w:p w:rsidR="00C409BB" w:rsidRDefault="00C409BB" w:rsidP="00696435">
      <w:pPr>
        <w:ind w:firstLine="709"/>
        <w:jc w:val="both"/>
        <w:rPr>
          <w:rFonts w:ascii="PT Astra Serif" w:hAnsi="PT Astra Serif"/>
          <w:sz w:val="28"/>
          <w:szCs w:val="28"/>
        </w:rPr>
      </w:pPr>
      <w:r>
        <w:rPr>
          <w:rFonts w:ascii="PT Astra Serif" w:hAnsi="PT Astra Serif"/>
          <w:sz w:val="28"/>
          <w:szCs w:val="28"/>
        </w:rPr>
        <w:t>Принятые меры принесли положительные результаты, отмечено                        существенное снижение террористических акций в России. Однако эти                  угрозы ещё очень сильны, и для их предотвращения необходима                                консолидация усилий всех граждан страны, всего общества.</w:t>
      </w:r>
    </w:p>
    <w:p w:rsidR="00C409BB" w:rsidRDefault="00C409BB" w:rsidP="00696435">
      <w:pPr>
        <w:ind w:firstLine="709"/>
        <w:jc w:val="both"/>
        <w:rPr>
          <w:rFonts w:ascii="PT Astra Serif" w:hAnsi="PT Astra Serif"/>
          <w:sz w:val="28"/>
          <w:szCs w:val="28"/>
        </w:rPr>
      </w:pPr>
      <w:r>
        <w:rPr>
          <w:rFonts w:ascii="PT Astra Serif" w:hAnsi="PT Astra Serif"/>
          <w:sz w:val="28"/>
          <w:szCs w:val="28"/>
        </w:rPr>
        <w:t>При организации противодействия терроризму в современных                            российских условиях приходится учитывать и то обстоятельство, что                        террористическая угроза сегодня из-за разрастания масштабов и степени общественной опасности, расширения географии, повышения поражающей способности средств совершения акций терроризма, интернационализации субъектов террористической деятельности, прозрачности российских границ и ряда других причин переросла рамки национальной проблемы и превратилась в проблему международного характера. Одним из основных направлений деятельности по усилению антитеррористической защищённости муниципального образования «Радищевский район» Ульяновской области является повышение уровня безопасности учреждений. Учитывая тот факт, что террористические акции характеризуются нанесением точечных ударов по самым жизненно важным объектам (в том числе и с моральной точки зрения), на сегодняшнем этапе необходимо обеспечить антитеррористическую защищённость именно учебных заведений. Террористические акты на таких объектах вызывают опасные последствия из-за того, что влекут за собой многочисленные жертвы и создают у людей атмосферу страха, паники, неизвестности и неуверенности в своей безопасности и безопасности своих близких.</w:t>
      </w:r>
    </w:p>
    <w:p w:rsidR="00C409BB" w:rsidRDefault="00C409BB" w:rsidP="00696435">
      <w:pPr>
        <w:ind w:firstLine="709"/>
        <w:jc w:val="both"/>
        <w:rPr>
          <w:rFonts w:ascii="PT Astra Serif" w:hAnsi="PT Astra Serif"/>
          <w:sz w:val="28"/>
          <w:szCs w:val="28"/>
        </w:rPr>
      </w:pPr>
      <w:r>
        <w:rPr>
          <w:rFonts w:ascii="PT Astra Serif" w:hAnsi="PT Astra Serif"/>
          <w:sz w:val="28"/>
          <w:szCs w:val="28"/>
        </w:rPr>
        <w:t>Возрастает роль средств массовой информации в профилактике терроризма и экстремизма. Стремления в средствах массовой информации полного подробного информирования общественности обо всех событиях, не задумываясь о последствиях сказанного, должны уступить место показу подлинного положения вещей, формированию у каждого здравомыслящего человека идеи или намерения противодействия терроризму.</w:t>
      </w:r>
    </w:p>
    <w:p w:rsidR="00C409BB" w:rsidRDefault="00C409BB" w:rsidP="00696435">
      <w:pPr>
        <w:ind w:firstLine="709"/>
        <w:jc w:val="both"/>
        <w:rPr>
          <w:rFonts w:ascii="PT Astra Serif" w:hAnsi="PT Astra Serif"/>
          <w:sz w:val="28"/>
          <w:szCs w:val="28"/>
        </w:rPr>
      </w:pPr>
      <w:r>
        <w:rPr>
          <w:rFonts w:ascii="PT Astra Serif" w:hAnsi="PT Astra Serif"/>
          <w:sz w:val="28"/>
          <w:szCs w:val="28"/>
        </w:rPr>
        <w:t>Только объединив усилия органов государственной власти, местного самоуправления, общественности, средств массовой информации, можно добиться повышения уровня антитеррористической защищённости учащихся учреждений муниципального образования.</w:t>
      </w:r>
    </w:p>
    <w:p w:rsidR="00C409BB" w:rsidRPr="00D82E20" w:rsidRDefault="00C409BB" w:rsidP="00C409BB">
      <w:pPr>
        <w:ind w:firstLine="709"/>
        <w:jc w:val="both"/>
        <w:rPr>
          <w:rFonts w:ascii="PT Astra Serif" w:hAnsi="PT Astra Serif"/>
          <w:sz w:val="16"/>
          <w:szCs w:val="16"/>
        </w:rPr>
      </w:pPr>
    </w:p>
    <w:p w:rsidR="00C409BB" w:rsidRDefault="00C409BB" w:rsidP="00C409BB">
      <w:pPr>
        <w:pStyle w:val="af6"/>
        <w:ind w:left="0"/>
        <w:jc w:val="center"/>
        <w:rPr>
          <w:rFonts w:ascii="PT Astra Serif" w:hAnsi="PT Astra Serif"/>
          <w:b/>
          <w:sz w:val="28"/>
          <w:szCs w:val="28"/>
        </w:rPr>
      </w:pPr>
      <w:r>
        <w:rPr>
          <w:rFonts w:ascii="PT Astra Serif" w:hAnsi="PT Astra Serif"/>
          <w:b/>
          <w:sz w:val="28"/>
          <w:szCs w:val="28"/>
        </w:rPr>
        <w:t>2. Организация управления реализацией подпрограммы</w:t>
      </w:r>
    </w:p>
    <w:p w:rsidR="00C409BB" w:rsidRPr="00111C03" w:rsidRDefault="00C409BB" w:rsidP="00111C03">
      <w:pPr>
        <w:pStyle w:val="af6"/>
        <w:spacing w:after="0" w:line="240" w:lineRule="auto"/>
        <w:ind w:left="0"/>
        <w:jc w:val="center"/>
        <w:rPr>
          <w:rFonts w:ascii="PT Astra Serif" w:hAnsi="PT Astra Serif"/>
          <w:b/>
          <w:sz w:val="28"/>
          <w:szCs w:val="16"/>
        </w:rPr>
      </w:pPr>
    </w:p>
    <w:p w:rsidR="00C409BB" w:rsidRDefault="00C409BB" w:rsidP="00C409BB">
      <w:pPr>
        <w:suppressAutoHyphens/>
        <w:autoSpaceDE w:val="0"/>
        <w:autoSpaceDN w:val="0"/>
        <w:adjustRightInd w:val="0"/>
        <w:ind w:firstLine="709"/>
        <w:jc w:val="both"/>
        <w:rPr>
          <w:rFonts w:ascii="PT Astra Serif" w:hAnsi="PT Astra Serif" w:cs="PT Astra Serif"/>
          <w:bCs/>
          <w:sz w:val="28"/>
          <w:szCs w:val="28"/>
        </w:rPr>
      </w:pPr>
      <w:r>
        <w:rPr>
          <w:rFonts w:ascii="PT Astra Serif" w:hAnsi="PT Astra Serif" w:cs="PT Astra Serif"/>
          <w:bCs/>
          <w:sz w:val="28"/>
          <w:szCs w:val="28"/>
        </w:rPr>
        <w:t xml:space="preserve">Администрация муниципального образования «Радищевский район» Ульяновской области в лице Отдела образования и дошкольного воспитания </w:t>
      </w:r>
      <w:r>
        <w:rPr>
          <w:rFonts w:ascii="PT Astra Serif" w:hAnsi="PT Astra Serif" w:cs="PT Astra Serif"/>
          <w:bCs/>
          <w:sz w:val="28"/>
          <w:szCs w:val="28"/>
        </w:rPr>
        <w:lastRenderedPageBreak/>
        <w:t>Администрации муниципального образования «Радищевский район» Ульяновской области осуществляет функцию по организации управления реализацией подпрограммы.</w:t>
      </w:r>
    </w:p>
    <w:p w:rsidR="00C409BB" w:rsidRDefault="00C409BB" w:rsidP="00C409BB">
      <w:pPr>
        <w:ind w:firstLine="709"/>
        <w:jc w:val="both"/>
        <w:rPr>
          <w:rFonts w:ascii="PT Astra Serif" w:hAnsi="PT Astra Serif"/>
          <w:sz w:val="28"/>
          <w:szCs w:val="28"/>
        </w:rPr>
      </w:pPr>
      <w:r>
        <w:rPr>
          <w:rFonts w:ascii="PT Astra Serif" w:hAnsi="PT Astra Serif"/>
          <w:sz w:val="28"/>
          <w:szCs w:val="28"/>
        </w:rPr>
        <w:t>Целевые индикаторы подпрограммы и их плановые значения по годам реализации приведены в приложении  1 к муниципальной программе.</w:t>
      </w:r>
    </w:p>
    <w:p w:rsidR="00C409BB" w:rsidRDefault="00C409BB" w:rsidP="00C409BB">
      <w:pPr>
        <w:ind w:firstLine="709"/>
        <w:jc w:val="both"/>
        <w:rPr>
          <w:rFonts w:ascii="PT Astra Serif" w:hAnsi="PT Astra Serif"/>
          <w:sz w:val="28"/>
          <w:szCs w:val="28"/>
        </w:rPr>
      </w:pPr>
      <w:r>
        <w:rPr>
          <w:rFonts w:ascii="PT Astra Serif" w:hAnsi="PT Astra Serif"/>
          <w:sz w:val="28"/>
          <w:szCs w:val="28"/>
        </w:rPr>
        <w:t>Система мероприятий подпрограммы представлена в приложении  2 к муниципальной программе.</w:t>
      </w:r>
    </w:p>
    <w:p w:rsidR="00C409BB" w:rsidRDefault="00C409BB" w:rsidP="00C409BB">
      <w:pPr>
        <w:ind w:firstLine="709"/>
        <w:jc w:val="both"/>
        <w:rPr>
          <w:rFonts w:ascii="PT Astra Serif" w:hAnsi="PT Astra Serif"/>
          <w:sz w:val="28"/>
          <w:szCs w:val="28"/>
        </w:rPr>
      </w:pPr>
      <w:r>
        <w:rPr>
          <w:rFonts w:ascii="PT Astra Serif" w:hAnsi="PT Astra Serif"/>
          <w:sz w:val="28"/>
          <w:szCs w:val="28"/>
        </w:rPr>
        <w:t>Перечень показателей, характеризующих ожидаемые результаты реализации подпрограммы, приведён в приложении  3 к муниципальной программе.</w:t>
      </w:r>
    </w:p>
    <w:p w:rsidR="00C409BB" w:rsidRDefault="00C409BB" w:rsidP="00C409BB">
      <w:pPr>
        <w:ind w:firstLine="709"/>
        <w:jc w:val="both"/>
        <w:rPr>
          <w:rFonts w:ascii="PT Astra Serif" w:hAnsi="PT Astra Serif"/>
          <w:sz w:val="28"/>
          <w:szCs w:val="28"/>
        </w:rPr>
      </w:pPr>
      <w:r>
        <w:rPr>
          <w:rFonts w:ascii="PT Astra Serif" w:hAnsi="PT Astra Serif"/>
          <w:sz w:val="28"/>
          <w:szCs w:val="28"/>
          <w:lang w:val="en-US"/>
        </w:rPr>
        <w:t>C</w:t>
      </w:r>
      <w:r>
        <w:rPr>
          <w:rFonts w:ascii="PT Astra Serif" w:hAnsi="PT Astra Serif"/>
          <w:sz w:val="28"/>
          <w:szCs w:val="28"/>
        </w:rPr>
        <w:t xml:space="preserve">ведения о соответствии реализуемых основных </w:t>
      </w:r>
      <w:r w:rsidR="002C0F55">
        <w:rPr>
          <w:rFonts w:ascii="PT Astra Serif" w:hAnsi="PT Astra Serif"/>
          <w:sz w:val="28"/>
          <w:szCs w:val="28"/>
        </w:rPr>
        <w:t>мероприятий подпрограммы</w:t>
      </w:r>
      <w:r>
        <w:rPr>
          <w:rFonts w:ascii="PT Astra Serif" w:hAnsi="PT Astra Serif"/>
          <w:sz w:val="28"/>
          <w:szCs w:val="28"/>
        </w:rPr>
        <w:t xml:space="preserve"> целям и задачам стратегии социально-экономического развития муниципального образования «Радищевский район» Ульяновской области приведены в </w:t>
      </w:r>
      <w:r w:rsidR="002C0F55">
        <w:rPr>
          <w:rFonts w:ascii="PT Astra Serif" w:hAnsi="PT Astra Serif"/>
          <w:sz w:val="28"/>
          <w:szCs w:val="28"/>
        </w:rPr>
        <w:t>приложении 4</w:t>
      </w:r>
      <w:r>
        <w:rPr>
          <w:rFonts w:ascii="PT Astra Serif" w:hAnsi="PT Astra Serif"/>
          <w:sz w:val="28"/>
          <w:szCs w:val="28"/>
        </w:rPr>
        <w:t xml:space="preserve"> к муниципальной программе.</w:t>
      </w:r>
    </w:p>
    <w:p w:rsidR="00C409BB" w:rsidRDefault="00C409BB" w:rsidP="00C409BB">
      <w:pPr>
        <w:suppressAutoHyphens/>
        <w:autoSpaceDE w:val="0"/>
        <w:autoSpaceDN w:val="0"/>
        <w:adjustRightInd w:val="0"/>
        <w:jc w:val="center"/>
        <w:rPr>
          <w:rFonts w:ascii="PT Astra Serif" w:hAnsi="PT Astra Serif" w:cs="PT Astra Serif"/>
          <w:b/>
          <w:bCs/>
          <w:sz w:val="28"/>
          <w:szCs w:val="28"/>
        </w:rPr>
      </w:pPr>
    </w:p>
    <w:p w:rsidR="00C409BB" w:rsidRDefault="00C409BB" w:rsidP="00C409BB">
      <w:pPr>
        <w:suppressAutoHyphens/>
        <w:autoSpaceDE w:val="0"/>
        <w:autoSpaceDN w:val="0"/>
        <w:adjustRightInd w:val="0"/>
        <w:jc w:val="center"/>
        <w:rPr>
          <w:rFonts w:ascii="PT Astra Serif" w:hAnsi="PT Astra Serif" w:cs="PT Astra Serif"/>
          <w:b/>
          <w:bCs/>
          <w:sz w:val="28"/>
          <w:szCs w:val="28"/>
        </w:rPr>
      </w:pPr>
      <w:r>
        <w:rPr>
          <w:rFonts w:ascii="PT Astra Serif" w:hAnsi="PT Astra Serif" w:cs="PT Astra Serif"/>
          <w:b/>
          <w:bCs/>
          <w:sz w:val="28"/>
          <w:szCs w:val="28"/>
        </w:rPr>
        <w:t xml:space="preserve">9. Подпрограмма </w:t>
      </w:r>
    </w:p>
    <w:p w:rsidR="00C409BB" w:rsidRDefault="00C409BB" w:rsidP="00C409BB">
      <w:pPr>
        <w:suppressAutoHyphens/>
        <w:autoSpaceDE w:val="0"/>
        <w:autoSpaceDN w:val="0"/>
        <w:adjustRightInd w:val="0"/>
        <w:jc w:val="center"/>
        <w:rPr>
          <w:rFonts w:ascii="PT Astra Serif" w:hAnsi="PT Astra Serif" w:cs="PT Astra Serif"/>
          <w:b/>
          <w:bCs/>
          <w:sz w:val="28"/>
          <w:szCs w:val="28"/>
        </w:rPr>
      </w:pPr>
      <w:r>
        <w:rPr>
          <w:rFonts w:ascii="PT Astra Serif" w:hAnsi="PT Astra Serif" w:cs="PT Astra Serif"/>
          <w:b/>
          <w:bCs/>
          <w:sz w:val="28"/>
          <w:szCs w:val="28"/>
        </w:rPr>
        <w:t>«Обеспечение реализации муниципальной программы»</w:t>
      </w:r>
    </w:p>
    <w:p w:rsidR="00C409BB" w:rsidRDefault="00C409BB" w:rsidP="00C409BB">
      <w:pPr>
        <w:suppressAutoHyphens/>
        <w:autoSpaceDE w:val="0"/>
        <w:autoSpaceDN w:val="0"/>
        <w:adjustRightInd w:val="0"/>
        <w:jc w:val="center"/>
        <w:rPr>
          <w:rFonts w:ascii="PT Astra Serif" w:hAnsi="PT Astra Serif" w:cs="PT Astra Serif"/>
          <w:b/>
          <w:bCs/>
          <w:sz w:val="28"/>
          <w:szCs w:val="28"/>
        </w:rPr>
      </w:pPr>
    </w:p>
    <w:p w:rsidR="00C409BB" w:rsidRDefault="00C409BB" w:rsidP="00C409BB">
      <w:pPr>
        <w:suppressAutoHyphens/>
        <w:autoSpaceDE w:val="0"/>
        <w:autoSpaceDN w:val="0"/>
        <w:adjustRightInd w:val="0"/>
        <w:jc w:val="center"/>
        <w:rPr>
          <w:rFonts w:ascii="PT Astra Serif" w:hAnsi="PT Astra Serif" w:cs="PT Astra Serif"/>
          <w:b/>
          <w:bCs/>
          <w:sz w:val="28"/>
          <w:szCs w:val="28"/>
        </w:rPr>
      </w:pPr>
      <w:r>
        <w:rPr>
          <w:rFonts w:ascii="PT Astra Serif" w:hAnsi="PT Astra Serif" w:cs="PT Astra Serif"/>
          <w:b/>
          <w:bCs/>
          <w:sz w:val="28"/>
          <w:szCs w:val="28"/>
        </w:rPr>
        <w:t>Паспорт подпрограммы</w:t>
      </w:r>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168"/>
        <w:gridCol w:w="7552"/>
      </w:tblGrid>
      <w:tr w:rsidR="00C409BB" w:rsidTr="00C409BB">
        <w:trPr>
          <w:jc w:val="center"/>
        </w:trPr>
        <w:tc>
          <w:tcPr>
            <w:tcW w:w="2168" w:type="dxa"/>
            <w:tcBorders>
              <w:top w:val="single" w:sz="4" w:space="0" w:color="auto"/>
              <w:left w:val="single" w:sz="4" w:space="0" w:color="auto"/>
              <w:bottom w:val="single" w:sz="4" w:space="0" w:color="auto"/>
              <w:right w:val="single" w:sz="4" w:space="0" w:color="auto"/>
            </w:tcBorders>
            <w:hideMark/>
          </w:tcPr>
          <w:p w:rsidR="00C409BB" w:rsidRPr="00696435" w:rsidRDefault="00C409BB">
            <w:pPr>
              <w:rPr>
                <w:rFonts w:ascii="PT Astra Serif" w:hAnsi="PT Astra Serif"/>
                <w:sz w:val="24"/>
                <w:szCs w:val="24"/>
              </w:rPr>
            </w:pPr>
            <w:r w:rsidRPr="00696435">
              <w:rPr>
                <w:rFonts w:ascii="PT Astra Serif" w:hAnsi="PT Astra Serif"/>
                <w:sz w:val="24"/>
                <w:szCs w:val="24"/>
              </w:rPr>
              <w:t xml:space="preserve">Наименование </w:t>
            </w:r>
          </w:p>
          <w:p w:rsidR="00C409BB" w:rsidRPr="00696435" w:rsidRDefault="00C409BB">
            <w:pPr>
              <w:rPr>
                <w:rFonts w:ascii="PT Astra Serif" w:hAnsi="PT Astra Serif"/>
                <w:sz w:val="24"/>
                <w:szCs w:val="24"/>
              </w:rPr>
            </w:pPr>
            <w:r w:rsidRPr="00696435">
              <w:rPr>
                <w:rFonts w:ascii="PT Astra Serif" w:hAnsi="PT Astra Serif"/>
                <w:sz w:val="24"/>
                <w:szCs w:val="24"/>
              </w:rPr>
              <w:t>подпрограммы</w:t>
            </w:r>
          </w:p>
        </w:tc>
        <w:tc>
          <w:tcPr>
            <w:tcW w:w="7554" w:type="dxa"/>
            <w:tcBorders>
              <w:top w:val="single" w:sz="4" w:space="0" w:color="auto"/>
              <w:left w:val="nil"/>
              <w:bottom w:val="single" w:sz="4" w:space="0" w:color="auto"/>
              <w:right w:val="single" w:sz="4" w:space="0" w:color="auto"/>
            </w:tcBorders>
            <w:hideMark/>
          </w:tcPr>
          <w:p w:rsidR="00C409BB" w:rsidRPr="00696435" w:rsidRDefault="00C409BB">
            <w:pPr>
              <w:pStyle w:val="14"/>
              <w:jc w:val="both"/>
              <w:rPr>
                <w:rFonts w:ascii="PT Astra Serif" w:hAnsi="PT Astra Serif"/>
                <w:sz w:val="24"/>
                <w:szCs w:val="24"/>
              </w:rPr>
            </w:pPr>
            <w:r w:rsidRPr="00696435">
              <w:rPr>
                <w:rFonts w:ascii="PT Astra Serif" w:hAnsi="PT Astra Serif"/>
                <w:sz w:val="24"/>
                <w:szCs w:val="24"/>
              </w:rPr>
              <w:t>«Обеспечение реализации муниципальной программы» (далее – подпрограмма)</w:t>
            </w:r>
          </w:p>
        </w:tc>
      </w:tr>
      <w:tr w:rsidR="00C409BB" w:rsidTr="00C409BB">
        <w:trPr>
          <w:jc w:val="center"/>
        </w:trPr>
        <w:tc>
          <w:tcPr>
            <w:tcW w:w="2168" w:type="dxa"/>
            <w:tcBorders>
              <w:top w:val="single" w:sz="4" w:space="0" w:color="auto"/>
              <w:left w:val="single" w:sz="4" w:space="0" w:color="auto"/>
              <w:bottom w:val="single" w:sz="4" w:space="0" w:color="auto"/>
              <w:right w:val="single" w:sz="4" w:space="0" w:color="auto"/>
            </w:tcBorders>
            <w:hideMark/>
          </w:tcPr>
          <w:p w:rsidR="00C409BB" w:rsidRPr="00696435" w:rsidRDefault="00C409BB">
            <w:pPr>
              <w:rPr>
                <w:rFonts w:ascii="PT Astra Serif" w:hAnsi="PT Astra Serif"/>
                <w:sz w:val="24"/>
                <w:szCs w:val="24"/>
              </w:rPr>
            </w:pPr>
            <w:r w:rsidRPr="00696435">
              <w:rPr>
                <w:rFonts w:ascii="PT Astra Serif" w:hAnsi="PT Astra Serif"/>
                <w:sz w:val="24"/>
                <w:szCs w:val="24"/>
              </w:rPr>
              <w:t>Муниципальный заказчик подпрограммы</w:t>
            </w:r>
          </w:p>
        </w:tc>
        <w:tc>
          <w:tcPr>
            <w:tcW w:w="7554" w:type="dxa"/>
            <w:tcBorders>
              <w:top w:val="single" w:sz="4" w:space="0" w:color="auto"/>
              <w:left w:val="nil"/>
              <w:bottom w:val="single" w:sz="4" w:space="0" w:color="auto"/>
              <w:right w:val="single" w:sz="4" w:space="0" w:color="auto"/>
            </w:tcBorders>
            <w:hideMark/>
          </w:tcPr>
          <w:p w:rsidR="00C409BB" w:rsidRPr="00696435" w:rsidRDefault="00C409BB">
            <w:pPr>
              <w:pStyle w:val="14"/>
              <w:jc w:val="both"/>
              <w:rPr>
                <w:rFonts w:ascii="PT Astra Serif" w:hAnsi="PT Astra Serif"/>
                <w:sz w:val="24"/>
                <w:szCs w:val="24"/>
              </w:rPr>
            </w:pPr>
            <w:r w:rsidRPr="00696435">
              <w:rPr>
                <w:rFonts w:ascii="PT Astra Serif" w:hAnsi="PT Astra Serif"/>
                <w:sz w:val="24"/>
                <w:szCs w:val="24"/>
              </w:rPr>
              <w:t>Администрация муниципального образования «Радищевский район» Ульяновской области;</w:t>
            </w:r>
          </w:p>
          <w:p w:rsidR="00C409BB" w:rsidRPr="00696435" w:rsidRDefault="00C409BB">
            <w:pPr>
              <w:pStyle w:val="14"/>
              <w:jc w:val="both"/>
              <w:rPr>
                <w:rFonts w:ascii="PT Astra Serif" w:hAnsi="PT Astra Serif"/>
                <w:sz w:val="24"/>
                <w:szCs w:val="24"/>
              </w:rPr>
            </w:pPr>
            <w:r w:rsidRPr="00696435">
              <w:rPr>
                <w:rFonts w:ascii="PT Astra Serif" w:hAnsi="PT Astra Serif"/>
                <w:sz w:val="24"/>
                <w:szCs w:val="24"/>
              </w:rPr>
              <w:t>Отдел образования и дошкольного воспитания Администрации муниципального образования «Радищевский район» Ульяновской области</w:t>
            </w:r>
          </w:p>
        </w:tc>
      </w:tr>
      <w:tr w:rsidR="00C409BB" w:rsidTr="00C409BB">
        <w:trPr>
          <w:jc w:val="center"/>
        </w:trPr>
        <w:tc>
          <w:tcPr>
            <w:tcW w:w="2168" w:type="dxa"/>
            <w:tcBorders>
              <w:top w:val="single" w:sz="4" w:space="0" w:color="auto"/>
              <w:left w:val="single" w:sz="4" w:space="0" w:color="auto"/>
              <w:bottom w:val="single" w:sz="4" w:space="0" w:color="auto"/>
              <w:right w:val="single" w:sz="4" w:space="0" w:color="auto"/>
            </w:tcBorders>
            <w:hideMark/>
          </w:tcPr>
          <w:p w:rsidR="00C409BB" w:rsidRPr="00696435" w:rsidRDefault="00C409BB">
            <w:pPr>
              <w:rPr>
                <w:rFonts w:ascii="PT Astra Serif" w:hAnsi="PT Astra Serif"/>
                <w:sz w:val="24"/>
                <w:szCs w:val="24"/>
              </w:rPr>
            </w:pPr>
            <w:r w:rsidRPr="00696435">
              <w:rPr>
                <w:rFonts w:ascii="PT Astra Serif" w:hAnsi="PT Astra Serif"/>
                <w:sz w:val="24"/>
                <w:szCs w:val="24"/>
              </w:rPr>
              <w:t>Цель и задачи подпрограммы</w:t>
            </w:r>
          </w:p>
        </w:tc>
        <w:tc>
          <w:tcPr>
            <w:tcW w:w="7554" w:type="dxa"/>
            <w:tcBorders>
              <w:top w:val="single" w:sz="4" w:space="0" w:color="auto"/>
              <w:left w:val="nil"/>
              <w:bottom w:val="single" w:sz="4" w:space="0" w:color="auto"/>
              <w:right w:val="single" w:sz="4" w:space="0" w:color="auto"/>
            </w:tcBorders>
            <w:hideMark/>
          </w:tcPr>
          <w:p w:rsidR="00C409BB" w:rsidRPr="00696435" w:rsidRDefault="00C409BB">
            <w:pPr>
              <w:jc w:val="both"/>
              <w:rPr>
                <w:rFonts w:ascii="PT Astra Serif" w:hAnsi="PT Astra Serif"/>
                <w:sz w:val="24"/>
                <w:szCs w:val="24"/>
              </w:rPr>
            </w:pPr>
            <w:r w:rsidRPr="00696435">
              <w:rPr>
                <w:rFonts w:ascii="PT Astra Serif" w:hAnsi="PT Astra Serif"/>
                <w:sz w:val="24"/>
                <w:szCs w:val="24"/>
              </w:rPr>
              <w:t>Цель: совершенствование механизмов управления системой образования муниципального образования «Радищевский район» Ульяновской области для повышения качества предоставления муниципальных услуг в сфере образования.</w:t>
            </w:r>
          </w:p>
          <w:p w:rsidR="00C409BB" w:rsidRPr="00696435" w:rsidRDefault="00C409BB">
            <w:pPr>
              <w:jc w:val="both"/>
              <w:rPr>
                <w:rFonts w:ascii="PT Astra Serif" w:hAnsi="PT Astra Serif"/>
                <w:sz w:val="24"/>
                <w:szCs w:val="24"/>
              </w:rPr>
            </w:pPr>
            <w:r w:rsidRPr="00696435">
              <w:rPr>
                <w:rFonts w:ascii="PT Astra Serif" w:hAnsi="PT Astra Serif"/>
                <w:sz w:val="24"/>
                <w:szCs w:val="24"/>
              </w:rPr>
              <w:t>Задачи:</w:t>
            </w:r>
          </w:p>
          <w:p w:rsidR="00C409BB" w:rsidRPr="00696435" w:rsidRDefault="00C409BB">
            <w:pPr>
              <w:jc w:val="both"/>
              <w:rPr>
                <w:rFonts w:ascii="PT Astra Serif" w:hAnsi="PT Astra Serif"/>
                <w:sz w:val="24"/>
                <w:szCs w:val="24"/>
              </w:rPr>
            </w:pPr>
            <w:r w:rsidRPr="00696435">
              <w:rPr>
                <w:rFonts w:ascii="PT Astra Serif" w:hAnsi="PT Astra Serif"/>
                <w:sz w:val="24"/>
                <w:szCs w:val="24"/>
              </w:rPr>
              <w:t>формирование муниципальной системы оценки качества образования, в том числе с использованием электронных образовательных технологий;</w:t>
            </w:r>
          </w:p>
          <w:p w:rsidR="00C409BB" w:rsidRPr="00696435" w:rsidRDefault="00C409BB">
            <w:pPr>
              <w:jc w:val="both"/>
              <w:rPr>
                <w:rFonts w:ascii="PT Astra Serif" w:hAnsi="PT Astra Serif"/>
                <w:sz w:val="24"/>
                <w:szCs w:val="24"/>
              </w:rPr>
            </w:pPr>
            <w:r w:rsidRPr="00696435">
              <w:rPr>
                <w:rFonts w:ascii="PT Astra Serif" w:hAnsi="PT Astra Serif"/>
                <w:sz w:val="24"/>
                <w:szCs w:val="24"/>
              </w:rPr>
              <w:t>создание современной и безопасной цифровой образовательной среды, обеспечивающей высокое качество и доступность образования всех видов и уровней;</w:t>
            </w:r>
          </w:p>
          <w:p w:rsidR="00C409BB" w:rsidRPr="00696435" w:rsidRDefault="00C409BB">
            <w:pPr>
              <w:jc w:val="both"/>
              <w:rPr>
                <w:rFonts w:ascii="PT Astra Serif" w:hAnsi="PT Astra Serif"/>
                <w:sz w:val="24"/>
                <w:szCs w:val="24"/>
              </w:rPr>
            </w:pPr>
            <w:r w:rsidRPr="00696435">
              <w:rPr>
                <w:rFonts w:ascii="PT Astra Serif" w:hAnsi="PT Astra Serif"/>
                <w:sz w:val="24"/>
                <w:szCs w:val="24"/>
              </w:rPr>
              <w:t>создание условий для реализации инновационных проектов и программ, имеющих существенное значение для обеспечения развития системы образования на территории муниципального образования «Радищевский район» Ульяновской области;</w:t>
            </w:r>
          </w:p>
          <w:p w:rsidR="00C409BB" w:rsidRPr="00696435" w:rsidRDefault="00C409BB">
            <w:pPr>
              <w:jc w:val="both"/>
              <w:rPr>
                <w:rFonts w:ascii="PT Astra Serif" w:hAnsi="PT Astra Serif"/>
                <w:sz w:val="24"/>
                <w:szCs w:val="24"/>
              </w:rPr>
            </w:pPr>
            <w:r w:rsidRPr="00696435">
              <w:rPr>
                <w:rFonts w:ascii="PT Astra Serif" w:hAnsi="PT Astra Serif"/>
                <w:sz w:val="24"/>
                <w:szCs w:val="24"/>
              </w:rPr>
              <w:t>создание эффективных механизмов государственного контроля (надзора) в сфере образования, лицензирования, государственной аккредитации образовательной деятельности и мониторинга системы образования.</w:t>
            </w:r>
          </w:p>
        </w:tc>
      </w:tr>
      <w:tr w:rsidR="00C409BB" w:rsidTr="00C409BB">
        <w:trPr>
          <w:jc w:val="center"/>
        </w:trPr>
        <w:tc>
          <w:tcPr>
            <w:tcW w:w="2168" w:type="dxa"/>
            <w:tcBorders>
              <w:top w:val="single" w:sz="4" w:space="0" w:color="auto"/>
              <w:left w:val="single" w:sz="4" w:space="0" w:color="auto"/>
              <w:bottom w:val="single" w:sz="4" w:space="0" w:color="auto"/>
              <w:right w:val="single" w:sz="4" w:space="0" w:color="auto"/>
            </w:tcBorders>
            <w:hideMark/>
          </w:tcPr>
          <w:p w:rsidR="00C409BB" w:rsidRPr="00696435" w:rsidRDefault="00C409BB">
            <w:pPr>
              <w:rPr>
                <w:rFonts w:ascii="PT Astra Serif" w:hAnsi="PT Astra Serif"/>
                <w:sz w:val="24"/>
                <w:szCs w:val="24"/>
              </w:rPr>
            </w:pPr>
            <w:r w:rsidRPr="00696435">
              <w:rPr>
                <w:rFonts w:ascii="PT Astra Serif" w:hAnsi="PT Astra Serif"/>
                <w:sz w:val="24"/>
                <w:szCs w:val="24"/>
              </w:rPr>
              <w:t>Целевые индикаторы подпрограммы</w:t>
            </w:r>
          </w:p>
        </w:tc>
        <w:tc>
          <w:tcPr>
            <w:tcW w:w="7554" w:type="dxa"/>
            <w:tcBorders>
              <w:top w:val="single" w:sz="4" w:space="0" w:color="auto"/>
              <w:left w:val="nil"/>
              <w:bottom w:val="single" w:sz="4" w:space="0" w:color="auto"/>
              <w:right w:val="single" w:sz="4" w:space="0" w:color="auto"/>
            </w:tcBorders>
            <w:hideMark/>
          </w:tcPr>
          <w:p w:rsidR="00C409BB" w:rsidRPr="00696435" w:rsidRDefault="00C409BB" w:rsidP="00D82E20">
            <w:pPr>
              <w:pStyle w:val="af6"/>
              <w:numPr>
                <w:ilvl w:val="0"/>
                <w:numId w:val="42"/>
              </w:numPr>
              <w:tabs>
                <w:tab w:val="left" w:pos="286"/>
              </w:tabs>
              <w:suppressAutoHyphens w:val="0"/>
              <w:spacing w:after="0" w:line="240" w:lineRule="auto"/>
              <w:ind w:left="0" w:firstLine="0"/>
              <w:jc w:val="both"/>
              <w:rPr>
                <w:rFonts w:ascii="PT Astra Serif" w:hAnsi="PT Astra Serif"/>
                <w:sz w:val="24"/>
                <w:szCs w:val="24"/>
              </w:rPr>
            </w:pPr>
            <w:r w:rsidRPr="00696435">
              <w:rPr>
                <w:rFonts w:ascii="PT Astra Serif" w:hAnsi="PT Astra Serif"/>
                <w:sz w:val="24"/>
                <w:szCs w:val="24"/>
              </w:rPr>
              <w:t>доля выполненных показателей муниципального задания муниципальных организаций, находящихся в ведении Отдела образования и дошкольного воспитания Администрации муниципального образования «Радищевский район» Ульяновской области;</w:t>
            </w:r>
          </w:p>
          <w:p w:rsidR="00C409BB" w:rsidRPr="00696435" w:rsidRDefault="00C409BB" w:rsidP="00D82E20">
            <w:pPr>
              <w:pStyle w:val="af6"/>
              <w:numPr>
                <w:ilvl w:val="0"/>
                <w:numId w:val="42"/>
              </w:numPr>
              <w:tabs>
                <w:tab w:val="left" w:pos="261"/>
              </w:tabs>
              <w:suppressAutoHyphens w:val="0"/>
              <w:spacing w:after="0" w:line="240" w:lineRule="auto"/>
              <w:ind w:left="0" w:firstLine="0"/>
              <w:jc w:val="both"/>
              <w:rPr>
                <w:rFonts w:ascii="PT Astra Serif" w:hAnsi="PT Astra Serif"/>
                <w:sz w:val="24"/>
                <w:szCs w:val="24"/>
              </w:rPr>
            </w:pPr>
            <w:r w:rsidRPr="00696435">
              <w:rPr>
                <w:rFonts w:ascii="PT Astra Serif" w:hAnsi="PT Astra Serif"/>
                <w:sz w:val="24"/>
                <w:szCs w:val="24"/>
              </w:rPr>
              <w:lastRenderedPageBreak/>
              <w:t>доля общеобразовательных организаций, оснащенных в целях внедрения цифровой образовательной среды, на территории муниципального образования «Радищевский район» Ульяновской области.</w:t>
            </w:r>
          </w:p>
        </w:tc>
      </w:tr>
      <w:tr w:rsidR="00C409BB" w:rsidTr="00C409BB">
        <w:trPr>
          <w:jc w:val="center"/>
        </w:trPr>
        <w:tc>
          <w:tcPr>
            <w:tcW w:w="2168" w:type="dxa"/>
            <w:tcBorders>
              <w:top w:val="single" w:sz="4" w:space="0" w:color="auto"/>
              <w:left w:val="single" w:sz="4" w:space="0" w:color="auto"/>
              <w:bottom w:val="single" w:sz="4" w:space="0" w:color="auto"/>
              <w:right w:val="single" w:sz="4" w:space="0" w:color="auto"/>
            </w:tcBorders>
            <w:hideMark/>
          </w:tcPr>
          <w:p w:rsidR="00C409BB" w:rsidRPr="00696435" w:rsidRDefault="00C409BB">
            <w:pPr>
              <w:rPr>
                <w:rFonts w:ascii="PT Astra Serif" w:hAnsi="PT Astra Serif"/>
                <w:sz w:val="24"/>
                <w:szCs w:val="24"/>
              </w:rPr>
            </w:pPr>
            <w:r w:rsidRPr="00696435">
              <w:rPr>
                <w:rFonts w:ascii="PT Astra Serif" w:hAnsi="PT Astra Serif"/>
                <w:sz w:val="24"/>
                <w:szCs w:val="24"/>
              </w:rPr>
              <w:lastRenderedPageBreak/>
              <w:t>Сроки и этапы реализации подпрограммы</w:t>
            </w:r>
          </w:p>
        </w:tc>
        <w:tc>
          <w:tcPr>
            <w:tcW w:w="7554" w:type="dxa"/>
            <w:tcBorders>
              <w:top w:val="single" w:sz="4" w:space="0" w:color="auto"/>
              <w:left w:val="nil"/>
              <w:bottom w:val="single" w:sz="4" w:space="0" w:color="auto"/>
              <w:right w:val="single" w:sz="4" w:space="0" w:color="auto"/>
            </w:tcBorders>
            <w:hideMark/>
          </w:tcPr>
          <w:p w:rsidR="00C409BB" w:rsidRPr="00696435" w:rsidRDefault="00C409BB">
            <w:pPr>
              <w:pStyle w:val="14"/>
              <w:rPr>
                <w:rFonts w:ascii="PT Astra Serif" w:hAnsi="PT Astra Serif"/>
                <w:sz w:val="24"/>
                <w:szCs w:val="24"/>
              </w:rPr>
            </w:pPr>
            <w:r w:rsidRPr="00696435">
              <w:rPr>
                <w:rFonts w:ascii="PT Astra Serif" w:hAnsi="PT Astra Serif"/>
                <w:sz w:val="24"/>
                <w:szCs w:val="24"/>
              </w:rPr>
              <w:t>2024 – 2026 годы, этапы не предусмотрены</w:t>
            </w:r>
          </w:p>
        </w:tc>
      </w:tr>
      <w:tr w:rsidR="00C409BB" w:rsidTr="00C409BB">
        <w:trPr>
          <w:trHeight w:val="1975"/>
          <w:jc w:val="center"/>
        </w:trPr>
        <w:tc>
          <w:tcPr>
            <w:tcW w:w="2168" w:type="dxa"/>
            <w:tcBorders>
              <w:top w:val="single" w:sz="4" w:space="0" w:color="auto"/>
              <w:left w:val="single" w:sz="4" w:space="0" w:color="auto"/>
              <w:bottom w:val="single" w:sz="4" w:space="0" w:color="auto"/>
              <w:right w:val="single" w:sz="4" w:space="0" w:color="auto"/>
            </w:tcBorders>
            <w:hideMark/>
          </w:tcPr>
          <w:p w:rsidR="00C409BB" w:rsidRPr="00696435" w:rsidRDefault="00C409BB">
            <w:pPr>
              <w:rPr>
                <w:rFonts w:ascii="PT Astra Serif" w:hAnsi="PT Astra Serif"/>
                <w:sz w:val="24"/>
                <w:szCs w:val="24"/>
              </w:rPr>
            </w:pPr>
            <w:r w:rsidRPr="00696435">
              <w:rPr>
                <w:rFonts w:ascii="PT Astra Serif" w:hAnsi="PT Astra Serif"/>
                <w:sz w:val="24"/>
                <w:szCs w:val="24"/>
              </w:rPr>
              <w:t>Ресурсное обеспечение подпрограммы с разбивкой годам реализации</w:t>
            </w:r>
          </w:p>
        </w:tc>
        <w:tc>
          <w:tcPr>
            <w:tcW w:w="7554" w:type="dxa"/>
            <w:tcBorders>
              <w:top w:val="single" w:sz="4" w:space="0" w:color="auto"/>
              <w:left w:val="nil"/>
              <w:bottom w:val="single" w:sz="4" w:space="0" w:color="auto"/>
              <w:right w:val="single" w:sz="4" w:space="0" w:color="auto"/>
            </w:tcBorders>
            <w:hideMark/>
          </w:tcPr>
          <w:p w:rsidR="00C409BB" w:rsidRPr="00696435" w:rsidRDefault="00C409BB">
            <w:pPr>
              <w:pStyle w:val="afff1"/>
              <w:tabs>
                <w:tab w:val="left" w:pos="3064"/>
              </w:tabs>
              <w:jc w:val="both"/>
              <w:rPr>
                <w:rFonts w:ascii="PT Astra Serif" w:hAnsi="PT Astra Serif"/>
                <w:bCs/>
              </w:rPr>
            </w:pPr>
            <w:r w:rsidRPr="00696435">
              <w:rPr>
                <w:rFonts w:ascii="PT Astra Serif" w:hAnsi="PT Astra Serif"/>
                <w:bCs/>
              </w:rPr>
              <w:t xml:space="preserve">Общий объём бюджетных ассигнований на финансовое обеспечение реализации подпрограммы составляет </w:t>
            </w:r>
            <w:r w:rsidR="00C75928">
              <w:rPr>
                <w:rFonts w:ascii="PT Astra Serif" w:hAnsi="PT Astra Serif"/>
                <w:bCs/>
              </w:rPr>
              <w:t>147913,8</w:t>
            </w:r>
            <w:r w:rsidRPr="00696435">
              <w:rPr>
                <w:rFonts w:ascii="PT Astra Serif" w:hAnsi="PT Astra Serif"/>
                <w:bCs/>
              </w:rPr>
              <w:t xml:space="preserve"> тыс. рублей, из них:</w:t>
            </w:r>
          </w:p>
          <w:p w:rsidR="00C409BB" w:rsidRPr="00696435" w:rsidRDefault="00C409BB">
            <w:pPr>
              <w:pStyle w:val="afff1"/>
              <w:tabs>
                <w:tab w:val="left" w:pos="3064"/>
              </w:tabs>
              <w:rPr>
                <w:rFonts w:ascii="PT Astra Serif" w:hAnsi="PT Astra Serif"/>
                <w:bCs/>
              </w:rPr>
            </w:pPr>
            <w:r w:rsidRPr="00696435">
              <w:rPr>
                <w:rFonts w:ascii="PT Astra Serif" w:hAnsi="PT Astra Serif"/>
                <w:bCs/>
              </w:rPr>
              <w:t>2024 год:</w:t>
            </w:r>
          </w:p>
          <w:p w:rsidR="00C409BB" w:rsidRPr="00696435" w:rsidRDefault="00C409BB">
            <w:pPr>
              <w:pStyle w:val="afff1"/>
              <w:tabs>
                <w:tab w:val="left" w:pos="3064"/>
              </w:tabs>
              <w:rPr>
                <w:rFonts w:ascii="PT Astra Serif" w:hAnsi="PT Astra Serif"/>
                <w:bCs/>
              </w:rPr>
            </w:pPr>
            <w:r w:rsidRPr="00696435">
              <w:rPr>
                <w:rFonts w:ascii="PT Astra Serif" w:hAnsi="PT Astra Serif"/>
                <w:bCs/>
              </w:rPr>
              <w:t>57290,0 тыс. рублей – местный бюджет.</w:t>
            </w:r>
          </w:p>
          <w:p w:rsidR="00C409BB" w:rsidRPr="00696435" w:rsidRDefault="00C409BB">
            <w:pPr>
              <w:pStyle w:val="afff1"/>
              <w:tabs>
                <w:tab w:val="left" w:pos="3064"/>
              </w:tabs>
              <w:rPr>
                <w:rFonts w:ascii="PT Astra Serif" w:hAnsi="PT Astra Serif"/>
                <w:bCs/>
              </w:rPr>
            </w:pPr>
            <w:r w:rsidRPr="00696435">
              <w:rPr>
                <w:rFonts w:ascii="PT Astra Serif" w:hAnsi="PT Astra Serif"/>
                <w:bCs/>
              </w:rPr>
              <w:t>2025 год:</w:t>
            </w:r>
          </w:p>
          <w:p w:rsidR="00C409BB" w:rsidRPr="00696435" w:rsidRDefault="00C75928">
            <w:pPr>
              <w:pStyle w:val="afff1"/>
              <w:tabs>
                <w:tab w:val="left" w:pos="3064"/>
              </w:tabs>
              <w:rPr>
                <w:rFonts w:ascii="PT Astra Serif" w:hAnsi="PT Astra Serif"/>
                <w:bCs/>
              </w:rPr>
            </w:pPr>
            <w:r>
              <w:rPr>
                <w:rFonts w:ascii="PT Astra Serif" w:hAnsi="PT Astra Serif"/>
                <w:bCs/>
              </w:rPr>
              <w:t>45266,3</w:t>
            </w:r>
            <w:r w:rsidR="00C409BB" w:rsidRPr="00696435">
              <w:rPr>
                <w:rFonts w:ascii="PT Astra Serif" w:hAnsi="PT Astra Serif"/>
                <w:bCs/>
              </w:rPr>
              <w:t xml:space="preserve"> тыс. рублей – местный бюджет.</w:t>
            </w:r>
          </w:p>
          <w:p w:rsidR="00C409BB" w:rsidRPr="00696435" w:rsidRDefault="00C409BB">
            <w:pPr>
              <w:pStyle w:val="afff1"/>
              <w:tabs>
                <w:tab w:val="left" w:pos="3064"/>
              </w:tabs>
              <w:rPr>
                <w:rFonts w:ascii="PT Astra Serif" w:hAnsi="PT Astra Serif"/>
                <w:bCs/>
              </w:rPr>
            </w:pPr>
            <w:r w:rsidRPr="00696435">
              <w:rPr>
                <w:rFonts w:ascii="PT Astra Serif" w:hAnsi="PT Astra Serif"/>
                <w:bCs/>
              </w:rPr>
              <w:t>2026 год:</w:t>
            </w:r>
          </w:p>
          <w:p w:rsidR="00C409BB" w:rsidRPr="00696435" w:rsidRDefault="00FD7D72">
            <w:pPr>
              <w:pStyle w:val="afff1"/>
              <w:tabs>
                <w:tab w:val="left" w:pos="3064"/>
              </w:tabs>
              <w:rPr>
                <w:rFonts w:ascii="PT Astra Serif" w:hAnsi="PT Astra Serif"/>
                <w:bCs/>
              </w:rPr>
            </w:pPr>
            <w:r>
              <w:rPr>
                <w:rFonts w:ascii="PT Astra Serif" w:hAnsi="PT Astra Serif"/>
                <w:bCs/>
              </w:rPr>
              <w:t>45357,5</w:t>
            </w:r>
            <w:r w:rsidR="00C409BB" w:rsidRPr="00696435">
              <w:rPr>
                <w:rFonts w:ascii="PT Astra Serif" w:hAnsi="PT Astra Serif"/>
                <w:bCs/>
              </w:rPr>
              <w:t xml:space="preserve"> тыс. рублей – местный бюджет.</w:t>
            </w:r>
          </w:p>
        </w:tc>
      </w:tr>
      <w:tr w:rsidR="00C409BB" w:rsidTr="00C409BB">
        <w:trPr>
          <w:jc w:val="center"/>
        </w:trPr>
        <w:tc>
          <w:tcPr>
            <w:tcW w:w="2168" w:type="dxa"/>
            <w:tcBorders>
              <w:top w:val="single" w:sz="4" w:space="0" w:color="auto"/>
              <w:left w:val="single" w:sz="4" w:space="0" w:color="auto"/>
              <w:bottom w:val="single" w:sz="4" w:space="0" w:color="auto"/>
              <w:right w:val="single" w:sz="4" w:space="0" w:color="auto"/>
            </w:tcBorders>
            <w:hideMark/>
          </w:tcPr>
          <w:p w:rsidR="00C409BB" w:rsidRPr="00696435" w:rsidRDefault="00C409BB">
            <w:pPr>
              <w:rPr>
                <w:rFonts w:ascii="PT Astra Serif" w:hAnsi="PT Astra Serif"/>
                <w:sz w:val="24"/>
                <w:szCs w:val="24"/>
              </w:rPr>
            </w:pPr>
            <w:r w:rsidRPr="00696435">
              <w:rPr>
                <w:rFonts w:ascii="PT Astra Serif" w:hAnsi="PT Astra Serif"/>
                <w:sz w:val="24"/>
                <w:szCs w:val="24"/>
              </w:rPr>
              <w:t>Ожидаемые эффекты от реализации подпрограммы</w:t>
            </w:r>
          </w:p>
        </w:tc>
        <w:tc>
          <w:tcPr>
            <w:tcW w:w="7554" w:type="dxa"/>
            <w:tcBorders>
              <w:top w:val="single" w:sz="4" w:space="0" w:color="auto"/>
              <w:left w:val="nil"/>
              <w:bottom w:val="single" w:sz="4" w:space="0" w:color="auto"/>
              <w:right w:val="single" w:sz="4" w:space="0" w:color="auto"/>
            </w:tcBorders>
            <w:hideMark/>
          </w:tcPr>
          <w:p w:rsidR="00C409BB" w:rsidRPr="00696435" w:rsidRDefault="00C409BB">
            <w:pPr>
              <w:shd w:val="clear" w:color="auto" w:fill="FFFFFF"/>
              <w:jc w:val="both"/>
              <w:rPr>
                <w:rFonts w:ascii="PT Astra Serif" w:hAnsi="PT Astra Serif"/>
                <w:sz w:val="24"/>
                <w:szCs w:val="24"/>
              </w:rPr>
            </w:pPr>
            <w:r w:rsidRPr="00696435">
              <w:rPr>
                <w:rFonts w:ascii="PT Astra Serif" w:hAnsi="PT Astra Serif"/>
                <w:sz w:val="24"/>
                <w:szCs w:val="24"/>
              </w:rPr>
              <w:t>Стабильное исполнение муниципального задания муниципальными организациями, находящимися в ведении отдела образования и дошкольного воспитания Администрации муниципального образования «Радищевский район» Ульяновской области составит 100% ежегодно;</w:t>
            </w:r>
          </w:p>
          <w:p w:rsidR="00C409BB" w:rsidRPr="00696435" w:rsidRDefault="00C409BB">
            <w:pPr>
              <w:shd w:val="clear" w:color="auto" w:fill="FFFFFF"/>
              <w:jc w:val="both"/>
              <w:rPr>
                <w:rFonts w:ascii="PT Astra Serif" w:hAnsi="PT Astra Serif"/>
                <w:sz w:val="24"/>
                <w:szCs w:val="24"/>
              </w:rPr>
            </w:pPr>
            <w:r w:rsidRPr="00696435">
              <w:rPr>
                <w:rFonts w:ascii="PT Astra Serif" w:hAnsi="PT Astra Serif"/>
                <w:sz w:val="24"/>
                <w:szCs w:val="24"/>
              </w:rPr>
              <w:t>увеличение доли общеобразовательных организаций, оснащенных в целях внедрения цифровой образовательной среды, на территории муниципального образования «Радищевский район» Ульяновской области составит 100%  ежегодно.</w:t>
            </w:r>
          </w:p>
        </w:tc>
      </w:tr>
    </w:tbl>
    <w:p w:rsidR="00C409BB" w:rsidRDefault="00C409BB" w:rsidP="00C409BB">
      <w:pPr>
        <w:pStyle w:val="ConsPlusTitle"/>
        <w:jc w:val="center"/>
        <w:outlineLvl w:val="2"/>
        <w:rPr>
          <w:rFonts w:ascii="PT Astra Serif" w:hAnsi="PT Astra Serif" w:cs="Calibri"/>
          <w:sz w:val="28"/>
          <w:szCs w:val="28"/>
        </w:rPr>
      </w:pPr>
    </w:p>
    <w:p w:rsidR="00C409BB" w:rsidRDefault="00C409BB" w:rsidP="00C409BB">
      <w:pPr>
        <w:pStyle w:val="ConsPlusTitle"/>
        <w:jc w:val="center"/>
        <w:outlineLvl w:val="2"/>
        <w:rPr>
          <w:rFonts w:ascii="PT Astra Serif" w:hAnsi="PT Astra Serif"/>
          <w:sz w:val="28"/>
          <w:szCs w:val="28"/>
        </w:rPr>
      </w:pPr>
      <w:r>
        <w:rPr>
          <w:rFonts w:ascii="PT Astra Serif" w:hAnsi="PT Astra Serif"/>
          <w:sz w:val="28"/>
          <w:szCs w:val="28"/>
        </w:rPr>
        <w:t>1. Введение</w:t>
      </w:r>
    </w:p>
    <w:p w:rsidR="00C409BB" w:rsidRDefault="00C409BB" w:rsidP="00C409BB">
      <w:pPr>
        <w:pStyle w:val="ConsPlusNormal"/>
        <w:jc w:val="both"/>
        <w:rPr>
          <w:rFonts w:ascii="PT Astra Serif" w:hAnsi="PT Astra Serif"/>
          <w:sz w:val="28"/>
          <w:szCs w:val="28"/>
        </w:rPr>
      </w:pPr>
    </w:p>
    <w:p w:rsidR="00C409BB" w:rsidRDefault="00C409BB" w:rsidP="00C409BB">
      <w:pPr>
        <w:pStyle w:val="ConsPlusNormal"/>
        <w:ind w:firstLine="709"/>
        <w:jc w:val="both"/>
        <w:rPr>
          <w:rFonts w:ascii="PT Astra Serif" w:hAnsi="PT Astra Serif"/>
          <w:sz w:val="28"/>
          <w:szCs w:val="28"/>
        </w:rPr>
      </w:pPr>
      <w:r>
        <w:rPr>
          <w:rFonts w:ascii="PT Astra Serif" w:hAnsi="PT Astra Serif"/>
          <w:sz w:val="28"/>
          <w:szCs w:val="28"/>
        </w:rPr>
        <w:t>Подпрограмма направлена на повышение качества управления процессами развития системы образования.</w:t>
      </w:r>
    </w:p>
    <w:p w:rsidR="00C409BB" w:rsidRDefault="00C409BB" w:rsidP="00C409BB">
      <w:pPr>
        <w:pStyle w:val="ConsPlusNormal"/>
        <w:ind w:firstLine="709"/>
        <w:jc w:val="both"/>
        <w:rPr>
          <w:rFonts w:ascii="PT Astra Serif" w:hAnsi="PT Astra Serif"/>
          <w:sz w:val="28"/>
          <w:szCs w:val="28"/>
        </w:rPr>
      </w:pPr>
      <w:r>
        <w:rPr>
          <w:rFonts w:ascii="PT Astra Serif" w:hAnsi="PT Astra Serif"/>
          <w:sz w:val="28"/>
          <w:szCs w:val="28"/>
        </w:rPr>
        <w:t>В отсутствие подпрограммы организационное, аналитическое и информационное сопровождение реализуемых в сфере образования изменений осуществляется по отдельным направлениям. Каждое направление реализуется как самостоятельная задача и зачастую не соотносится с другими направлениями и задачами. Указанная проблема ведет к дублированию управленческих усилий, увеличению количества мероприятий, показателей и отчетности по ним, что не обеспечивает повышение эффективности мероприятий и мер. Необходимы комплексный анализ ситуации в отрасли, выработка единых подходов к решению проблем отрасли.</w:t>
      </w:r>
    </w:p>
    <w:p w:rsidR="00C409BB" w:rsidRDefault="00C409BB" w:rsidP="00C409BB">
      <w:pPr>
        <w:pStyle w:val="ConsPlusNormal"/>
        <w:ind w:firstLine="709"/>
        <w:jc w:val="both"/>
        <w:rPr>
          <w:rFonts w:ascii="PT Astra Serif" w:hAnsi="PT Astra Serif"/>
          <w:sz w:val="28"/>
          <w:szCs w:val="28"/>
        </w:rPr>
      </w:pPr>
      <w:r>
        <w:rPr>
          <w:rFonts w:ascii="PT Astra Serif" w:hAnsi="PT Astra Serif"/>
          <w:sz w:val="28"/>
          <w:szCs w:val="28"/>
        </w:rPr>
        <w:t>В последние годы для контроля за реализацией большого количества различных мер, направленных на развитие образования, созданы отдельные механизмы мониторинга процессов, происходящих в системе образования. Вместе с тем единой системы мониторинга процессов модернизации образования пока не создано.</w:t>
      </w:r>
    </w:p>
    <w:p w:rsidR="00C409BB" w:rsidRDefault="00C409BB" w:rsidP="00C409BB">
      <w:pPr>
        <w:pStyle w:val="ConsPlusNormal"/>
        <w:ind w:firstLine="709"/>
        <w:jc w:val="both"/>
        <w:rPr>
          <w:rFonts w:ascii="PT Astra Serif" w:hAnsi="PT Astra Serif"/>
          <w:sz w:val="28"/>
          <w:szCs w:val="28"/>
        </w:rPr>
      </w:pPr>
      <w:r>
        <w:rPr>
          <w:rFonts w:ascii="PT Astra Serif" w:hAnsi="PT Astra Serif"/>
          <w:sz w:val="28"/>
          <w:szCs w:val="28"/>
        </w:rPr>
        <w:t xml:space="preserve">Изменения, которые происходят в системе образования, положительные тенденции и возникающие проблемы требуют комплексного объективного представления, глубокого анализа. Нужен доказательный анализ эффективности реализации тех или иных управленческих решений. Это возможно, если будет решена задача обеспечения организационных, организационно-технологических, </w:t>
      </w:r>
      <w:r>
        <w:rPr>
          <w:rFonts w:ascii="PT Astra Serif" w:hAnsi="PT Astra Serif"/>
          <w:sz w:val="28"/>
          <w:szCs w:val="28"/>
        </w:rPr>
        <w:lastRenderedPageBreak/>
        <w:t>технических, информационных и методических условий для реализации муниципальной программы.</w:t>
      </w:r>
    </w:p>
    <w:p w:rsidR="00C409BB" w:rsidRPr="00D82E20" w:rsidRDefault="00C409BB" w:rsidP="00C409BB">
      <w:pPr>
        <w:pStyle w:val="ConsPlusNormal"/>
        <w:ind w:firstLine="709"/>
        <w:jc w:val="both"/>
        <w:rPr>
          <w:rFonts w:ascii="PT Astra Serif" w:hAnsi="PT Astra Serif"/>
          <w:sz w:val="16"/>
          <w:szCs w:val="16"/>
        </w:rPr>
      </w:pPr>
    </w:p>
    <w:p w:rsidR="00C409BB" w:rsidRDefault="00C409BB" w:rsidP="00C409BB">
      <w:pPr>
        <w:pStyle w:val="ConsPlusTitle"/>
        <w:jc w:val="center"/>
        <w:outlineLvl w:val="2"/>
        <w:rPr>
          <w:rFonts w:ascii="PT Astra Serif" w:hAnsi="PT Astra Serif"/>
          <w:sz w:val="28"/>
          <w:szCs w:val="28"/>
        </w:rPr>
      </w:pPr>
      <w:r>
        <w:rPr>
          <w:rFonts w:ascii="PT Astra Serif" w:hAnsi="PT Astra Serif"/>
          <w:sz w:val="28"/>
          <w:szCs w:val="28"/>
        </w:rPr>
        <w:t>2. Организация управления реализацией подпрограммы</w:t>
      </w:r>
    </w:p>
    <w:p w:rsidR="00067887" w:rsidRDefault="00067887" w:rsidP="00C409BB">
      <w:pPr>
        <w:pStyle w:val="ConsPlusTitle"/>
        <w:jc w:val="center"/>
        <w:outlineLvl w:val="2"/>
        <w:rPr>
          <w:rFonts w:ascii="PT Astra Serif" w:hAnsi="PT Astra Serif"/>
          <w:sz w:val="28"/>
          <w:szCs w:val="28"/>
        </w:rPr>
      </w:pPr>
    </w:p>
    <w:p w:rsidR="00C409BB" w:rsidRDefault="00C409BB" w:rsidP="00C409BB">
      <w:pPr>
        <w:ind w:firstLine="709"/>
        <w:jc w:val="both"/>
        <w:rPr>
          <w:rFonts w:ascii="PT Astra Serif" w:hAnsi="PT Astra Serif"/>
          <w:sz w:val="28"/>
          <w:szCs w:val="28"/>
        </w:rPr>
      </w:pPr>
      <w:r>
        <w:rPr>
          <w:rFonts w:ascii="PT Astra Serif" w:hAnsi="PT Astra Serif"/>
          <w:sz w:val="28"/>
          <w:szCs w:val="28"/>
        </w:rPr>
        <w:t>Администрация муниципального образования «Радищевский район» Ульяновской области в лице отдела образования и дошкольного воспитания Администрации муниципального образования «Радищевский район» Ульяновской области осуществляет функцию по организации управления реализацией подпрограммы.</w:t>
      </w:r>
    </w:p>
    <w:p w:rsidR="00C409BB" w:rsidRDefault="00C409BB" w:rsidP="00C409BB">
      <w:pPr>
        <w:ind w:firstLine="709"/>
        <w:jc w:val="both"/>
        <w:rPr>
          <w:rFonts w:ascii="PT Astra Serif" w:hAnsi="PT Astra Serif"/>
          <w:sz w:val="28"/>
          <w:szCs w:val="28"/>
        </w:rPr>
      </w:pPr>
      <w:r>
        <w:rPr>
          <w:rFonts w:ascii="PT Astra Serif" w:hAnsi="PT Astra Serif"/>
          <w:sz w:val="28"/>
          <w:szCs w:val="28"/>
        </w:rPr>
        <w:t>Целевые индикаторы подпрограммы и их плановые значения по годам реализации приведены в приложении  1 к муниципальной программе.</w:t>
      </w:r>
    </w:p>
    <w:p w:rsidR="00C409BB" w:rsidRDefault="00C409BB" w:rsidP="00C409BB">
      <w:pPr>
        <w:ind w:firstLine="709"/>
        <w:jc w:val="both"/>
        <w:rPr>
          <w:rFonts w:ascii="PT Astra Serif" w:hAnsi="PT Astra Serif"/>
          <w:sz w:val="28"/>
          <w:szCs w:val="28"/>
        </w:rPr>
      </w:pPr>
      <w:r>
        <w:rPr>
          <w:rFonts w:ascii="PT Astra Serif" w:hAnsi="PT Astra Serif"/>
          <w:sz w:val="28"/>
          <w:szCs w:val="28"/>
        </w:rPr>
        <w:t>Система мероприятий подпрограммы представлена в приложении  2 к муниципальной программе.</w:t>
      </w:r>
    </w:p>
    <w:p w:rsidR="00C409BB" w:rsidRDefault="00C409BB" w:rsidP="00C409BB">
      <w:pPr>
        <w:ind w:firstLine="709"/>
        <w:jc w:val="both"/>
        <w:rPr>
          <w:rFonts w:ascii="PT Astra Serif" w:hAnsi="PT Astra Serif"/>
          <w:sz w:val="28"/>
          <w:szCs w:val="28"/>
        </w:rPr>
      </w:pPr>
      <w:r>
        <w:rPr>
          <w:rFonts w:ascii="PT Astra Serif" w:hAnsi="PT Astra Serif"/>
          <w:sz w:val="28"/>
          <w:szCs w:val="28"/>
        </w:rPr>
        <w:t>Перечень показателей, характеризующих ожидаемые результаты реализации подпрограммы, приведён в приложении 3 3 к муниципальной программе.</w:t>
      </w:r>
    </w:p>
    <w:p w:rsidR="00C409BB" w:rsidRDefault="00C409BB" w:rsidP="00C409BB">
      <w:pPr>
        <w:ind w:firstLine="709"/>
        <w:jc w:val="both"/>
        <w:rPr>
          <w:rFonts w:ascii="PT Astra Serif" w:hAnsi="PT Astra Serif"/>
          <w:sz w:val="28"/>
          <w:szCs w:val="28"/>
        </w:rPr>
      </w:pPr>
      <w:r>
        <w:rPr>
          <w:rFonts w:ascii="PT Astra Serif" w:hAnsi="PT Astra Serif"/>
          <w:sz w:val="28"/>
          <w:szCs w:val="28"/>
          <w:lang w:val="en-US"/>
        </w:rPr>
        <w:t>C</w:t>
      </w:r>
      <w:r>
        <w:rPr>
          <w:rFonts w:ascii="PT Astra Serif" w:hAnsi="PT Astra Serif"/>
          <w:sz w:val="28"/>
          <w:szCs w:val="28"/>
        </w:rPr>
        <w:t xml:space="preserve">ведения о соответствии реализуемых основных мероприятий подпрограммы целям и задачам стратегии социально-экономического развития муниципального образования «Радищевский район» Ульяновской области приведены в </w:t>
      </w:r>
      <w:r w:rsidR="00067887">
        <w:rPr>
          <w:rFonts w:ascii="PT Astra Serif" w:hAnsi="PT Astra Serif"/>
          <w:sz w:val="28"/>
          <w:szCs w:val="28"/>
        </w:rPr>
        <w:t>приложении 4</w:t>
      </w:r>
      <w:r>
        <w:rPr>
          <w:rFonts w:ascii="PT Astra Serif" w:hAnsi="PT Astra Serif"/>
          <w:sz w:val="28"/>
          <w:szCs w:val="28"/>
        </w:rPr>
        <w:t xml:space="preserve"> к муниципальной программе.</w:t>
      </w:r>
    </w:p>
    <w:p w:rsidR="00C409BB" w:rsidRDefault="00696435" w:rsidP="00696435">
      <w:pPr>
        <w:keepNext/>
        <w:tabs>
          <w:tab w:val="left" w:pos="709"/>
        </w:tabs>
        <w:jc w:val="center"/>
        <w:outlineLvl w:val="0"/>
        <w:rPr>
          <w:rFonts w:ascii="PT Astra Serif" w:hAnsi="PT Astra Serif"/>
          <w:sz w:val="28"/>
          <w:szCs w:val="28"/>
        </w:rPr>
      </w:pPr>
      <w:r>
        <w:rPr>
          <w:rFonts w:ascii="PT Astra Serif" w:hAnsi="PT Astra Serif"/>
          <w:sz w:val="28"/>
          <w:szCs w:val="28"/>
        </w:rPr>
        <w:t>___________</w:t>
      </w:r>
    </w:p>
    <w:p w:rsidR="00C409BB" w:rsidRDefault="00C409BB" w:rsidP="00C409BB">
      <w:pPr>
        <w:pStyle w:val="aa"/>
        <w:jc w:val="right"/>
        <w:rPr>
          <w:rFonts w:ascii="PT Astra Serif" w:hAnsi="PT Astra Serif"/>
          <w:sz w:val="28"/>
        </w:rPr>
      </w:pPr>
    </w:p>
    <w:p w:rsidR="00C409BB" w:rsidRDefault="00C409BB" w:rsidP="00C409BB">
      <w:pPr>
        <w:pStyle w:val="aa"/>
        <w:jc w:val="right"/>
        <w:rPr>
          <w:rFonts w:ascii="PT Astra Serif" w:hAnsi="PT Astra Serif"/>
          <w:sz w:val="28"/>
        </w:rPr>
      </w:pPr>
    </w:p>
    <w:p w:rsidR="00C409BB" w:rsidRDefault="00C409BB" w:rsidP="00C409BB">
      <w:pPr>
        <w:pStyle w:val="aa"/>
        <w:jc w:val="right"/>
        <w:rPr>
          <w:rFonts w:ascii="PT Astra Serif" w:hAnsi="PT Astra Serif"/>
          <w:sz w:val="28"/>
        </w:rPr>
      </w:pPr>
    </w:p>
    <w:p w:rsidR="00067887" w:rsidRDefault="00067887" w:rsidP="00696435">
      <w:pPr>
        <w:pStyle w:val="aa"/>
        <w:spacing w:after="0" w:line="240" w:lineRule="auto"/>
        <w:jc w:val="right"/>
        <w:rPr>
          <w:rFonts w:ascii="PT Astra Serif" w:hAnsi="PT Astra Serif"/>
          <w:sz w:val="28"/>
        </w:rPr>
      </w:pPr>
    </w:p>
    <w:p w:rsidR="00067887" w:rsidRDefault="00067887" w:rsidP="00696435">
      <w:pPr>
        <w:pStyle w:val="aa"/>
        <w:spacing w:after="0" w:line="240" w:lineRule="auto"/>
        <w:jc w:val="right"/>
        <w:rPr>
          <w:rFonts w:ascii="PT Astra Serif" w:hAnsi="PT Astra Serif"/>
          <w:sz w:val="28"/>
        </w:rPr>
      </w:pPr>
    </w:p>
    <w:p w:rsidR="00067887" w:rsidRDefault="00067887" w:rsidP="00696435">
      <w:pPr>
        <w:pStyle w:val="aa"/>
        <w:spacing w:after="0" w:line="240" w:lineRule="auto"/>
        <w:jc w:val="right"/>
        <w:rPr>
          <w:rFonts w:ascii="PT Astra Serif" w:hAnsi="PT Astra Serif"/>
          <w:sz w:val="28"/>
        </w:rPr>
      </w:pPr>
    </w:p>
    <w:p w:rsidR="00067887" w:rsidRDefault="00067887" w:rsidP="00696435">
      <w:pPr>
        <w:pStyle w:val="aa"/>
        <w:spacing w:after="0" w:line="240" w:lineRule="auto"/>
        <w:jc w:val="right"/>
        <w:rPr>
          <w:rFonts w:ascii="PT Astra Serif" w:hAnsi="PT Astra Serif"/>
          <w:sz w:val="28"/>
        </w:rPr>
      </w:pPr>
    </w:p>
    <w:p w:rsidR="00067887" w:rsidRDefault="00067887" w:rsidP="00696435">
      <w:pPr>
        <w:pStyle w:val="aa"/>
        <w:spacing w:after="0" w:line="240" w:lineRule="auto"/>
        <w:jc w:val="right"/>
        <w:rPr>
          <w:rFonts w:ascii="PT Astra Serif" w:hAnsi="PT Astra Serif"/>
          <w:sz w:val="28"/>
        </w:rPr>
      </w:pPr>
    </w:p>
    <w:p w:rsidR="00067887" w:rsidRDefault="00067887" w:rsidP="00696435">
      <w:pPr>
        <w:pStyle w:val="aa"/>
        <w:spacing w:after="0" w:line="240" w:lineRule="auto"/>
        <w:jc w:val="right"/>
        <w:rPr>
          <w:rFonts w:ascii="PT Astra Serif" w:hAnsi="PT Astra Serif"/>
          <w:sz w:val="28"/>
        </w:rPr>
      </w:pPr>
    </w:p>
    <w:p w:rsidR="00067887" w:rsidRDefault="00067887" w:rsidP="00696435">
      <w:pPr>
        <w:pStyle w:val="aa"/>
        <w:spacing w:after="0" w:line="240" w:lineRule="auto"/>
        <w:jc w:val="right"/>
        <w:rPr>
          <w:rFonts w:ascii="PT Astra Serif" w:hAnsi="PT Astra Serif"/>
          <w:sz w:val="28"/>
        </w:rPr>
      </w:pPr>
    </w:p>
    <w:p w:rsidR="00067887" w:rsidRDefault="00067887" w:rsidP="00696435">
      <w:pPr>
        <w:pStyle w:val="aa"/>
        <w:spacing w:after="0" w:line="240" w:lineRule="auto"/>
        <w:jc w:val="right"/>
        <w:rPr>
          <w:rFonts w:ascii="PT Astra Serif" w:hAnsi="PT Astra Serif"/>
          <w:sz w:val="28"/>
        </w:rPr>
      </w:pPr>
    </w:p>
    <w:p w:rsidR="00067887" w:rsidRDefault="00067887" w:rsidP="00696435">
      <w:pPr>
        <w:pStyle w:val="aa"/>
        <w:spacing w:after="0" w:line="240" w:lineRule="auto"/>
        <w:jc w:val="right"/>
        <w:rPr>
          <w:rFonts w:ascii="PT Astra Serif" w:hAnsi="PT Astra Serif"/>
          <w:sz w:val="28"/>
        </w:rPr>
      </w:pPr>
    </w:p>
    <w:p w:rsidR="00A668B9" w:rsidRDefault="00A668B9" w:rsidP="00696435">
      <w:pPr>
        <w:pStyle w:val="aa"/>
        <w:spacing w:after="0" w:line="240" w:lineRule="auto"/>
        <w:jc w:val="right"/>
        <w:rPr>
          <w:rFonts w:ascii="PT Astra Serif" w:hAnsi="PT Astra Serif"/>
          <w:sz w:val="28"/>
        </w:rPr>
      </w:pPr>
    </w:p>
    <w:p w:rsidR="00A668B9" w:rsidRDefault="00A668B9" w:rsidP="00696435">
      <w:pPr>
        <w:pStyle w:val="aa"/>
        <w:spacing w:after="0" w:line="240" w:lineRule="auto"/>
        <w:jc w:val="right"/>
        <w:rPr>
          <w:rFonts w:ascii="PT Astra Serif" w:hAnsi="PT Astra Serif"/>
          <w:sz w:val="28"/>
        </w:rPr>
      </w:pPr>
    </w:p>
    <w:p w:rsidR="00A668B9" w:rsidRDefault="00A668B9" w:rsidP="00696435">
      <w:pPr>
        <w:pStyle w:val="aa"/>
        <w:spacing w:after="0" w:line="240" w:lineRule="auto"/>
        <w:jc w:val="right"/>
        <w:rPr>
          <w:rFonts w:ascii="PT Astra Serif" w:hAnsi="PT Astra Serif"/>
          <w:sz w:val="28"/>
        </w:rPr>
      </w:pPr>
    </w:p>
    <w:p w:rsidR="00A668B9" w:rsidRDefault="00A668B9" w:rsidP="00696435">
      <w:pPr>
        <w:pStyle w:val="aa"/>
        <w:spacing w:after="0" w:line="240" w:lineRule="auto"/>
        <w:jc w:val="right"/>
        <w:rPr>
          <w:rFonts w:ascii="PT Astra Serif" w:hAnsi="PT Astra Serif"/>
          <w:sz w:val="28"/>
        </w:rPr>
      </w:pPr>
    </w:p>
    <w:p w:rsidR="00A668B9" w:rsidRDefault="00A668B9" w:rsidP="00696435">
      <w:pPr>
        <w:pStyle w:val="aa"/>
        <w:spacing w:after="0" w:line="240" w:lineRule="auto"/>
        <w:jc w:val="right"/>
        <w:rPr>
          <w:rFonts w:ascii="PT Astra Serif" w:hAnsi="PT Astra Serif"/>
          <w:sz w:val="28"/>
        </w:rPr>
      </w:pPr>
    </w:p>
    <w:p w:rsidR="00A668B9" w:rsidRDefault="00A668B9" w:rsidP="00696435">
      <w:pPr>
        <w:pStyle w:val="aa"/>
        <w:spacing w:after="0" w:line="240" w:lineRule="auto"/>
        <w:jc w:val="right"/>
        <w:rPr>
          <w:rFonts w:ascii="PT Astra Serif" w:hAnsi="PT Astra Serif"/>
          <w:sz w:val="28"/>
        </w:rPr>
      </w:pPr>
    </w:p>
    <w:p w:rsidR="00A668B9" w:rsidRDefault="00A668B9" w:rsidP="00696435">
      <w:pPr>
        <w:pStyle w:val="aa"/>
        <w:spacing w:after="0" w:line="240" w:lineRule="auto"/>
        <w:jc w:val="right"/>
        <w:rPr>
          <w:rFonts w:ascii="PT Astra Serif" w:hAnsi="PT Astra Serif"/>
          <w:sz w:val="28"/>
        </w:rPr>
      </w:pPr>
    </w:p>
    <w:p w:rsidR="00C409BB" w:rsidRDefault="007F555A" w:rsidP="00696435">
      <w:pPr>
        <w:pStyle w:val="aa"/>
        <w:spacing w:after="0" w:line="240" w:lineRule="auto"/>
        <w:jc w:val="right"/>
        <w:rPr>
          <w:rFonts w:ascii="PT Astra Serif" w:hAnsi="PT Astra Serif"/>
          <w:sz w:val="28"/>
        </w:rPr>
      </w:pPr>
      <w:r>
        <w:rPr>
          <w:rFonts w:ascii="PT Astra Serif" w:hAnsi="PT Astra Serif"/>
          <w:sz w:val="28"/>
        </w:rPr>
        <w:lastRenderedPageBreak/>
        <w:t>П</w:t>
      </w:r>
      <w:r w:rsidR="00C409BB">
        <w:rPr>
          <w:rFonts w:ascii="PT Astra Serif" w:hAnsi="PT Astra Serif"/>
          <w:sz w:val="28"/>
        </w:rPr>
        <w:t xml:space="preserve">риложение 1 </w:t>
      </w:r>
    </w:p>
    <w:p w:rsidR="00C409BB" w:rsidRDefault="00C409BB" w:rsidP="00696435">
      <w:pPr>
        <w:pStyle w:val="aa"/>
        <w:spacing w:after="0" w:line="240" w:lineRule="auto"/>
        <w:jc w:val="right"/>
        <w:rPr>
          <w:rFonts w:ascii="PT Astra Serif" w:hAnsi="PT Astra Serif"/>
          <w:sz w:val="28"/>
        </w:rPr>
      </w:pPr>
      <w:r>
        <w:rPr>
          <w:rFonts w:ascii="PT Astra Serif" w:hAnsi="PT Astra Serif"/>
          <w:sz w:val="28"/>
        </w:rPr>
        <w:t>к муниципальной программе</w:t>
      </w:r>
    </w:p>
    <w:p w:rsidR="00C409BB" w:rsidRDefault="00C409BB" w:rsidP="00696435">
      <w:pPr>
        <w:pStyle w:val="aa"/>
        <w:spacing w:after="0" w:line="240" w:lineRule="auto"/>
        <w:rPr>
          <w:rFonts w:ascii="PT Astra Serif" w:hAnsi="PT Astra Serif"/>
          <w:b/>
          <w:sz w:val="28"/>
        </w:rPr>
      </w:pPr>
    </w:p>
    <w:p w:rsidR="00C409BB" w:rsidRDefault="00C409BB" w:rsidP="00696435">
      <w:pPr>
        <w:pStyle w:val="aa"/>
        <w:spacing w:after="0" w:line="240" w:lineRule="auto"/>
        <w:rPr>
          <w:rFonts w:ascii="PT Astra Serif" w:hAnsi="PT Astra Serif"/>
          <w:b/>
          <w:sz w:val="28"/>
        </w:rPr>
      </w:pPr>
    </w:p>
    <w:p w:rsidR="00696435" w:rsidRDefault="00696435" w:rsidP="00696435">
      <w:pPr>
        <w:pStyle w:val="aa"/>
        <w:spacing w:after="0" w:line="240" w:lineRule="auto"/>
        <w:rPr>
          <w:rFonts w:ascii="PT Astra Serif" w:hAnsi="PT Astra Serif"/>
          <w:b/>
          <w:sz w:val="28"/>
        </w:rPr>
      </w:pPr>
    </w:p>
    <w:p w:rsidR="00C409BB" w:rsidRDefault="00C409BB" w:rsidP="00696435">
      <w:pPr>
        <w:pStyle w:val="aa"/>
        <w:spacing w:after="0" w:line="240" w:lineRule="auto"/>
        <w:jc w:val="center"/>
        <w:rPr>
          <w:rFonts w:ascii="PT Astra Serif" w:hAnsi="PT Astra Serif"/>
          <w:b/>
          <w:sz w:val="28"/>
        </w:rPr>
      </w:pPr>
      <w:r>
        <w:rPr>
          <w:rFonts w:ascii="PT Astra Serif" w:hAnsi="PT Astra Serif"/>
          <w:b/>
          <w:sz w:val="28"/>
        </w:rPr>
        <w:t>ПЕРЕЧЕНЬ</w:t>
      </w:r>
    </w:p>
    <w:p w:rsidR="00C409BB" w:rsidRDefault="00C409BB" w:rsidP="00D82E20">
      <w:pPr>
        <w:pStyle w:val="aa"/>
        <w:spacing w:after="0" w:line="240" w:lineRule="auto"/>
        <w:jc w:val="center"/>
        <w:rPr>
          <w:rFonts w:ascii="PT Astra Serif" w:hAnsi="PT Astra Serif"/>
          <w:b/>
          <w:sz w:val="28"/>
        </w:rPr>
      </w:pPr>
      <w:r>
        <w:rPr>
          <w:rFonts w:ascii="PT Astra Serif" w:hAnsi="PT Astra Serif"/>
          <w:b/>
          <w:sz w:val="28"/>
        </w:rPr>
        <w:t>целевых индикаторов муниципальной программы «Развитие и модернизация образования в муниципальном образовании «Радищевский район» Ульяновской области на 2024-2026 годы»</w:t>
      </w:r>
    </w:p>
    <w:p w:rsidR="00D82E20" w:rsidRDefault="00D82E20" w:rsidP="00D82E20">
      <w:pPr>
        <w:pStyle w:val="aa"/>
        <w:spacing w:after="0" w:line="240" w:lineRule="auto"/>
        <w:jc w:val="center"/>
        <w:rPr>
          <w:rFonts w:ascii="PT Astra Serif" w:hAnsi="PT Astra Serif"/>
          <w:b/>
          <w:sz w:val="28"/>
        </w:rPr>
      </w:pPr>
    </w:p>
    <w:tbl>
      <w:tblP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5"/>
        <w:gridCol w:w="3227"/>
        <w:gridCol w:w="114"/>
        <w:gridCol w:w="1302"/>
        <w:gridCol w:w="1417"/>
        <w:gridCol w:w="1019"/>
        <w:gridCol w:w="89"/>
        <w:gridCol w:w="875"/>
        <w:gridCol w:w="962"/>
      </w:tblGrid>
      <w:tr w:rsidR="00C409BB" w:rsidTr="0078299E">
        <w:tc>
          <w:tcPr>
            <w:tcW w:w="595" w:type="dxa"/>
            <w:vMerge w:val="restart"/>
            <w:tcBorders>
              <w:top w:val="single" w:sz="4" w:space="0" w:color="auto"/>
              <w:left w:val="single" w:sz="4" w:space="0" w:color="auto"/>
              <w:bottom w:val="single" w:sz="4" w:space="0" w:color="auto"/>
              <w:right w:val="single" w:sz="4" w:space="0" w:color="auto"/>
            </w:tcBorders>
            <w:hideMark/>
          </w:tcPr>
          <w:p w:rsidR="00C409BB" w:rsidRPr="00696435" w:rsidRDefault="00C409BB" w:rsidP="00696435">
            <w:pPr>
              <w:pStyle w:val="aa"/>
              <w:spacing w:after="0" w:line="240" w:lineRule="auto"/>
              <w:jc w:val="center"/>
              <w:rPr>
                <w:rFonts w:ascii="PT Astra Serif" w:hAnsi="PT Astra Serif"/>
                <w:bCs/>
              </w:rPr>
            </w:pPr>
            <w:r w:rsidRPr="00696435">
              <w:rPr>
                <w:rFonts w:ascii="PT Astra Serif" w:hAnsi="PT Astra Serif"/>
                <w:bCs/>
              </w:rPr>
              <w:t xml:space="preserve">№ </w:t>
            </w:r>
            <w:proofErr w:type="gramStart"/>
            <w:r w:rsidRPr="00696435">
              <w:rPr>
                <w:rFonts w:ascii="PT Astra Serif" w:hAnsi="PT Astra Serif"/>
                <w:bCs/>
              </w:rPr>
              <w:t>п</w:t>
            </w:r>
            <w:proofErr w:type="gramEnd"/>
            <w:r w:rsidRPr="00696435">
              <w:rPr>
                <w:rFonts w:ascii="PT Astra Serif" w:hAnsi="PT Astra Serif"/>
                <w:bCs/>
              </w:rPr>
              <w:t>/п</w:t>
            </w:r>
          </w:p>
        </w:tc>
        <w:tc>
          <w:tcPr>
            <w:tcW w:w="3341" w:type="dxa"/>
            <w:gridSpan w:val="2"/>
            <w:vMerge w:val="restart"/>
            <w:tcBorders>
              <w:top w:val="single" w:sz="4" w:space="0" w:color="auto"/>
              <w:left w:val="single" w:sz="4" w:space="0" w:color="auto"/>
              <w:bottom w:val="single" w:sz="4" w:space="0" w:color="auto"/>
              <w:right w:val="single" w:sz="4" w:space="0" w:color="auto"/>
            </w:tcBorders>
            <w:hideMark/>
          </w:tcPr>
          <w:p w:rsidR="00C409BB" w:rsidRPr="00696435" w:rsidRDefault="00C409BB" w:rsidP="00696435">
            <w:pPr>
              <w:pStyle w:val="aa"/>
              <w:spacing w:after="0" w:line="240" w:lineRule="auto"/>
              <w:jc w:val="center"/>
              <w:rPr>
                <w:rFonts w:ascii="PT Astra Serif" w:hAnsi="PT Astra Serif"/>
                <w:bCs/>
              </w:rPr>
            </w:pPr>
            <w:r w:rsidRPr="00696435">
              <w:rPr>
                <w:rFonts w:ascii="PT Astra Serif" w:hAnsi="PT Astra Serif"/>
                <w:bCs/>
              </w:rPr>
              <w:t>Наименование индикатора</w:t>
            </w:r>
          </w:p>
        </w:tc>
        <w:tc>
          <w:tcPr>
            <w:tcW w:w="1302" w:type="dxa"/>
            <w:vMerge w:val="restart"/>
            <w:tcBorders>
              <w:top w:val="single" w:sz="4" w:space="0" w:color="auto"/>
              <w:left w:val="single" w:sz="4" w:space="0" w:color="auto"/>
              <w:bottom w:val="single" w:sz="4" w:space="0" w:color="auto"/>
              <w:right w:val="single" w:sz="4" w:space="0" w:color="auto"/>
            </w:tcBorders>
            <w:hideMark/>
          </w:tcPr>
          <w:p w:rsidR="00C409BB" w:rsidRPr="00696435" w:rsidRDefault="00696435" w:rsidP="00696435">
            <w:pPr>
              <w:pStyle w:val="aa"/>
              <w:spacing w:after="0" w:line="240" w:lineRule="auto"/>
              <w:jc w:val="center"/>
              <w:rPr>
                <w:rFonts w:ascii="PT Astra Serif" w:hAnsi="PT Astra Serif"/>
                <w:bCs/>
              </w:rPr>
            </w:pPr>
            <w:r>
              <w:rPr>
                <w:rFonts w:ascii="PT Astra Serif" w:hAnsi="PT Astra Serif"/>
                <w:bCs/>
              </w:rPr>
              <w:t>Единица измере</w:t>
            </w:r>
            <w:r w:rsidR="00C409BB" w:rsidRPr="00696435">
              <w:rPr>
                <w:rFonts w:ascii="PT Astra Serif" w:hAnsi="PT Astra Serif"/>
                <w:bCs/>
              </w:rPr>
              <w:t>ния</w:t>
            </w:r>
          </w:p>
        </w:tc>
        <w:tc>
          <w:tcPr>
            <w:tcW w:w="1417" w:type="dxa"/>
            <w:vMerge w:val="restart"/>
            <w:tcBorders>
              <w:top w:val="single" w:sz="4" w:space="0" w:color="auto"/>
              <w:left w:val="single" w:sz="4" w:space="0" w:color="auto"/>
              <w:bottom w:val="single" w:sz="4" w:space="0" w:color="auto"/>
              <w:right w:val="single" w:sz="4" w:space="0" w:color="auto"/>
            </w:tcBorders>
            <w:hideMark/>
          </w:tcPr>
          <w:p w:rsidR="00C409BB" w:rsidRPr="00696435" w:rsidRDefault="00C409BB" w:rsidP="00696435">
            <w:pPr>
              <w:pStyle w:val="aa"/>
              <w:spacing w:after="0" w:line="240" w:lineRule="auto"/>
              <w:jc w:val="center"/>
              <w:rPr>
                <w:rFonts w:ascii="PT Astra Serif" w:hAnsi="PT Astra Serif"/>
                <w:bCs/>
              </w:rPr>
            </w:pPr>
            <w:r w:rsidRPr="00696435">
              <w:rPr>
                <w:rFonts w:ascii="PT Astra Serif" w:hAnsi="PT Astra Serif"/>
                <w:bCs/>
              </w:rPr>
              <w:t xml:space="preserve">Базовое значение </w:t>
            </w:r>
            <w:proofErr w:type="gramStart"/>
            <w:r w:rsidRPr="00696435">
              <w:rPr>
                <w:rFonts w:ascii="PT Astra Serif" w:hAnsi="PT Astra Serif"/>
                <w:bCs/>
              </w:rPr>
              <w:t>целевого</w:t>
            </w:r>
            <w:proofErr w:type="gramEnd"/>
            <w:r w:rsidRPr="00696435">
              <w:rPr>
                <w:rFonts w:ascii="PT Astra Serif" w:hAnsi="PT Astra Serif"/>
                <w:bCs/>
              </w:rPr>
              <w:t xml:space="preserve"> </w:t>
            </w:r>
            <w:proofErr w:type="spellStart"/>
            <w:r w:rsidRPr="00696435">
              <w:rPr>
                <w:rFonts w:ascii="PT Astra Serif" w:hAnsi="PT Astra Serif"/>
                <w:bCs/>
              </w:rPr>
              <w:t>индика</w:t>
            </w:r>
            <w:proofErr w:type="spellEnd"/>
            <w:r w:rsidRPr="00696435">
              <w:rPr>
                <w:rFonts w:ascii="PT Astra Serif" w:hAnsi="PT Astra Serif"/>
                <w:bCs/>
              </w:rPr>
              <w:t>-тора</w:t>
            </w:r>
          </w:p>
        </w:tc>
        <w:tc>
          <w:tcPr>
            <w:tcW w:w="2945" w:type="dxa"/>
            <w:gridSpan w:val="4"/>
            <w:tcBorders>
              <w:top w:val="single" w:sz="4" w:space="0" w:color="auto"/>
              <w:left w:val="single" w:sz="4" w:space="0" w:color="auto"/>
              <w:bottom w:val="single" w:sz="4" w:space="0" w:color="auto"/>
              <w:right w:val="single" w:sz="4" w:space="0" w:color="auto"/>
            </w:tcBorders>
            <w:hideMark/>
          </w:tcPr>
          <w:p w:rsidR="00C409BB" w:rsidRPr="00696435" w:rsidRDefault="00C409BB" w:rsidP="00696435">
            <w:pPr>
              <w:pStyle w:val="aa"/>
              <w:spacing w:after="0" w:line="240" w:lineRule="auto"/>
              <w:jc w:val="center"/>
              <w:rPr>
                <w:rFonts w:ascii="PT Astra Serif" w:hAnsi="PT Astra Serif"/>
                <w:bCs/>
              </w:rPr>
            </w:pPr>
            <w:r w:rsidRPr="00696435">
              <w:rPr>
                <w:rFonts w:ascii="PT Astra Serif" w:hAnsi="PT Astra Serif"/>
                <w:bCs/>
              </w:rPr>
              <w:t>Значение целевого индикатора</w:t>
            </w:r>
          </w:p>
        </w:tc>
      </w:tr>
      <w:tr w:rsidR="00C409BB" w:rsidTr="0078299E">
        <w:tc>
          <w:tcPr>
            <w:tcW w:w="595" w:type="dxa"/>
            <w:vMerge/>
            <w:tcBorders>
              <w:top w:val="single" w:sz="4" w:space="0" w:color="auto"/>
              <w:left w:val="single" w:sz="4" w:space="0" w:color="auto"/>
              <w:bottom w:val="single" w:sz="4" w:space="0" w:color="auto"/>
              <w:right w:val="single" w:sz="4" w:space="0" w:color="auto"/>
            </w:tcBorders>
            <w:vAlign w:val="center"/>
            <w:hideMark/>
          </w:tcPr>
          <w:p w:rsidR="00C409BB" w:rsidRPr="00696435" w:rsidRDefault="00C409BB" w:rsidP="00696435">
            <w:pPr>
              <w:jc w:val="center"/>
              <w:rPr>
                <w:rFonts w:ascii="PT Astra Serif" w:hAnsi="PT Astra Serif"/>
                <w:bCs/>
                <w:sz w:val="24"/>
                <w:szCs w:val="24"/>
              </w:rPr>
            </w:pPr>
          </w:p>
        </w:tc>
        <w:tc>
          <w:tcPr>
            <w:tcW w:w="3341" w:type="dxa"/>
            <w:gridSpan w:val="2"/>
            <w:vMerge/>
            <w:tcBorders>
              <w:top w:val="single" w:sz="4" w:space="0" w:color="auto"/>
              <w:left w:val="single" w:sz="4" w:space="0" w:color="auto"/>
              <w:bottom w:val="single" w:sz="4" w:space="0" w:color="auto"/>
              <w:right w:val="single" w:sz="4" w:space="0" w:color="auto"/>
            </w:tcBorders>
            <w:vAlign w:val="center"/>
            <w:hideMark/>
          </w:tcPr>
          <w:p w:rsidR="00C409BB" w:rsidRPr="00696435" w:rsidRDefault="00C409BB" w:rsidP="00696435">
            <w:pPr>
              <w:jc w:val="center"/>
              <w:rPr>
                <w:rFonts w:ascii="PT Astra Serif" w:hAnsi="PT Astra Serif"/>
                <w:bCs/>
                <w:sz w:val="24"/>
                <w:szCs w:val="24"/>
              </w:rPr>
            </w:pPr>
          </w:p>
        </w:tc>
        <w:tc>
          <w:tcPr>
            <w:tcW w:w="1302" w:type="dxa"/>
            <w:vMerge/>
            <w:tcBorders>
              <w:top w:val="single" w:sz="4" w:space="0" w:color="auto"/>
              <w:left w:val="single" w:sz="4" w:space="0" w:color="auto"/>
              <w:bottom w:val="single" w:sz="4" w:space="0" w:color="auto"/>
              <w:right w:val="single" w:sz="4" w:space="0" w:color="auto"/>
            </w:tcBorders>
            <w:vAlign w:val="center"/>
            <w:hideMark/>
          </w:tcPr>
          <w:p w:rsidR="00C409BB" w:rsidRPr="00696435" w:rsidRDefault="00C409BB" w:rsidP="00696435">
            <w:pPr>
              <w:jc w:val="center"/>
              <w:rPr>
                <w:rFonts w:ascii="PT Astra Serif" w:hAnsi="PT Astra Serif"/>
                <w:bCs/>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409BB" w:rsidRPr="00696435" w:rsidRDefault="00C409BB" w:rsidP="00696435">
            <w:pPr>
              <w:jc w:val="center"/>
              <w:rPr>
                <w:rFonts w:ascii="PT Astra Serif" w:hAnsi="PT Astra Serif"/>
                <w:bCs/>
                <w:sz w:val="24"/>
                <w:szCs w:val="24"/>
              </w:rPr>
            </w:pPr>
          </w:p>
        </w:tc>
        <w:tc>
          <w:tcPr>
            <w:tcW w:w="1108" w:type="dxa"/>
            <w:gridSpan w:val="2"/>
            <w:tcBorders>
              <w:top w:val="single" w:sz="4" w:space="0" w:color="auto"/>
              <w:left w:val="single" w:sz="4" w:space="0" w:color="auto"/>
              <w:bottom w:val="single" w:sz="4" w:space="0" w:color="auto"/>
              <w:right w:val="single" w:sz="4" w:space="0" w:color="auto"/>
            </w:tcBorders>
            <w:hideMark/>
          </w:tcPr>
          <w:p w:rsidR="00C409BB" w:rsidRPr="00696435" w:rsidRDefault="00C409BB" w:rsidP="00696435">
            <w:pPr>
              <w:pStyle w:val="aa"/>
              <w:spacing w:after="0" w:line="240" w:lineRule="auto"/>
              <w:jc w:val="center"/>
              <w:rPr>
                <w:rFonts w:ascii="PT Astra Serif" w:hAnsi="PT Astra Serif"/>
                <w:bCs/>
              </w:rPr>
            </w:pPr>
            <w:r w:rsidRPr="00696435">
              <w:rPr>
                <w:rFonts w:ascii="PT Astra Serif" w:hAnsi="PT Astra Serif"/>
                <w:bCs/>
              </w:rPr>
              <w:t>2024</w:t>
            </w:r>
          </w:p>
          <w:p w:rsidR="00C409BB" w:rsidRPr="00696435" w:rsidRDefault="00C409BB" w:rsidP="00696435">
            <w:pPr>
              <w:pStyle w:val="aa"/>
              <w:spacing w:after="0" w:line="240" w:lineRule="auto"/>
              <w:jc w:val="center"/>
              <w:rPr>
                <w:rFonts w:ascii="PT Astra Serif" w:hAnsi="PT Astra Serif"/>
                <w:bCs/>
              </w:rPr>
            </w:pPr>
            <w:r w:rsidRPr="00696435">
              <w:rPr>
                <w:rFonts w:ascii="PT Astra Serif" w:hAnsi="PT Astra Serif"/>
                <w:bCs/>
              </w:rPr>
              <w:t>год</w:t>
            </w:r>
          </w:p>
        </w:tc>
        <w:tc>
          <w:tcPr>
            <w:tcW w:w="875" w:type="dxa"/>
            <w:tcBorders>
              <w:top w:val="single" w:sz="4" w:space="0" w:color="auto"/>
              <w:left w:val="single" w:sz="4" w:space="0" w:color="auto"/>
              <w:bottom w:val="single" w:sz="4" w:space="0" w:color="auto"/>
              <w:right w:val="single" w:sz="4" w:space="0" w:color="auto"/>
            </w:tcBorders>
            <w:hideMark/>
          </w:tcPr>
          <w:p w:rsidR="00C409BB" w:rsidRPr="00696435" w:rsidRDefault="00C409BB" w:rsidP="00696435">
            <w:pPr>
              <w:pStyle w:val="aa"/>
              <w:spacing w:after="0" w:line="240" w:lineRule="auto"/>
              <w:jc w:val="center"/>
              <w:rPr>
                <w:rFonts w:ascii="PT Astra Serif" w:hAnsi="PT Astra Serif"/>
                <w:bCs/>
              </w:rPr>
            </w:pPr>
            <w:r w:rsidRPr="00696435">
              <w:rPr>
                <w:rFonts w:ascii="PT Astra Serif" w:hAnsi="PT Astra Serif"/>
                <w:bCs/>
              </w:rPr>
              <w:t>2025</w:t>
            </w:r>
          </w:p>
          <w:p w:rsidR="00C409BB" w:rsidRPr="00696435" w:rsidRDefault="00C409BB" w:rsidP="00696435">
            <w:pPr>
              <w:pStyle w:val="aa"/>
              <w:spacing w:after="0" w:line="240" w:lineRule="auto"/>
              <w:jc w:val="center"/>
              <w:rPr>
                <w:rFonts w:ascii="PT Astra Serif" w:hAnsi="PT Astra Serif"/>
                <w:bCs/>
              </w:rPr>
            </w:pPr>
            <w:r w:rsidRPr="00696435">
              <w:rPr>
                <w:rFonts w:ascii="PT Astra Serif" w:hAnsi="PT Astra Serif"/>
                <w:bCs/>
              </w:rPr>
              <w:t>год</w:t>
            </w:r>
          </w:p>
        </w:tc>
        <w:tc>
          <w:tcPr>
            <w:tcW w:w="962" w:type="dxa"/>
            <w:tcBorders>
              <w:top w:val="single" w:sz="4" w:space="0" w:color="auto"/>
              <w:left w:val="single" w:sz="4" w:space="0" w:color="auto"/>
              <w:bottom w:val="single" w:sz="4" w:space="0" w:color="auto"/>
              <w:right w:val="single" w:sz="4" w:space="0" w:color="auto"/>
            </w:tcBorders>
            <w:hideMark/>
          </w:tcPr>
          <w:p w:rsidR="00C409BB" w:rsidRPr="00696435" w:rsidRDefault="00C409BB" w:rsidP="00696435">
            <w:pPr>
              <w:pStyle w:val="aa"/>
              <w:spacing w:after="0" w:line="240" w:lineRule="auto"/>
              <w:jc w:val="center"/>
              <w:rPr>
                <w:rFonts w:ascii="PT Astra Serif" w:hAnsi="PT Astra Serif"/>
                <w:bCs/>
              </w:rPr>
            </w:pPr>
            <w:r w:rsidRPr="00696435">
              <w:rPr>
                <w:rFonts w:ascii="PT Astra Serif" w:hAnsi="PT Astra Serif"/>
                <w:bCs/>
              </w:rPr>
              <w:t>2026</w:t>
            </w:r>
          </w:p>
          <w:p w:rsidR="00C409BB" w:rsidRPr="00696435" w:rsidRDefault="00C409BB" w:rsidP="00696435">
            <w:pPr>
              <w:pStyle w:val="aa"/>
              <w:spacing w:after="0" w:line="240" w:lineRule="auto"/>
              <w:jc w:val="center"/>
              <w:rPr>
                <w:rFonts w:ascii="PT Astra Serif" w:hAnsi="PT Astra Serif"/>
                <w:bCs/>
              </w:rPr>
            </w:pPr>
            <w:r w:rsidRPr="00696435">
              <w:rPr>
                <w:rFonts w:ascii="PT Astra Serif" w:hAnsi="PT Astra Serif"/>
                <w:bCs/>
              </w:rPr>
              <w:t>год</w:t>
            </w:r>
          </w:p>
        </w:tc>
      </w:tr>
      <w:tr w:rsidR="00C409BB" w:rsidTr="0078299E">
        <w:tc>
          <w:tcPr>
            <w:tcW w:w="595" w:type="dxa"/>
            <w:tcBorders>
              <w:top w:val="single" w:sz="4" w:space="0" w:color="auto"/>
              <w:left w:val="single" w:sz="4" w:space="0" w:color="auto"/>
              <w:bottom w:val="single" w:sz="4" w:space="0" w:color="auto"/>
              <w:right w:val="single" w:sz="4" w:space="0" w:color="auto"/>
            </w:tcBorders>
            <w:hideMark/>
          </w:tcPr>
          <w:p w:rsidR="00C409BB" w:rsidRPr="00696435" w:rsidRDefault="00C409BB" w:rsidP="00696435">
            <w:pPr>
              <w:pStyle w:val="aa"/>
              <w:spacing w:after="0" w:line="240" w:lineRule="auto"/>
              <w:jc w:val="center"/>
              <w:rPr>
                <w:rFonts w:ascii="PT Astra Serif" w:hAnsi="PT Astra Serif"/>
                <w:bCs/>
              </w:rPr>
            </w:pPr>
            <w:r w:rsidRPr="00696435">
              <w:rPr>
                <w:rFonts w:ascii="PT Astra Serif" w:hAnsi="PT Astra Serif"/>
                <w:bCs/>
              </w:rPr>
              <w:t>1</w:t>
            </w:r>
          </w:p>
        </w:tc>
        <w:tc>
          <w:tcPr>
            <w:tcW w:w="3341" w:type="dxa"/>
            <w:gridSpan w:val="2"/>
            <w:tcBorders>
              <w:top w:val="single" w:sz="4" w:space="0" w:color="auto"/>
              <w:left w:val="single" w:sz="4" w:space="0" w:color="auto"/>
              <w:bottom w:val="single" w:sz="4" w:space="0" w:color="auto"/>
              <w:right w:val="single" w:sz="4" w:space="0" w:color="auto"/>
            </w:tcBorders>
            <w:hideMark/>
          </w:tcPr>
          <w:p w:rsidR="00C409BB" w:rsidRPr="00696435" w:rsidRDefault="00C409BB" w:rsidP="00696435">
            <w:pPr>
              <w:pStyle w:val="aa"/>
              <w:spacing w:after="0" w:line="240" w:lineRule="auto"/>
              <w:jc w:val="center"/>
              <w:rPr>
                <w:rFonts w:ascii="PT Astra Serif" w:hAnsi="PT Astra Serif"/>
                <w:bCs/>
              </w:rPr>
            </w:pPr>
            <w:r w:rsidRPr="00696435">
              <w:rPr>
                <w:rFonts w:ascii="PT Astra Serif" w:hAnsi="PT Astra Serif"/>
                <w:bCs/>
              </w:rPr>
              <w:t>2</w:t>
            </w:r>
          </w:p>
        </w:tc>
        <w:tc>
          <w:tcPr>
            <w:tcW w:w="1302" w:type="dxa"/>
            <w:tcBorders>
              <w:top w:val="single" w:sz="4" w:space="0" w:color="auto"/>
              <w:left w:val="single" w:sz="4" w:space="0" w:color="auto"/>
              <w:bottom w:val="single" w:sz="4" w:space="0" w:color="auto"/>
              <w:right w:val="single" w:sz="4" w:space="0" w:color="auto"/>
            </w:tcBorders>
            <w:hideMark/>
          </w:tcPr>
          <w:p w:rsidR="00C409BB" w:rsidRPr="00696435" w:rsidRDefault="00C409BB" w:rsidP="00696435">
            <w:pPr>
              <w:pStyle w:val="aa"/>
              <w:spacing w:after="0" w:line="240" w:lineRule="auto"/>
              <w:jc w:val="center"/>
              <w:rPr>
                <w:rFonts w:ascii="PT Astra Serif" w:hAnsi="PT Astra Serif"/>
                <w:bCs/>
              </w:rPr>
            </w:pPr>
            <w:r w:rsidRPr="00696435">
              <w:rPr>
                <w:rFonts w:ascii="PT Astra Serif" w:hAnsi="PT Astra Serif"/>
                <w:bCs/>
              </w:rPr>
              <w:t>3</w:t>
            </w:r>
          </w:p>
        </w:tc>
        <w:tc>
          <w:tcPr>
            <w:tcW w:w="1417" w:type="dxa"/>
            <w:tcBorders>
              <w:top w:val="single" w:sz="4" w:space="0" w:color="auto"/>
              <w:left w:val="single" w:sz="4" w:space="0" w:color="auto"/>
              <w:bottom w:val="single" w:sz="4" w:space="0" w:color="auto"/>
              <w:right w:val="single" w:sz="4" w:space="0" w:color="auto"/>
            </w:tcBorders>
            <w:hideMark/>
          </w:tcPr>
          <w:p w:rsidR="00C409BB" w:rsidRPr="00696435" w:rsidRDefault="00C409BB" w:rsidP="00696435">
            <w:pPr>
              <w:pStyle w:val="aa"/>
              <w:spacing w:after="0" w:line="240" w:lineRule="auto"/>
              <w:jc w:val="center"/>
              <w:rPr>
                <w:rFonts w:ascii="PT Astra Serif" w:hAnsi="PT Astra Serif"/>
                <w:bCs/>
              </w:rPr>
            </w:pPr>
            <w:r w:rsidRPr="00696435">
              <w:rPr>
                <w:rFonts w:ascii="PT Astra Serif" w:hAnsi="PT Astra Serif"/>
                <w:bCs/>
              </w:rPr>
              <w:t>4</w:t>
            </w:r>
          </w:p>
        </w:tc>
        <w:tc>
          <w:tcPr>
            <w:tcW w:w="1108" w:type="dxa"/>
            <w:gridSpan w:val="2"/>
            <w:tcBorders>
              <w:top w:val="single" w:sz="4" w:space="0" w:color="auto"/>
              <w:left w:val="single" w:sz="4" w:space="0" w:color="auto"/>
              <w:bottom w:val="single" w:sz="4" w:space="0" w:color="auto"/>
              <w:right w:val="single" w:sz="4" w:space="0" w:color="auto"/>
            </w:tcBorders>
            <w:hideMark/>
          </w:tcPr>
          <w:p w:rsidR="00C409BB" w:rsidRPr="00696435" w:rsidRDefault="00C409BB" w:rsidP="00696435">
            <w:pPr>
              <w:pStyle w:val="aa"/>
              <w:spacing w:after="0" w:line="240" w:lineRule="auto"/>
              <w:jc w:val="center"/>
              <w:rPr>
                <w:rFonts w:ascii="PT Astra Serif" w:hAnsi="PT Astra Serif"/>
                <w:bCs/>
              </w:rPr>
            </w:pPr>
            <w:r w:rsidRPr="00696435">
              <w:rPr>
                <w:rFonts w:ascii="PT Astra Serif" w:hAnsi="PT Astra Serif"/>
                <w:bCs/>
              </w:rPr>
              <w:t>5</w:t>
            </w:r>
          </w:p>
        </w:tc>
        <w:tc>
          <w:tcPr>
            <w:tcW w:w="875" w:type="dxa"/>
            <w:tcBorders>
              <w:top w:val="single" w:sz="4" w:space="0" w:color="auto"/>
              <w:left w:val="single" w:sz="4" w:space="0" w:color="auto"/>
              <w:bottom w:val="single" w:sz="4" w:space="0" w:color="auto"/>
              <w:right w:val="single" w:sz="4" w:space="0" w:color="auto"/>
            </w:tcBorders>
            <w:hideMark/>
          </w:tcPr>
          <w:p w:rsidR="00C409BB" w:rsidRPr="00696435" w:rsidRDefault="00C409BB" w:rsidP="00696435">
            <w:pPr>
              <w:pStyle w:val="aa"/>
              <w:spacing w:after="0" w:line="240" w:lineRule="auto"/>
              <w:jc w:val="center"/>
              <w:rPr>
                <w:rFonts w:ascii="PT Astra Serif" w:hAnsi="PT Astra Serif"/>
                <w:bCs/>
              </w:rPr>
            </w:pPr>
            <w:r w:rsidRPr="00696435">
              <w:rPr>
                <w:rFonts w:ascii="PT Astra Serif" w:hAnsi="PT Astra Serif"/>
                <w:bCs/>
              </w:rPr>
              <w:t>6</w:t>
            </w:r>
          </w:p>
        </w:tc>
        <w:tc>
          <w:tcPr>
            <w:tcW w:w="962" w:type="dxa"/>
            <w:tcBorders>
              <w:top w:val="single" w:sz="4" w:space="0" w:color="auto"/>
              <w:left w:val="single" w:sz="4" w:space="0" w:color="auto"/>
              <w:bottom w:val="single" w:sz="4" w:space="0" w:color="auto"/>
              <w:right w:val="single" w:sz="4" w:space="0" w:color="auto"/>
            </w:tcBorders>
            <w:hideMark/>
          </w:tcPr>
          <w:p w:rsidR="00C409BB" w:rsidRPr="00696435" w:rsidRDefault="00C409BB" w:rsidP="00696435">
            <w:pPr>
              <w:pStyle w:val="aa"/>
              <w:spacing w:after="0" w:line="240" w:lineRule="auto"/>
              <w:jc w:val="center"/>
              <w:rPr>
                <w:rFonts w:ascii="PT Astra Serif" w:hAnsi="PT Astra Serif"/>
                <w:bCs/>
              </w:rPr>
            </w:pPr>
            <w:r w:rsidRPr="00696435">
              <w:rPr>
                <w:rFonts w:ascii="PT Astra Serif" w:hAnsi="PT Astra Serif"/>
                <w:bCs/>
              </w:rPr>
              <w:t>7</w:t>
            </w:r>
          </w:p>
        </w:tc>
      </w:tr>
      <w:tr w:rsidR="00C409BB" w:rsidTr="0078299E">
        <w:tc>
          <w:tcPr>
            <w:tcW w:w="9600" w:type="dxa"/>
            <w:gridSpan w:val="9"/>
            <w:tcBorders>
              <w:top w:val="single" w:sz="4" w:space="0" w:color="auto"/>
              <w:left w:val="single" w:sz="4" w:space="0" w:color="auto"/>
              <w:bottom w:val="single" w:sz="4" w:space="0" w:color="auto"/>
              <w:right w:val="single" w:sz="4" w:space="0" w:color="auto"/>
            </w:tcBorders>
            <w:hideMark/>
          </w:tcPr>
          <w:p w:rsidR="00C409BB" w:rsidRPr="00696435" w:rsidRDefault="00C409BB" w:rsidP="0078299E">
            <w:pPr>
              <w:pStyle w:val="aa"/>
              <w:spacing w:after="0" w:line="240" w:lineRule="auto"/>
              <w:jc w:val="center"/>
              <w:rPr>
                <w:rFonts w:ascii="PT Astra Serif" w:hAnsi="PT Astra Serif"/>
                <w:bCs/>
              </w:rPr>
            </w:pPr>
            <w:r w:rsidRPr="00696435">
              <w:rPr>
                <w:rFonts w:ascii="PT Astra Serif" w:hAnsi="PT Astra Serif"/>
                <w:bCs/>
              </w:rPr>
              <w:t>1. Подпрограмма «Развитие и модернизация дошкольного образования в муниципальном образовании «Радищевский район» Ульяновской области»</w:t>
            </w:r>
          </w:p>
        </w:tc>
      </w:tr>
      <w:tr w:rsidR="00C409BB" w:rsidTr="0078299E">
        <w:tc>
          <w:tcPr>
            <w:tcW w:w="595" w:type="dxa"/>
            <w:tcBorders>
              <w:top w:val="single" w:sz="4" w:space="0" w:color="auto"/>
              <w:left w:val="single" w:sz="4" w:space="0" w:color="auto"/>
              <w:bottom w:val="single" w:sz="4" w:space="0" w:color="auto"/>
              <w:right w:val="single" w:sz="4" w:space="0" w:color="auto"/>
            </w:tcBorders>
            <w:hideMark/>
          </w:tcPr>
          <w:p w:rsidR="00C409BB" w:rsidRPr="00696435" w:rsidRDefault="00C409BB" w:rsidP="00696435">
            <w:pPr>
              <w:pStyle w:val="aa"/>
              <w:spacing w:after="0" w:line="240" w:lineRule="auto"/>
              <w:rPr>
                <w:rFonts w:ascii="PT Astra Serif" w:hAnsi="PT Astra Serif"/>
                <w:bCs/>
              </w:rPr>
            </w:pPr>
            <w:r w:rsidRPr="00696435">
              <w:rPr>
                <w:rFonts w:ascii="PT Astra Serif" w:hAnsi="PT Astra Serif"/>
                <w:bCs/>
              </w:rPr>
              <w:t>1.1</w:t>
            </w:r>
          </w:p>
        </w:tc>
        <w:tc>
          <w:tcPr>
            <w:tcW w:w="3341" w:type="dxa"/>
            <w:gridSpan w:val="2"/>
            <w:tcBorders>
              <w:top w:val="single" w:sz="4" w:space="0" w:color="auto"/>
              <w:left w:val="single" w:sz="4" w:space="0" w:color="auto"/>
              <w:bottom w:val="single" w:sz="4" w:space="0" w:color="auto"/>
              <w:right w:val="single" w:sz="4" w:space="0" w:color="auto"/>
            </w:tcBorders>
            <w:hideMark/>
          </w:tcPr>
          <w:p w:rsidR="00C409BB" w:rsidRPr="00696435" w:rsidRDefault="00C409BB" w:rsidP="0036323F">
            <w:pPr>
              <w:pStyle w:val="aa"/>
              <w:spacing w:after="0" w:line="240" w:lineRule="auto"/>
              <w:jc w:val="both"/>
              <w:rPr>
                <w:rFonts w:ascii="PT Astra Serif" w:hAnsi="PT Astra Serif"/>
                <w:bCs/>
              </w:rPr>
            </w:pPr>
            <w:r w:rsidRPr="00696435">
              <w:rPr>
                <w:rFonts w:ascii="PT Astra Serif" w:hAnsi="PT Astra Serif"/>
              </w:rPr>
              <w:t xml:space="preserve">Доля муниципальных дошкольных образовательных организаций, в которых </w:t>
            </w:r>
            <w:r w:rsidR="00D956DE">
              <w:rPr>
                <w:rFonts w:ascii="PT Astra Serif" w:hAnsi="PT Astra Serif"/>
              </w:rPr>
              <w:t>требуется</w:t>
            </w:r>
            <w:r w:rsidR="00175AA7">
              <w:rPr>
                <w:rFonts w:ascii="PT Astra Serif" w:hAnsi="PT Astra Serif"/>
              </w:rPr>
              <w:t xml:space="preserve"> обновление мягкого инвентаря, детской мебели, </w:t>
            </w:r>
            <w:proofErr w:type="spellStart"/>
            <w:r w:rsidR="00175AA7">
              <w:rPr>
                <w:rFonts w:ascii="PT Astra Serif" w:hAnsi="PT Astra Serif"/>
              </w:rPr>
              <w:t>высокотехнол</w:t>
            </w:r>
            <w:proofErr w:type="gramStart"/>
            <w:r w:rsidR="00175AA7">
              <w:rPr>
                <w:rFonts w:ascii="PT Astra Serif" w:hAnsi="PT Astra Serif"/>
              </w:rPr>
              <w:t>о</w:t>
            </w:r>
            <w:proofErr w:type="spellEnd"/>
            <w:r w:rsidR="00D956DE">
              <w:rPr>
                <w:rFonts w:ascii="PT Astra Serif" w:hAnsi="PT Astra Serif"/>
              </w:rPr>
              <w:t>-</w:t>
            </w:r>
            <w:proofErr w:type="gramEnd"/>
            <w:r w:rsidR="00D956DE">
              <w:rPr>
                <w:rFonts w:ascii="PT Astra Serif" w:hAnsi="PT Astra Serif"/>
              </w:rPr>
              <w:t xml:space="preserve"> </w:t>
            </w:r>
            <w:proofErr w:type="spellStart"/>
            <w:r w:rsidR="00175AA7">
              <w:rPr>
                <w:rFonts w:ascii="PT Astra Serif" w:hAnsi="PT Astra Serif"/>
              </w:rPr>
              <w:t>гического</w:t>
            </w:r>
            <w:proofErr w:type="spellEnd"/>
            <w:r w:rsidR="00175AA7">
              <w:rPr>
                <w:rFonts w:ascii="PT Astra Serif" w:hAnsi="PT Astra Serif"/>
              </w:rPr>
              <w:t xml:space="preserve"> оборудования, игрового оборудования, кухонного оборудования и кухонной посуды</w:t>
            </w:r>
          </w:p>
        </w:tc>
        <w:tc>
          <w:tcPr>
            <w:tcW w:w="1302" w:type="dxa"/>
            <w:tcBorders>
              <w:top w:val="single" w:sz="4" w:space="0" w:color="auto"/>
              <w:left w:val="single" w:sz="4" w:space="0" w:color="auto"/>
              <w:bottom w:val="single" w:sz="4" w:space="0" w:color="auto"/>
              <w:right w:val="single" w:sz="4" w:space="0" w:color="auto"/>
            </w:tcBorders>
            <w:hideMark/>
          </w:tcPr>
          <w:p w:rsidR="00C409BB" w:rsidRPr="00696435" w:rsidRDefault="00C409BB" w:rsidP="00696435">
            <w:pPr>
              <w:pStyle w:val="aa"/>
              <w:spacing w:after="0" w:line="240" w:lineRule="auto"/>
              <w:jc w:val="center"/>
              <w:rPr>
                <w:rFonts w:ascii="PT Astra Serif" w:hAnsi="PT Astra Serif"/>
                <w:bCs/>
              </w:rPr>
            </w:pPr>
            <w:r w:rsidRPr="00696435">
              <w:rPr>
                <w:rFonts w:ascii="PT Astra Serif" w:hAnsi="PT Astra Serif"/>
              </w:rPr>
              <w:t>%</w:t>
            </w:r>
          </w:p>
        </w:tc>
        <w:tc>
          <w:tcPr>
            <w:tcW w:w="1417" w:type="dxa"/>
            <w:tcBorders>
              <w:top w:val="single" w:sz="4" w:space="0" w:color="auto"/>
              <w:left w:val="single" w:sz="4" w:space="0" w:color="auto"/>
              <w:bottom w:val="single" w:sz="4" w:space="0" w:color="auto"/>
              <w:right w:val="single" w:sz="4" w:space="0" w:color="auto"/>
            </w:tcBorders>
            <w:hideMark/>
          </w:tcPr>
          <w:p w:rsidR="00C409BB" w:rsidRPr="00696435" w:rsidRDefault="00C409BB" w:rsidP="00696435">
            <w:pPr>
              <w:pStyle w:val="aa"/>
              <w:spacing w:after="0" w:line="240" w:lineRule="auto"/>
              <w:jc w:val="center"/>
              <w:rPr>
                <w:rFonts w:ascii="PT Astra Serif" w:hAnsi="PT Astra Serif"/>
                <w:bCs/>
              </w:rPr>
            </w:pPr>
            <w:r w:rsidRPr="00696435">
              <w:rPr>
                <w:rFonts w:ascii="PT Astra Serif" w:hAnsi="PT Astra Serif"/>
              </w:rPr>
              <w:t>71,4</w:t>
            </w:r>
          </w:p>
        </w:tc>
        <w:tc>
          <w:tcPr>
            <w:tcW w:w="1108" w:type="dxa"/>
            <w:gridSpan w:val="2"/>
            <w:tcBorders>
              <w:top w:val="single" w:sz="4" w:space="0" w:color="auto"/>
              <w:left w:val="single" w:sz="4" w:space="0" w:color="auto"/>
              <w:bottom w:val="single" w:sz="4" w:space="0" w:color="auto"/>
              <w:right w:val="single" w:sz="4" w:space="0" w:color="auto"/>
            </w:tcBorders>
            <w:hideMark/>
          </w:tcPr>
          <w:p w:rsidR="00C409BB" w:rsidRPr="00696435" w:rsidRDefault="00C409BB" w:rsidP="00696435">
            <w:pPr>
              <w:pStyle w:val="aa"/>
              <w:spacing w:after="0" w:line="240" w:lineRule="auto"/>
              <w:jc w:val="center"/>
              <w:rPr>
                <w:rFonts w:ascii="PT Astra Serif" w:hAnsi="PT Astra Serif"/>
                <w:bCs/>
              </w:rPr>
            </w:pPr>
            <w:r w:rsidRPr="00696435">
              <w:rPr>
                <w:rFonts w:ascii="PT Astra Serif" w:hAnsi="PT Astra Serif"/>
                <w:bCs/>
              </w:rPr>
              <w:t>57,1</w:t>
            </w:r>
          </w:p>
        </w:tc>
        <w:tc>
          <w:tcPr>
            <w:tcW w:w="875" w:type="dxa"/>
            <w:tcBorders>
              <w:top w:val="single" w:sz="4" w:space="0" w:color="auto"/>
              <w:left w:val="single" w:sz="4" w:space="0" w:color="auto"/>
              <w:bottom w:val="single" w:sz="4" w:space="0" w:color="auto"/>
              <w:right w:val="single" w:sz="4" w:space="0" w:color="auto"/>
            </w:tcBorders>
            <w:hideMark/>
          </w:tcPr>
          <w:p w:rsidR="00C409BB" w:rsidRPr="00696435" w:rsidRDefault="00C409BB" w:rsidP="00696435">
            <w:pPr>
              <w:pStyle w:val="aa"/>
              <w:spacing w:after="0" w:line="240" w:lineRule="auto"/>
              <w:jc w:val="center"/>
              <w:rPr>
                <w:rFonts w:ascii="PT Astra Serif" w:hAnsi="PT Astra Serif"/>
                <w:bCs/>
              </w:rPr>
            </w:pPr>
            <w:r w:rsidRPr="00696435">
              <w:rPr>
                <w:rFonts w:ascii="PT Astra Serif" w:hAnsi="PT Astra Serif"/>
                <w:bCs/>
              </w:rPr>
              <w:t>42,9</w:t>
            </w:r>
          </w:p>
        </w:tc>
        <w:tc>
          <w:tcPr>
            <w:tcW w:w="962" w:type="dxa"/>
            <w:tcBorders>
              <w:top w:val="single" w:sz="4" w:space="0" w:color="auto"/>
              <w:left w:val="single" w:sz="4" w:space="0" w:color="auto"/>
              <w:bottom w:val="single" w:sz="4" w:space="0" w:color="auto"/>
              <w:right w:val="single" w:sz="4" w:space="0" w:color="auto"/>
            </w:tcBorders>
            <w:hideMark/>
          </w:tcPr>
          <w:p w:rsidR="00C409BB" w:rsidRPr="00696435" w:rsidRDefault="00C409BB" w:rsidP="00696435">
            <w:pPr>
              <w:pStyle w:val="aa"/>
              <w:spacing w:after="0" w:line="240" w:lineRule="auto"/>
              <w:jc w:val="center"/>
              <w:rPr>
                <w:rFonts w:ascii="PT Astra Serif" w:hAnsi="PT Astra Serif"/>
                <w:bCs/>
              </w:rPr>
            </w:pPr>
            <w:r w:rsidRPr="00696435">
              <w:rPr>
                <w:rFonts w:ascii="PT Astra Serif" w:hAnsi="PT Astra Serif"/>
                <w:bCs/>
              </w:rPr>
              <w:t>28,6</w:t>
            </w:r>
          </w:p>
        </w:tc>
      </w:tr>
      <w:tr w:rsidR="00C409BB" w:rsidTr="0078299E">
        <w:tc>
          <w:tcPr>
            <w:tcW w:w="9600" w:type="dxa"/>
            <w:gridSpan w:val="9"/>
            <w:tcBorders>
              <w:top w:val="single" w:sz="4" w:space="0" w:color="auto"/>
              <w:left w:val="single" w:sz="4" w:space="0" w:color="auto"/>
              <w:bottom w:val="single" w:sz="4" w:space="0" w:color="auto"/>
              <w:right w:val="single" w:sz="4" w:space="0" w:color="auto"/>
            </w:tcBorders>
            <w:hideMark/>
          </w:tcPr>
          <w:p w:rsidR="00C409BB" w:rsidRPr="00696435" w:rsidRDefault="00C409BB" w:rsidP="00696435">
            <w:pPr>
              <w:pStyle w:val="aa"/>
              <w:spacing w:after="0" w:line="240" w:lineRule="auto"/>
              <w:jc w:val="center"/>
              <w:rPr>
                <w:rFonts w:ascii="PT Astra Serif" w:hAnsi="PT Astra Serif"/>
              </w:rPr>
            </w:pPr>
            <w:r w:rsidRPr="00696435">
              <w:rPr>
                <w:rFonts w:ascii="PT Astra Serif" w:hAnsi="PT Astra Serif"/>
              </w:rPr>
              <w:t xml:space="preserve">2. </w:t>
            </w:r>
            <w:r w:rsidRPr="00696435">
              <w:rPr>
                <w:rFonts w:ascii="PT Astra Serif" w:hAnsi="PT Astra Serif"/>
                <w:bCs/>
              </w:rPr>
              <w:t>Подпрограмма «Развитие и модернизация общего образования в муниципальном образовании «Радищевский район» Ульяновской области»</w:t>
            </w:r>
          </w:p>
        </w:tc>
      </w:tr>
      <w:tr w:rsidR="00C409BB" w:rsidTr="0078299E">
        <w:tc>
          <w:tcPr>
            <w:tcW w:w="595" w:type="dxa"/>
            <w:tcBorders>
              <w:top w:val="single" w:sz="4" w:space="0" w:color="auto"/>
              <w:left w:val="single" w:sz="4" w:space="0" w:color="auto"/>
              <w:bottom w:val="single" w:sz="4" w:space="0" w:color="auto"/>
              <w:right w:val="single" w:sz="4" w:space="0" w:color="auto"/>
            </w:tcBorders>
            <w:hideMark/>
          </w:tcPr>
          <w:p w:rsidR="00C409BB" w:rsidRPr="00696435" w:rsidRDefault="00C409BB" w:rsidP="00696435">
            <w:pPr>
              <w:pStyle w:val="aa"/>
              <w:spacing w:after="0" w:line="240" w:lineRule="auto"/>
              <w:rPr>
                <w:rFonts w:ascii="PT Astra Serif" w:hAnsi="PT Astra Serif"/>
                <w:bCs/>
              </w:rPr>
            </w:pPr>
            <w:r w:rsidRPr="00696435">
              <w:rPr>
                <w:rFonts w:ascii="PT Astra Serif" w:hAnsi="PT Astra Serif"/>
                <w:bCs/>
              </w:rPr>
              <w:t>2.1</w:t>
            </w:r>
          </w:p>
        </w:tc>
        <w:tc>
          <w:tcPr>
            <w:tcW w:w="3227" w:type="dxa"/>
            <w:tcBorders>
              <w:top w:val="single" w:sz="4" w:space="0" w:color="auto"/>
              <w:left w:val="single" w:sz="4" w:space="0" w:color="auto"/>
              <w:bottom w:val="single" w:sz="4" w:space="0" w:color="auto"/>
              <w:right w:val="single" w:sz="4" w:space="0" w:color="auto"/>
            </w:tcBorders>
            <w:hideMark/>
          </w:tcPr>
          <w:p w:rsidR="00C409BB" w:rsidRPr="00696435" w:rsidRDefault="00C409BB" w:rsidP="0036323F">
            <w:pPr>
              <w:pStyle w:val="aa"/>
              <w:spacing w:after="0" w:line="240" w:lineRule="auto"/>
              <w:jc w:val="both"/>
              <w:rPr>
                <w:rFonts w:ascii="PT Astra Serif" w:hAnsi="PT Astra Serif"/>
              </w:rPr>
            </w:pPr>
            <w:r w:rsidRPr="00696435">
              <w:rPr>
                <w:rFonts w:ascii="PT Astra Serif" w:hAnsi="PT Astra Serif"/>
              </w:rPr>
              <w:t>Доля соответствия материально-технической базы общеобразовательных организаций района современным требованиям;</w:t>
            </w:r>
          </w:p>
        </w:tc>
        <w:tc>
          <w:tcPr>
            <w:tcW w:w="1416" w:type="dxa"/>
            <w:gridSpan w:val="2"/>
            <w:tcBorders>
              <w:top w:val="single" w:sz="4" w:space="0" w:color="auto"/>
              <w:left w:val="single" w:sz="4" w:space="0" w:color="auto"/>
              <w:bottom w:val="single" w:sz="4" w:space="0" w:color="auto"/>
              <w:right w:val="single" w:sz="4" w:space="0" w:color="auto"/>
            </w:tcBorders>
            <w:hideMark/>
          </w:tcPr>
          <w:p w:rsidR="00C409BB" w:rsidRPr="00696435" w:rsidRDefault="00C409BB" w:rsidP="00696435">
            <w:pPr>
              <w:pStyle w:val="aa"/>
              <w:spacing w:after="0" w:line="240" w:lineRule="auto"/>
              <w:jc w:val="center"/>
              <w:rPr>
                <w:rFonts w:ascii="PT Astra Serif" w:hAnsi="PT Astra Serif"/>
                <w:bCs/>
              </w:rPr>
            </w:pPr>
            <w:r w:rsidRPr="00696435">
              <w:rPr>
                <w:rFonts w:ascii="PT Astra Serif" w:hAnsi="PT Astra Serif"/>
              </w:rPr>
              <w:t>%</w:t>
            </w:r>
          </w:p>
        </w:tc>
        <w:tc>
          <w:tcPr>
            <w:tcW w:w="1417" w:type="dxa"/>
            <w:tcBorders>
              <w:top w:val="single" w:sz="4" w:space="0" w:color="auto"/>
              <w:left w:val="single" w:sz="4" w:space="0" w:color="auto"/>
              <w:bottom w:val="single" w:sz="4" w:space="0" w:color="auto"/>
              <w:right w:val="single" w:sz="4" w:space="0" w:color="auto"/>
            </w:tcBorders>
            <w:hideMark/>
          </w:tcPr>
          <w:p w:rsidR="00C409BB" w:rsidRPr="00696435" w:rsidRDefault="00C409BB" w:rsidP="00696435">
            <w:pPr>
              <w:pStyle w:val="aa"/>
              <w:spacing w:after="0" w:line="240" w:lineRule="auto"/>
              <w:jc w:val="center"/>
              <w:rPr>
                <w:rFonts w:ascii="PT Astra Serif" w:hAnsi="PT Astra Serif"/>
                <w:bCs/>
              </w:rPr>
            </w:pPr>
            <w:r w:rsidRPr="00696435">
              <w:rPr>
                <w:rFonts w:ascii="PT Astra Serif" w:hAnsi="PT Astra Serif"/>
              </w:rPr>
              <w:t>87,5</w:t>
            </w:r>
          </w:p>
        </w:tc>
        <w:tc>
          <w:tcPr>
            <w:tcW w:w="1019" w:type="dxa"/>
            <w:tcBorders>
              <w:top w:val="single" w:sz="4" w:space="0" w:color="auto"/>
              <w:left w:val="single" w:sz="4" w:space="0" w:color="auto"/>
              <w:bottom w:val="single" w:sz="4" w:space="0" w:color="auto"/>
              <w:right w:val="single" w:sz="4" w:space="0" w:color="auto"/>
            </w:tcBorders>
            <w:hideMark/>
          </w:tcPr>
          <w:p w:rsidR="00C409BB" w:rsidRPr="00696435" w:rsidRDefault="00C409BB" w:rsidP="00696435">
            <w:pPr>
              <w:pStyle w:val="aa"/>
              <w:spacing w:after="0" w:line="240" w:lineRule="auto"/>
              <w:jc w:val="center"/>
              <w:rPr>
                <w:rFonts w:ascii="PT Astra Serif" w:hAnsi="PT Astra Serif"/>
                <w:bCs/>
              </w:rPr>
            </w:pPr>
            <w:r w:rsidRPr="00696435">
              <w:rPr>
                <w:rFonts w:ascii="PT Astra Serif" w:hAnsi="PT Astra Serif"/>
                <w:bCs/>
              </w:rPr>
              <w:t>100</w:t>
            </w:r>
          </w:p>
        </w:tc>
        <w:tc>
          <w:tcPr>
            <w:tcW w:w="964" w:type="dxa"/>
            <w:gridSpan w:val="2"/>
            <w:tcBorders>
              <w:top w:val="single" w:sz="4" w:space="0" w:color="auto"/>
              <w:left w:val="single" w:sz="4" w:space="0" w:color="auto"/>
              <w:bottom w:val="single" w:sz="4" w:space="0" w:color="auto"/>
              <w:right w:val="single" w:sz="4" w:space="0" w:color="auto"/>
            </w:tcBorders>
            <w:hideMark/>
          </w:tcPr>
          <w:p w:rsidR="00C409BB" w:rsidRPr="00696435" w:rsidRDefault="00C409BB" w:rsidP="00696435">
            <w:pPr>
              <w:pStyle w:val="aa"/>
              <w:spacing w:after="0" w:line="240" w:lineRule="auto"/>
              <w:jc w:val="center"/>
              <w:rPr>
                <w:rFonts w:ascii="PT Astra Serif" w:hAnsi="PT Astra Serif"/>
                <w:bCs/>
              </w:rPr>
            </w:pPr>
            <w:r w:rsidRPr="00696435">
              <w:rPr>
                <w:rFonts w:ascii="PT Astra Serif" w:hAnsi="PT Astra Serif"/>
                <w:bCs/>
              </w:rPr>
              <w:t>100</w:t>
            </w:r>
          </w:p>
        </w:tc>
        <w:tc>
          <w:tcPr>
            <w:tcW w:w="962" w:type="dxa"/>
            <w:tcBorders>
              <w:top w:val="single" w:sz="4" w:space="0" w:color="auto"/>
              <w:left w:val="single" w:sz="4" w:space="0" w:color="auto"/>
              <w:bottom w:val="single" w:sz="4" w:space="0" w:color="auto"/>
              <w:right w:val="single" w:sz="4" w:space="0" w:color="auto"/>
            </w:tcBorders>
            <w:hideMark/>
          </w:tcPr>
          <w:p w:rsidR="00C409BB" w:rsidRPr="00696435" w:rsidRDefault="00C409BB" w:rsidP="00696435">
            <w:pPr>
              <w:pStyle w:val="aa"/>
              <w:spacing w:after="0" w:line="240" w:lineRule="auto"/>
              <w:jc w:val="center"/>
              <w:rPr>
                <w:rFonts w:ascii="PT Astra Serif" w:hAnsi="PT Astra Serif"/>
                <w:bCs/>
              </w:rPr>
            </w:pPr>
            <w:r w:rsidRPr="00696435">
              <w:rPr>
                <w:rFonts w:ascii="PT Astra Serif" w:hAnsi="PT Astra Serif"/>
              </w:rPr>
              <w:t>100</w:t>
            </w:r>
          </w:p>
        </w:tc>
      </w:tr>
      <w:tr w:rsidR="00C409BB" w:rsidTr="0078299E">
        <w:tc>
          <w:tcPr>
            <w:tcW w:w="9600" w:type="dxa"/>
            <w:gridSpan w:val="9"/>
            <w:tcBorders>
              <w:top w:val="single" w:sz="4" w:space="0" w:color="auto"/>
              <w:left w:val="single" w:sz="4" w:space="0" w:color="auto"/>
              <w:bottom w:val="single" w:sz="4" w:space="0" w:color="auto"/>
              <w:right w:val="single" w:sz="4" w:space="0" w:color="auto"/>
            </w:tcBorders>
            <w:hideMark/>
          </w:tcPr>
          <w:p w:rsidR="00C409BB" w:rsidRPr="00696435" w:rsidRDefault="00C409BB" w:rsidP="00696435">
            <w:pPr>
              <w:pStyle w:val="aa"/>
              <w:spacing w:after="0" w:line="240" w:lineRule="auto"/>
              <w:jc w:val="center"/>
              <w:rPr>
                <w:rFonts w:ascii="PT Astra Serif" w:hAnsi="PT Astra Serif"/>
                <w:bCs/>
              </w:rPr>
            </w:pPr>
            <w:r w:rsidRPr="00696435">
              <w:rPr>
                <w:rFonts w:ascii="PT Astra Serif" w:hAnsi="PT Astra Serif"/>
                <w:bCs/>
              </w:rPr>
              <w:t>3. Подпрограмма «Развитие и модернизация дополнительного образования в муниципальном образовании «Радищевский район» Ульяновской области»</w:t>
            </w:r>
          </w:p>
        </w:tc>
      </w:tr>
      <w:tr w:rsidR="00C409BB" w:rsidTr="0078299E">
        <w:tc>
          <w:tcPr>
            <w:tcW w:w="595" w:type="dxa"/>
            <w:tcBorders>
              <w:top w:val="single" w:sz="4" w:space="0" w:color="auto"/>
              <w:left w:val="single" w:sz="4" w:space="0" w:color="auto"/>
              <w:bottom w:val="single" w:sz="4" w:space="0" w:color="auto"/>
              <w:right w:val="single" w:sz="4" w:space="0" w:color="auto"/>
            </w:tcBorders>
            <w:hideMark/>
          </w:tcPr>
          <w:p w:rsidR="00C409BB" w:rsidRPr="00696435" w:rsidRDefault="00C409BB" w:rsidP="00696435">
            <w:pPr>
              <w:pStyle w:val="aa"/>
              <w:spacing w:after="0" w:line="240" w:lineRule="auto"/>
              <w:rPr>
                <w:rFonts w:ascii="PT Astra Serif" w:hAnsi="PT Astra Serif"/>
                <w:bCs/>
              </w:rPr>
            </w:pPr>
            <w:r w:rsidRPr="00696435">
              <w:rPr>
                <w:rFonts w:ascii="PT Astra Serif" w:hAnsi="PT Astra Serif"/>
                <w:bCs/>
              </w:rPr>
              <w:t>3.1</w:t>
            </w:r>
          </w:p>
        </w:tc>
        <w:tc>
          <w:tcPr>
            <w:tcW w:w="3227" w:type="dxa"/>
            <w:tcBorders>
              <w:top w:val="single" w:sz="4" w:space="0" w:color="auto"/>
              <w:left w:val="single" w:sz="4" w:space="0" w:color="auto"/>
              <w:bottom w:val="single" w:sz="4" w:space="0" w:color="auto"/>
              <w:right w:val="single" w:sz="4" w:space="0" w:color="auto"/>
            </w:tcBorders>
            <w:hideMark/>
          </w:tcPr>
          <w:p w:rsidR="00C409BB" w:rsidRPr="00696435" w:rsidRDefault="00C409BB" w:rsidP="0078299E">
            <w:pPr>
              <w:pStyle w:val="aa"/>
              <w:spacing w:after="0" w:line="240" w:lineRule="auto"/>
              <w:jc w:val="both"/>
              <w:rPr>
                <w:rFonts w:ascii="PT Astra Serif" w:hAnsi="PT Astra Serif"/>
                <w:bCs/>
              </w:rPr>
            </w:pPr>
            <w:r w:rsidRPr="00696435">
              <w:rPr>
                <w:rFonts w:ascii="PT Astra Serif" w:hAnsi="PT Astra Serif"/>
              </w:rPr>
              <w:t>Доля объединений детского технического и научного творчества (инженерное конструирование, нанотехнологии, робототехника) для вовлечения детей в области знаний по естественно - научной и технической направленностям</w:t>
            </w:r>
          </w:p>
        </w:tc>
        <w:tc>
          <w:tcPr>
            <w:tcW w:w="1416" w:type="dxa"/>
            <w:gridSpan w:val="2"/>
            <w:tcBorders>
              <w:top w:val="single" w:sz="4" w:space="0" w:color="auto"/>
              <w:left w:val="single" w:sz="4" w:space="0" w:color="auto"/>
              <w:bottom w:val="single" w:sz="4" w:space="0" w:color="auto"/>
              <w:right w:val="single" w:sz="4" w:space="0" w:color="auto"/>
            </w:tcBorders>
            <w:hideMark/>
          </w:tcPr>
          <w:p w:rsidR="00C409BB" w:rsidRPr="00696435" w:rsidRDefault="00C409BB" w:rsidP="00696435">
            <w:pPr>
              <w:pStyle w:val="aa"/>
              <w:spacing w:after="0" w:line="240" w:lineRule="auto"/>
              <w:jc w:val="center"/>
              <w:rPr>
                <w:rFonts w:ascii="PT Astra Serif" w:hAnsi="PT Astra Serif"/>
                <w:bCs/>
              </w:rPr>
            </w:pPr>
            <w:r w:rsidRPr="00696435">
              <w:rPr>
                <w:rFonts w:ascii="PT Astra Serif" w:hAnsi="PT Astra Serif"/>
              </w:rPr>
              <w:t>%</w:t>
            </w:r>
          </w:p>
        </w:tc>
        <w:tc>
          <w:tcPr>
            <w:tcW w:w="1417" w:type="dxa"/>
            <w:tcBorders>
              <w:top w:val="single" w:sz="4" w:space="0" w:color="auto"/>
              <w:left w:val="single" w:sz="4" w:space="0" w:color="auto"/>
              <w:bottom w:val="single" w:sz="4" w:space="0" w:color="auto"/>
              <w:right w:val="single" w:sz="4" w:space="0" w:color="auto"/>
            </w:tcBorders>
            <w:hideMark/>
          </w:tcPr>
          <w:p w:rsidR="00C409BB" w:rsidRPr="00696435" w:rsidRDefault="00C409BB" w:rsidP="00696435">
            <w:pPr>
              <w:pStyle w:val="aa"/>
              <w:spacing w:after="0" w:line="240" w:lineRule="auto"/>
              <w:jc w:val="center"/>
              <w:rPr>
                <w:rFonts w:ascii="PT Astra Serif" w:hAnsi="PT Astra Serif"/>
                <w:bCs/>
              </w:rPr>
            </w:pPr>
            <w:r w:rsidRPr="00696435">
              <w:rPr>
                <w:rFonts w:ascii="PT Astra Serif" w:hAnsi="PT Astra Serif"/>
              </w:rPr>
              <w:t>30</w:t>
            </w:r>
          </w:p>
        </w:tc>
        <w:tc>
          <w:tcPr>
            <w:tcW w:w="1019" w:type="dxa"/>
            <w:tcBorders>
              <w:top w:val="single" w:sz="4" w:space="0" w:color="auto"/>
              <w:left w:val="single" w:sz="4" w:space="0" w:color="auto"/>
              <w:bottom w:val="single" w:sz="4" w:space="0" w:color="auto"/>
              <w:right w:val="single" w:sz="4" w:space="0" w:color="auto"/>
            </w:tcBorders>
            <w:hideMark/>
          </w:tcPr>
          <w:p w:rsidR="00C409BB" w:rsidRPr="00696435" w:rsidRDefault="00C409BB" w:rsidP="00696435">
            <w:pPr>
              <w:pStyle w:val="aa"/>
              <w:spacing w:after="0" w:line="240" w:lineRule="auto"/>
              <w:jc w:val="center"/>
              <w:rPr>
                <w:rFonts w:ascii="PT Astra Serif" w:hAnsi="PT Astra Serif"/>
                <w:bCs/>
              </w:rPr>
            </w:pPr>
            <w:r w:rsidRPr="00696435">
              <w:rPr>
                <w:rFonts w:ascii="PT Astra Serif" w:hAnsi="PT Astra Serif"/>
              </w:rPr>
              <w:t>40</w:t>
            </w:r>
          </w:p>
        </w:tc>
        <w:tc>
          <w:tcPr>
            <w:tcW w:w="964" w:type="dxa"/>
            <w:gridSpan w:val="2"/>
            <w:tcBorders>
              <w:top w:val="single" w:sz="4" w:space="0" w:color="auto"/>
              <w:left w:val="single" w:sz="4" w:space="0" w:color="auto"/>
              <w:bottom w:val="single" w:sz="4" w:space="0" w:color="auto"/>
              <w:right w:val="single" w:sz="4" w:space="0" w:color="auto"/>
            </w:tcBorders>
            <w:hideMark/>
          </w:tcPr>
          <w:p w:rsidR="00C409BB" w:rsidRPr="00696435" w:rsidRDefault="00C409BB" w:rsidP="00696435">
            <w:pPr>
              <w:pStyle w:val="aa"/>
              <w:spacing w:after="0" w:line="240" w:lineRule="auto"/>
              <w:jc w:val="center"/>
              <w:rPr>
                <w:rFonts w:ascii="PT Astra Serif" w:hAnsi="PT Astra Serif"/>
                <w:bCs/>
              </w:rPr>
            </w:pPr>
            <w:r w:rsidRPr="00696435">
              <w:rPr>
                <w:rFonts w:ascii="PT Astra Serif" w:hAnsi="PT Astra Serif"/>
              </w:rPr>
              <w:t>50</w:t>
            </w:r>
          </w:p>
        </w:tc>
        <w:tc>
          <w:tcPr>
            <w:tcW w:w="962" w:type="dxa"/>
            <w:tcBorders>
              <w:top w:val="single" w:sz="4" w:space="0" w:color="auto"/>
              <w:left w:val="single" w:sz="4" w:space="0" w:color="auto"/>
              <w:bottom w:val="single" w:sz="4" w:space="0" w:color="auto"/>
              <w:right w:val="single" w:sz="4" w:space="0" w:color="auto"/>
            </w:tcBorders>
            <w:hideMark/>
          </w:tcPr>
          <w:p w:rsidR="00C409BB" w:rsidRPr="00696435" w:rsidRDefault="00C409BB" w:rsidP="00696435">
            <w:pPr>
              <w:pStyle w:val="aa"/>
              <w:spacing w:after="0" w:line="240" w:lineRule="auto"/>
              <w:jc w:val="center"/>
              <w:rPr>
                <w:rFonts w:ascii="PT Astra Serif" w:hAnsi="PT Astra Serif"/>
                <w:bCs/>
              </w:rPr>
            </w:pPr>
            <w:r w:rsidRPr="00696435">
              <w:rPr>
                <w:rFonts w:ascii="PT Astra Serif" w:hAnsi="PT Astra Serif"/>
              </w:rPr>
              <w:t>60</w:t>
            </w:r>
          </w:p>
        </w:tc>
      </w:tr>
      <w:tr w:rsidR="00C409BB" w:rsidTr="0078299E">
        <w:tc>
          <w:tcPr>
            <w:tcW w:w="595" w:type="dxa"/>
            <w:tcBorders>
              <w:top w:val="single" w:sz="4" w:space="0" w:color="auto"/>
              <w:left w:val="single" w:sz="4" w:space="0" w:color="auto"/>
              <w:bottom w:val="single" w:sz="4" w:space="0" w:color="auto"/>
              <w:right w:val="single" w:sz="4" w:space="0" w:color="auto"/>
            </w:tcBorders>
            <w:hideMark/>
          </w:tcPr>
          <w:p w:rsidR="00C409BB" w:rsidRPr="00696435" w:rsidRDefault="00C409BB" w:rsidP="00696435">
            <w:pPr>
              <w:pStyle w:val="aa"/>
              <w:spacing w:after="0" w:line="240" w:lineRule="auto"/>
              <w:rPr>
                <w:rFonts w:ascii="PT Astra Serif" w:hAnsi="PT Astra Serif"/>
                <w:bCs/>
              </w:rPr>
            </w:pPr>
            <w:r w:rsidRPr="00696435">
              <w:rPr>
                <w:rFonts w:ascii="PT Astra Serif" w:hAnsi="PT Astra Serif"/>
                <w:bCs/>
              </w:rPr>
              <w:t>3.2</w:t>
            </w:r>
          </w:p>
        </w:tc>
        <w:tc>
          <w:tcPr>
            <w:tcW w:w="3227" w:type="dxa"/>
            <w:tcBorders>
              <w:top w:val="single" w:sz="4" w:space="0" w:color="auto"/>
              <w:left w:val="single" w:sz="4" w:space="0" w:color="auto"/>
              <w:bottom w:val="single" w:sz="4" w:space="0" w:color="auto"/>
              <w:right w:val="single" w:sz="4" w:space="0" w:color="auto"/>
            </w:tcBorders>
            <w:hideMark/>
          </w:tcPr>
          <w:p w:rsidR="00C409BB" w:rsidRPr="00696435" w:rsidRDefault="00C409BB" w:rsidP="0078299E">
            <w:pPr>
              <w:pStyle w:val="aa"/>
              <w:spacing w:after="0" w:line="240" w:lineRule="auto"/>
              <w:jc w:val="both"/>
              <w:rPr>
                <w:rFonts w:ascii="PT Astra Serif" w:hAnsi="PT Astra Serif"/>
                <w:bCs/>
              </w:rPr>
            </w:pPr>
            <w:r w:rsidRPr="00696435">
              <w:rPr>
                <w:rFonts w:ascii="PT Astra Serif" w:hAnsi="PT Astra Serif"/>
              </w:rPr>
              <w:t>Доля конкурсных мероприятий, олимпиад, направленных на выявление и развитие одаренных детей</w:t>
            </w:r>
          </w:p>
        </w:tc>
        <w:tc>
          <w:tcPr>
            <w:tcW w:w="1416" w:type="dxa"/>
            <w:gridSpan w:val="2"/>
            <w:tcBorders>
              <w:top w:val="single" w:sz="4" w:space="0" w:color="auto"/>
              <w:left w:val="single" w:sz="4" w:space="0" w:color="auto"/>
              <w:bottom w:val="single" w:sz="4" w:space="0" w:color="auto"/>
              <w:right w:val="single" w:sz="4" w:space="0" w:color="auto"/>
            </w:tcBorders>
            <w:hideMark/>
          </w:tcPr>
          <w:p w:rsidR="00C409BB" w:rsidRPr="00696435" w:rsidRDefault="00C409BB" w:rsidP="00696435">
            <w:pPr>
              <w:pStyle w:val="aa"/>
              <w:spacing w:after="0" w:line="240" w:lineRule="auto"/>
              <w:jc w:val="center"/>
              <w:rPr>
                <w:rFonts w:ascii="PT Astra Serif" w:hAnsi="PT Astra Serif"/>
                <w:bCs/>
              </w:rPr>
            </w:pPr>
            <w:r w:rsidRPr="00696435">
              <w:rPr>
                <w:rFonts w:ascii="PT Astra Serif" w:hAnsi="PT Astra Serif"/>
              </w:rPr>
              <w:t>%</w:t>
            </w:r>
          </w:p>
        </w:tc>
        <w:tc>
          <w:tcPr>
            <w:tcW w:w="1417" w:type="dxa"/>
            <w:tcBorders>
              <w:top w:val="single" w:sz="4" w:space="0" w:color="auto"/>
              <w:left w:val="single" w:sz="4" w:space="0" w:color="auto"/>
              <w:bottom w:val="single" w:sz="4" w:space="0" w:color="auto"/>
              <w:right w:val="single" w:sz="4" w:space="0" w:color="auto"/>
            </w:tcBorders>
            <w:hideMark/>
          </w:tcPr>
          <w:p w:rsidR="00C409BB" w:rsidRPr="00696435" w:rsidRDefault="00175AA7" w:rsidP="00696435">
            <w:pPr>
              <w:pStyle w:val="aa"/>
              <w:spacing w:after="0" w:line="240" w:lineRule="auto"/>
              <w:jc w:val="center"/>
              <w:rPr>
                <w:rFonts w:ascii="PT Astra Serif" w:hAnsi="PT Astra Serif"/>
                <w:bCs/>
              </w:rPr>
            </w:pPr>
            <w:r>
              <w:rPr>
                <w:rFonts w:ascii="PT Astra Serif" w:hAnsi="PT Astra Serif"/>
              </w:rPr>
              <w:t>100</w:t>
            </w:r>
          </w:p>
        </w:tc>
        <w:tc>
          <w:tcPr>
            <w:tcW w:w="1019" w:type="dxa"/>
            <w:tcBorders>
              <w:top w:val="single" w:sz="4" w:space="0" w:color="auto"/>
              <w:left w:val="single" w:sz="4" w:space="0" w:color="auto"/>
              <w:bottom w:val="single" w:sz="4" w:space="0" w:color="auto"/>
              <w:right w:val="single" w:sz="4" w:space="0" w:color="auto"/>
            </w:tcBorders>
            <w:hideMark/>
          </w:tcPr>
          <w:p w:rsidR="00C409BB" w:rsidRPr="00696435" w:rsidRDefault="00175AA7" w:rsidP="00696435">
            <w:pPr>
              <w:pStyle w:val="aa"/>
              <w:spacing w:after="0" w:line="240" w:lineRule="auto"/>
              <w:jc w:val="center"/>
              <w:rPr>
                <w:rFonts w:ascii="PT Astra Serif" w:hAnsi="PT Astra Serif"/>
                <w:bCs/>
              </w:rPr>
            </w:pPr>
            <w:r>
              <w:rPr>
                <w:rFonts w:ascii="PT Astra Serif" w:hAnsi="PT Astra Serif"/>
              </w:rPr>
              <w:t>100</w:t>
            </w:r>
          </w:p>
        </w:tc>
        <w:tc>
          <w:tcPr>
            <w:tcW w:w="964" w:type="dxa"/>
            <w:gridSpan w:val="2"/>
            <w:tcBorders>
              <w:top w:val="single" w:sz="4" w:space="0" w:color="auto"/>
              <w:left w:val="single" w:sz="4" w:space="0" w:color="auto"/>
              <w:bottom w:val="single" w:sz="4" w:space="0" w:color="auto"/>
              <w:right w:val="single" w:sz="4" w:space="0" w:color="auto"/>
            </w:tcBorders>
            <w:hideMark/>
          </w:tcPr>
          <w:p w:rsidR="00C409BB" w:rsidRPr="00696435" w:rsidRDefault="00175AA7" w:rsidP="00696435">
            <w:pPr>
              <w:pStyle w:val="aa"/>
              <w:spacing w:after="0" w:line="240" w:lineRule="auto"/>
              <w:jc w:val="center"/>
              <w:rPr>
                <w:rFonts w:ascii="PT Astra Serif" w:hAnsi="PT Astra Serif"/>
                <w:bCs/>
              </w:rPr>
            </w:pPr>
            <w:r>
              <w:rPr>
                <w:rFonts w:ascii="PT Astra Serif" w:hAnsi="PT Astra Serif"/>
              </w:rPr>
              <w:t>100</w:t>
            </w:r>
          </w:p>
        </w:tc>
        <w:tc>
          <w:tcPr>
            <w:tcW w:w="962" w:type="dxa"/>
            <w:tcBorders>
              <w:top w:val="single" w:sz="4" w:space="0" w:color="auto"/>
              <w:left w:val="single" w:sz="4" w:space="0" w:color="auto"/>
              <w:bottom w:val="single" w:sz="4" w:space="0" w:color="auto"/>
              <w:right w:val="single" w:sz="4" w:space="0" w:color="auto"/>
            </w:tcBorders>
            <w:hideMark/>
          </w:tcPr>
          <w:p w:rsidR="00C409BB" w:rsidRPr="00696435" w:rsidRDefault="00175AA7" w:rsidP="00696435">
            <w:pPr>
              <w:pStyle w:val="aa"/>
              <w:spacing w:after="0" w:line="240" w:lineRule="auto"/>
              <w:jc w:val="center"/>
              <w:rPr>
                <w:rFonts w:ascii="PT Astra Serif" w:hAnsi="PT Astra Serif"/>
                <w:bCs/>
              </w:rPr>
            </w:pPr>
            <w:r>
              <w:rPr>
                <w:rFonts w:ascii="PT Astra Serif" w:hAnsi="PT Astra Serif"/>
              </w:rPr>
              <w:t>100</w:t>
            </w:r>
          </w:p>
        </w:tc>
      </w:tr>
      <w:tr w:rsidR="00C409BB" w:rsidTr="0078299E">
        <w:tc>
          <w:tcPr>
            <w:tcW w:w="595" w:type="dxa"/>
            <w:tcBorders>
              <w:top w:val="single" w:sz="4" w:space="0" w:color="auto"/>
              <w:left w:val="single" w:sz="4" w:space="0" w:color="auto"/>
              <w:bottom w:val="single" w:sz="4" w:space="0" w:color="auto"/>
              <w:right w:val="single" w:sz="4" w:space="0" w:color="auto"/>
            </w:tcBorders>
            <w:hideMark/>
          </w:tcPr>
          <w:p w:rsidR="00C409BB" w:rsidRPr="00696435" w:rsidRDefault="00C409BB" w:rsidP="00696435">
            <w:pPr>
              <w:pStyle w:val="aa"/>
              <w:spacing w:after="0" w:line="240" w:lineRule="auto"/>
              <w:rPr>
                <w:rFonts w:ascii="PT Astra Serif" w:hAnsi="PT Astra Serif"/>
                <w:bCs/>
              </w:rPr>
            </w:pPr>
            <w:r w:rsidRPr="00696435">
              <w:rPr>
                <w:rFonts w:ascii="PT Astra Serif" w:hAnsi="PT Astra Serif"/>
                <w:bCs/>
              </w:rPr>
              <w:lastRenderedPageBreak/>
              <w:t>3.3</w:t>
            </w:r>
          </w:p>
        </w:tc>
        <w:tc>
          <w:tcPr>
            <w:tcW w:w="3227" w:type="dxa"/>
            <w:tcBorders>
              <w:top w:val="single" w:sz="4" w:space="0" w:color="auto"/>
              <w:left w:val="single" w:sz="4" w:space="0" w:color="auto"/>
              <w:bottom w:val="single" w:sz="4" w:space="0" w:color="auto"/>
              <w:right w:val="single" w:sz="4" w:space="0" w:color="auto"/>
            </w:tcBorders>
            <w:hideMark/>
          </w:tcPr>
          <w:p w:rsidR="00C409BB" w:rsidRPr="00696435" w:rsidRDefault="00C409BB" w:rsidP="0036323F">
            <w:pPr>
              <w:pStyle w:val="aa"/>
              <w:spacing w:after="0" w:line="240" w:lineRule="auto"/>
              <w:jc w:val="both"/>
              <w:rPr>
                <w:rFonts w:ascii="PT Astra Serif" w:hAnsi="PT Astra Serif"/>
                <w:bCs/>
              </w:rPr>
            </w:pPr>
            <w:r w:rsidRPr="00696435">
              <w:rPr>
                <w:rFonts w:ascii="PT Astra Serif" w:hAnsi="PT Astra Serif"/>
              </w:rPr>
              <w:t>Удовлетворенность родителей инновационными программами дополнительного образования детей</w:t>
            </w:r>
          </w:p>
        </w:tc>
        <w:tc>
          <w:tcPr>
            <w:tcW w:w="1416" w:type="dxa"/>
            <w:gridSpan w:val="2"/>
            <w:tcBorders>
              <w:top w:val="single" w:sz="4" w:space="0" w:color="auto"/>
              <w:left w:val="single" w:sz="4" w:space="0" w:color="auto"/>
              <w:bottom w:val="single" w:sz="4" w:space="0" w:color="auto"/>
              <w:right w:val="single" w:sz="4" w:space="0" w:color="auto"/>
            </w:tcBorders>
            <w:hideMark/>
          </w:tcPr>
          <w:p w:rsidR="00C409BB" w:rsidRPr="00696435" w:rsidRDefault="00C409BB" w:rsidP="00696435">
            <w:pPr>
              <w:pStyle w:val="aa"/>
              <w:spacing w:after="0" w:line="240" w:lineRule="auto"/>
              <w:jc w:val="center"/>
              <w:rPr>
                <w:rFonts w:ascii="PT Astra Serif" w:hAnsi="PT Astra Serif"/>
                <w:bCs/>
              </w:rPr>
            </w:pPr>
            <w:r w:rsidRPr="00696435">
              <w:rPr>
                <w:rFonts w:ascii="PT Astra Serif" w:hAnsi="PT Astra Serif"/>
              </w:rPr>
              <w:t>%</w:t>
            </w:r>
          </w:p>
        </w:tc>
        <w:tc>
          <w:tcPr>
            <w:tcW w:w="1417" w:type="dxa"/>
            <w:tcBorders>
              <w:top w:val="single" w:sz="4" w:space="0" w:color="auto"/>
              <w:left w:val="single" w:sz="4" w:space="0" w:color="auto"/>
              <w:bottom w:val="single" w:sz="4" w:space="0" w:color="auto"/>
              <w:right w:val="single" w:sz="4" w:space="0" w:color="auto"/>
            </w:tcBorders>
            <w:hideMark/>
          </w:tcPr>
          <w:p w:rsidR="00C409BB" w:rsidRPr="00696435" w:rsidRDefault="00C409BB" w:rsidP="00696435">
            <w:pPr>
              <w:pStyle w:val="aa"/>
              <w:spacing w:after="0" w:line="240" w:lineRule="auto"/>
              <w:jc w:val="center"/>
              <w:rPr>
                <w:rFonts w:ascii="PT Astra Serif" w:hAnsi="PT Astra Serif"/>
                <w:bCs/>
              </w:rPr>
            </w:pPr>
            <w:r w:rsidRPr="00696435">
              <w:rPr>
                <w:rFonts w:ascii="PT Astra Serif" w:hAnsi="PT Astra Serif"/>
              </w:rPr>
              <w:t>45</w:t>
            </w:r>
          </w:p>
        </w:tc>
        <w:tc>
          <w:tcPr>
            <w:tcW w:w="1019" w:type="dxa"/>
            <w:tcBorders>
              <w:top w:val="single" w:sz="4" w:space="0" w:color="auto"/>
              <w:left w:val="single" w:sz="4" w:space="0" w:color="auto"/>
              <w:bottom w:val="single" w:sz="4" w:space="0" w:color="auto"/>
              <w:right w:val="single" w:sz="4" w:space="0" w:color="auto"/>
            </w:tcBorders>
            <w:hideMark/>
          </w:tcPr>
          <w:p w:rsidR="00C409BB" w:rsidRPr="00696435" w:rsidRDefault="00C409BB" w:rsidP="00696435">
            <w:pPr>
              <w:pStyle w:val="aa"/>
              <w:spacing w:after="0" w:line="240" w:lineRule="auto"/>
              <w:jc w:val="center"/>
              <w:rPr>
                <w:rFonts w:ascii="PT Astra Serif" w:hAnsi="PT Astra Serif"/>
                <w:bCs/>
              </w:rPr>
            </w:pPr>
            <w:r w:rsidRPr="00696435">
              <w:rPr>
                <w:rFonts w:ascii="PT Astra Serif" w:hAnsi="PT Astra Serif"/>
              </w:rPr>
              <w:t>65</w:t>
            </w:r>
          </w:p>
        </w:tc>
        <w:tc>
          <w:tcPr>
            <w:tcW w:w="964" w:type="dxa"/>
            <w:gridSpan w:val="2"/>
            <w:tcBorders>
              <w:top w:val="single" w:sz="4" w:space="0" w:color="auto"/>
              <w:left w:val="single" w:sz="4" w:space="0" w:color="auto"/>
              <w:bottom w:val="single" w:sz="4" w:space="0" w:color="auto"/>
              <w:right w:val="single" w:sz="4" w:space="0" w:color="auto"/>
            </w:tcBorders>
            <w:hideMark/>
          </w:tcPr>
          <w:p w:rsidR="00C409BB" w:rsidRPr="00696435" w:rsidRDefault="00C409BB" w:rsidP="00696435">
            <w:pPr>
              <w:pStyle w:val="aa"/>
              <w:spacing w:after="0" w:line="240" w:lineRule="auto"/>
              <w:jc w:val="center"/>
              <w:rPr>
                <w:rFonts w:ascii="PT Astra Serif" w:hAnsi="PT Astra Serif"/>
                <w:bCs/>
              </w:rPr>
            </w:pPr>
            <w:r w:rsidRPr="00696435">
              <w:rPr>
                <w:rFonts w:ascii="PT Astra Serif" w:hAnsi="PT Astra Serif"/>
              </w:rPr>
              <w:t>85</w:t>
            </w:r>
          </w:p>
        </w:tc>
        <w:tc>
          <w:tcPr>
            <w:tcW w:w="962" w:type="dxa"/>
            <w:tcBorders>
              <w:top w:val="single" w:sz="4" w:space="0" w:color="auto"/>
              <w:left w:val="single" w:sz="4" w:space="0" w:color="auto"/>
              <w:bottom w:val="single" w:sz="4" w:space="0" w:color="auto"/>
              <w:right w:val="single" w:sz="4" w:space="0" w:color="auto"/>
            </w:tcBorders>
            <w:hideMark/>
          </w:tcPr>
          <w:p w:rsidR="00C409BB" w:rsidRPr="00696435" w:rsidRDefault="00C409BB" w:rsidP="00696435">
            <w:pPr>
              <w:pStyle w:val="aa"/>
              <w:spacing w:after="0" w:line="240" w:lineRule="auto"/>
              <w:jc w:val="center"/>
              <w:rPr>
                <w:rFonts w:ascii="PT Astra Serif" w:hAnsi="PT Astra Serif"/>
                <w:bCs/>
              </w:rPr>
            </w:pPr>
            <w:r w:rsidRPr="00696435">
              <w:rPr>
                <w:rFonts w:ascii="PT Astra Serif" w:hAnsi="PT Astra Serif"/>
              </w:rPr>
              <w:t>95</w:t>
            </w:r>
          </w:p>
        </w:tc>
      </w:tr>
      <w:tr w:rsidR="00C409BB" w:rsidTr="0078299E">
        <w:tc>
          <w:tcPr>
            <w:tcW w:w="9600" w:type="dxa"/>
            <w:gridSpan w:val="9"/>
            <w:tcBorders>
              <w:top w:val="single" w:sz="4" w:space="0" w:color="auto"/>
              <w:left w:val="single" w:sz="4" w:space="0" w:color="auto"/>
              <w:bottom w:val="single" w:sz="4" w:space="0" w:color="auto"/>
              <w:right w:val="single" w:sz="4" w:space="0" w:color="auto"/>
            </w:tcBorders>
            <w:hideMark/>
          </w:tcPr>
          <w:p w:rsidR="00C409BB" w:rsidRPr="00696435" w:rsidRDefault="00C409BB" w:rsidP="0078299E">
            <w:pPr>
              <w:pStyle w:val="aa"/>
              <w:spacing w:after="0" w:line="240" w:lineRule="auto"/>
              <w:jc w:val="center"/>
              <w:rPr>
                <w:rFonts w:ascii="PT Astra Serif" w:hAnsi="PT Astra Serif"/>
                <w:bCs/>
              </w:rPr>
            </w:pPr>
            <w:r w:rsidRPr="00696435">
              <w:rPr>
                <w:rFonts w:ascii="PT Astra Serif" w:hAnsi="PT Astra Serif"/>
                <w:bCs/>
              </w:rPr>
              <w:t>4. Подпрограмма «Развитие кадрового потенциала в муниципальном образовании «Радищевский район» Ульяновской области»</w:t>
            </w:r>
          </w:p>
        </w:tc>
      </w:tr>
      <w:tr w:rsidR="00C409BB" w:rsidTr="0078299E">
        <w:tc>
          <w:tcPr>
            <w:tcW w:w="595" w:type="dxa"/>
            <w:tcBorders>
              <w:top w:val="single" w:sz="4" w:space="0" w:color="auto"/>
              <w:left w:val="single" w:sz="4" w:space="0" w:color="auto"/>
              <w:bottom w:val="single" w:sz="4" w:space="0" w:color="auto"/>
              <w:right w:val="single" w:sz="4" w:space="0" w:color="auto"/>
            </w:tcBorders>
            <w:hideMark/>
          </w:tcPr>
          <w:p w:rsidR="00C409BB" w:rsidRPr="00696435" w:rsidRDefault="00C409BB" w:rsidP="00696435">
            <w:pPr>
              <w:pStyle w:val="aa"/>
              <w:spacing w:after="0" w:line="240" w:lineRule="auto"/>
              <w:rPr>
                <w:rFonts w:ascii="PT Astra Serif" w:hAnsi="PT Astra Serif"/>
                <w:bCs/>
              </w:rPr>
            </w:pPr>
            <w:r w:rsidRPr="00696435">
              <w:rPr>
                <w:rFonts w:ascii="PT Astra Serif" w:hAnsi="PT Astra Serif"/>
                <w:bCs/>
              </w:rPr>
              <w:t>4.1</w:t>
            </w:r>
          </w:p>
        </w:tc>
        <w:tc>
          <w:tcPr>
            <w:tcW w:w="3227" w:type="dxa"/>
            <w:tcBorders>
              <w:top w:val="single" w:sz="4" w:space="0" w:color="auto"/>
              <w:left w:val="single" w:sz="4" w:space="0" w:color="auto"/>
              <w:bottom w:val="single" w:sz="4" w:space="0" w:color="auto"/>
              <w:right w:val="single" w:sz="4" w:space="0" w:color="auto"/>
            </w:tcBorders>
            <w:hideMark/>
          </w:tcPr>
          <w:p w:rsidR="00C409BB" w:rsidRPr="00696435" w:rsidRDefault="00C409BB" w:rsidP="0078299E">
            <w:pPr>
              <w:pStyle w:val="aa"/>
              <w:spacing w:after="0" w:line="240" w:lineRule="auto"/>
              <w:jc w:val="both"/>
              <w:rPr>
                <w:rFonts w:ascii="PT Astra Serif" w:hAnsi="PT Astra Serif"/>
                <w:bCs/>
              </w:rPr>
            </w:pPr>
            <w:r w:rsidRPr="00696435">
              <w:rPr>
                <w:rFonts w:ascii="PT Astra Serif" w:hAnsi="PT Astra Serif"/>
                <w:bCs/>
              </w:rPr>
              <w:t>Доля образовательных организаций, полностью укомплектованных педагогическими кадрами</w:t>
            </w:r>
          </w:p>
        </w:tc>
        <w:tc>
          <w:tcPr>
            <w:tcW w:w="1416" w:type="dxa"/>
            <w:gridSpan w:val="2"/>
            <w:tcBorders>
              <w:top w:val="single" w:sz="4" w:space="0" w:color="auto"/>
              <w:left w:val="single" w:sz="4" w:space="0" w:color="auto"/>
              <w:bottom w:val="single" w:sz="4" w:space="0" w:color="auto"/>
              <w:right w:val="single" w:sz="4" w:space="0" w:color="auto"/>
            </w:tcBorders>
            <w:hideMark/>
          </w:tcPr>
          <w:p w:rsidR="00C409BB" w:rsidRPr="00696435" w:rsidRDefault="00C409BB" w:rsidP="00696435">
            <w:pPr>
              <w:pStyle w:val="aa"/>
              <w:spacing w:after="0" w:line="240" w:lineRule="auto"/>
              <w:jc w:val="center"/>
              <w:rPr>
                <w:rFonts w:ascii="PT Astra Serif" w:hAnsi="PT Astra Serif"/>
                <w:bCs/>
              </w:rPr>
            </w:pPr>
            <w:r w:rsidRPr="00696435">
              <w:rPr>
                <w:rFonts w:ascii="PT Astra Serif" w:hAnsi="PT Astra Serif"/>
              </w:rPr>
              <w:t>%</w:t>
            </w:r>
          </w:p>
        </w:tc>
        <w:tc>
          <w:tcPr>
            <w:tcW w:w="1417" w:type="dxa"/>
            <w:tcBorders>
              <w:top w:val="single" w:sz="4" w:space="0" w:color="auto"/>
              <w:left w:val="single" w:sz="4" w:space="0" w:color="auto"/>
              <w:bottom w:val="single" w:sz="4" w:space="0" w:color="auto"/>
              <w:right w:val="single" w:sz="4" w:space="0" w:color="auto"/>
            </w:tcBorders>
            <w:hideMark/>
          </w:tcPr>
          <w:p w:rsidR="00C409BB" w:rsidRPr="00696435" w:rsidRDefault="00C409BB" w:rsidP="00696435">
            <w:pPr>
              <w:pStyle w:val="aa"/>
              <w:spacing w:after="0" w:line="240" w:lineRule="auto"/>
              <w:jc w:val="center"/>
              <w:rPr>
                <w:rFonts w:ascii="PT Astra Serif" w:hAnsi="PT Astra Serif"/>
                <w:bCs/>
              </w:rPr>
            </w:pPr>
            <w:r w:rsidRPr="00696435">
              <w:rPr>
                <w:rFonts w:ascii="PT Astra Serif" w:hAnsi="PT Astra Serif"/>
                <w:bCs/>
              </w:rPr>
              <w:t>62,5</w:t>
            </w:r>
          </w:p>
        </w:tc>
        <w:tc>
          <w:tcPr>
            <w:tcW w:w="1019" w:type="dxa"/>
            <w:tcBorders>
              <w:top w:val="single" w:sz="4" w:space="0" w:color="auto"/>
              <w:left w:val="single" w:sz="4" w:space="0" w:color="auto"/>
              <w:bottom w:val="single" w:sz="4" w:space="0" w:color="auto"/>
              <w:right w:val="single" w:sz="4" w:space="0" w:color="auto"/>
            </w:tcBorders>
            <w:hideMark/>
          </w:tcPr>
          <w:p w:rsidR="00C409BB" w:rsidRPr="00696435" w:rsidRDefault="00C409BB" w:rsidP="00696435">
            <w:pPr>
              <w:pStyle w:val="aa"/>
              <w:spacing w:after="0" w:line="240" w:lineRule="auto"/>
              <w:jc w:val="center"/>
              <w:rPr>
                <w:rFonts w:ascii="PT Astra Serif" w:hAnsi="PT Astra Serif"/>
                <w:bCs/>
              </w:rPr>
            </w:pPr>
            <w:r w:rsidRPr="00696435">
              <w:rPr>
                <w:rFonts w:ascii="PT Astra Serif" w:hAnsi="PT Astra Serif"/>
                <w:bCs/>
              </w:rPr>
              <w:t>75</w:t>
            </w:r>
          </w:p>
        </w:tc>
        <w:tc>
          <w:tcPr>
            <w:tcW w:w="964" w:type="dxa"/>
            <w:gridSpan w:val="2"/>
            <w:tcBorders>
              <w:top w:val="single" w:sz="4" w:space="0" w:color="auto"/>
              <w:left w:val="single" w:sz="4" w:space="0" w:color="auto"/>
              <w:bottom w:val="single" w:sz="4" w:space="0" w:color="auto"/>
              <w:right w:val="single" w:sz="4" w:space="0" w:color="auto"/>
            </w:tcBorders>
            <w:hideMark/>
          </w:tcPr>
          <w:p w:rsidR="00C409BB" w:rsidRPr="00696435" w:rsidRDefault="00C409BB" w:rsidP="00696435">
            <w:pPr>
              <w:pStyle w:val="aa"/>
              <w:spacing w:after="0" w:line="240" w:lineRule="auto"/>
              <w:jc w:val="center"/>
              <w:rPr>
                <w:rFonts w:ascii="PT Astra Serif" w:hAnsi="PT Astra Serif"/>
                <w:bCs/>
              </w:rPr>
            </w:pPr>
            <w:r w:rsidRPr="00696435">
              <w:rPr>
                <w:rFonts w:ascii="PT Astra Serif" w:hAnsi="PT Astra Serif"/>
                <w:bCs/>
              </w:rPr>
              <w:t>87,5</w:t>
            </w:r>
          </w:p>
        </w:tc>
        <w:tc>
          <w:tcPr>
            <w:tcW w:w="962" w:type="dxa"/>
            <w:tcBorders>
              <w:top w:val="single" w:sz="4" w:space="0" w:color="auto"/>
              <w:left w:val="single" w:sz="4" w:space="0" w:color="auto"/>
              <w:bottom w:val="single" w:sz="4" w:space="0" w:color="auto"/>
              <w:right w:val="single" w:sz="4" w:space="0" w:color="auto"/>
            </w:tcBorders>
            <w:hideMark/>
          </w:tcPr>
          <w:p w:rsidR="00C409BB" w:rsidRPr="00696435" w:rsidRDefault="00C409BB" w:rsidP="00696435">
            <w:pPr>
              <w:pStyle w:val="aa"/>
              <w:spacing w:after="0" w:line="240" w:lineRule="auto"/>
              <w:jc w:val="center"/>
              <w:rPr>
                <w:rFonts w:ascii="PT Astra Serif" w:hAnsi="PT Astra Serif"/>
                <w:bCs/>
              </w:rPr>
            </w:pPr>
            <w:r w:rsidRPr="00696435">
              <w:rPr>
                <w:rFonts w:ascii="PT Astra Serif" w:hAnsi="PT Astra Serif"/>
                <w:bCs/>
              </w:rPr>
              <w:t>100</w:t>
            </w:r>
          </w:p>
        </w:tc>
      </w:tr>
      <w:tr w:rsidR="00C409BB" w:rsidTr="0078299E">
        <w:tc>
          <w:tcPr>
            <w:tcW w:w="595" w:type="dxa"/>
            <w:tcBorders>
              <w:top w:val="single" w:sz="4" w:space="0" w:color="auto"/>
              <w:left w:val="single" w:sz="4" w:space="0" w:color="auto"/>
              <w:bottom w:val="single" w:sz="4" w:space="0" w:color="auto"/>
              <w:right w:val="single" w:sz="4" w:space="0" w:color="auto"/>
            </w:tcBorders>
            <w:hideMark/>
          </w:tcPr>
          <w:p w:rsidR="00C409BB" w:rsidRPr="00696435" w:rsidRDefault="00C409BB" w:rsidP="00696435">
            <w:pPr>
              <w:pStyle w:val="aa"/>
              <w:spacing w:after="0" w:line="240" w:lineRule="auto"/>
              <w:rPr>
                <w:rFonts w:ascii="PT Astra Serif" w:hAnsi="PT Astra Serif"/>
                <w:bCs/>
              </w:rPr>
            </w:pPr>
            <w:r w:rsidRPr="00696435">
              <w:rPr>
                <w:rFonts w:ascii="PT Astra Serif" w:hAnsi="PT Astra Serif"/>
                <w:bCs/>
              </w:rPr>
              <w:t>4.2</w:t>
            </w:r>
          </w:p>
        </w:tc>
        <w:tc>
          <w:tcPr>
            <w:tcW w:w="3227" w:type="dxa"/>
            <w:tcBorders>
              <w:top w:val="single" w:sz="4" w:space="0" w:color="auto"/>
              <w:left w:val="single" w:sz="4" w:space="0" w:color="auto"/>
              <w:bottom w:val="single" w:sz="4" w:space="0" w:color="auto"/>
              <w:right w:val="single" w:sz="4" w:space="0" w:color="auto"/>
            </w:tcBorders>
            <w:hideMark/>
          </w:tcPr>
          <w:p w:rsidR="00C409BB" w:rsidRPr="00696435" w:rsidRDefault="00C409BB" w:rsidP="0078299E">
            <w:pPr>
              <w:pStyle w:val="aa"/>
              <w:spacing w:after="0" w:line="240" w:lineRule="auto"/>
              <w:jc w:val="both"/>
              <w:rPr>
                <w:rFonts w:ascii="PT Astra Serif" w:hAnsi="PT Astra Serif"/>
                <w:bCs/>
              </w:rPr>
            </w:pPr>
            <w:r w:rsidRPr="00696435">
              <w:rPr>
                <w:rFonts w:ascii="PT Astra Serif" w:hAnsi="PT Astra Serif"/>
                <w:bCs/>
              </w:rPr>
              <w:t>Доля педагогических работников старше 60 лет</w:t>
            </w:r>
          </w:p>
        </w:tc>
        <w:tc>
          <w:tcPr>
            <w:tcW w:w="1416" w:type="dxa"/>
            <w:gridSpan w:val="2"/>
            <w:tcBorders>
              <w:top w:val="single" w:sz="4" w:space="0" w:color="auto"/>
              <w:left w:val="single" w:sz="4" w:space="0" w:color="auto"/>
              <w:bottom w:val="single" w:sz="4" w:space="0" w:color="auto"/>
              <w:right w:val="single" w:sz="4" w:space="0" w:color="auto"/>
            </w:tcBorders>
            <w:hideMark/>
          </w:tcPr>
          <w:p w:rsidR="00C409BB" w:rsidRPr="00696435" w:rsidRDefault="00C409BB" w:rsidP="00696435">
            <w:pPr>
              <w:pStyle w:val="aa"/>
              <w:spacing w:after="0" w:line="240" w:lineRule="auto"/>
              <w:jc w:val="center"/>
              <w:rPr>
                <w:rFonts w:ascii="PT Astra Serif" w:hAnsi="PT Astra Serif"/>
                <w:bCs/>
              </w:rPr>
            </w:pPr>
            <w:r w:rsidRPr="00696435">
              <w:rPr>
                <w:rFonts w:ascii="PT Astra Serif" w:hAnsi="PT Astra Serif"/>
              </w:rPr>
              <w:t>%</w:t>
            </w:r>
          </w:p>
        </w:tc>
        <w:tc>
          <w:tcPr>
            <w:tcW w:w="1417" w:type="dxa"/>
            <w:tcBorders>
              <w:top w:val="single" w:sz="4" w:space="0" w:color="auto"/>
              <w:left w:val="single" w:sz="4" w:space="0" w:color="auto"/>
              <w:bottom w:val="single" w:sz="4" w:space="0" w:color="auto"/>
              <w:right w:val="single" w:sz="4" w:space="0" w:color="auto"/>
            </w:tcBorders>
            <w:hideMark/>
          </w:tcPr>
          <w:p w:rsidR="00C409BB" w:rsidRPr="00696435" w:rsidRDefault="00C409BB" w:rsidP="00696435">
            <w:pPr>
              <w:pStyle w:val="aa"/>
              <w:spacing w:after="0" w:line="240" w:lineRule="auto"/>
              <w:jc w:val="center"/>
              <w:rPr>
                <w:rFonts w:ascii="PT Astra Serif" w:hAnsi="PT Astra Serif"/>
                <w:bCs/>
              </w:rPr>
            </w:pPr>
            <w:r w:rsidRPr="00696435">
              <w:rPr>
                <w:rFonts w:ascii="PT Astra Serif" w:hAnsi="PT Astra Serif"/>
                <w:bCs/>
              </w:rPr>
              <w:t>5,5</w:t>
            </w:r>
          </w:p>
        </w:tc>
        <w:tc>
          <w:tcPr>
            <w:tcW w:w="1019" w:type="dxa"/>
            <w:tcBorders>
              <w:top w:val="single" w:sz="4" w:space="0" w:color="auto"/>
              <w:left w:val="single" w:sz="4" w:space="0" w:color="auto"/>
              <w:bottom w:val="single" w:sz="4" w:space="0" w:color="auto"/>
              <w:right w:val="single" w:sz="4" w:space="0" w:color="auto"/>
            </w:tcBorders>
            <w:hideMark/>
          </w:tcPr>
          <w:p w:rsidR="00C409BB" w:rsidRPr="00696435" w:rsidRDefault="00C409BB" w:rsidP="00696435">
            <w:pPr>
              <w:pStyle w:val="aa"/>
              <w:spacing w:after="0" w:line="240" w:lineRule="auto"/>
              <w:jc w:val="center"/>
              <w:rPr>
                <w:rFonts w:ascii="PT Astra Serif" w:hAnsi="PT Astra Serif"/>
                <w:bCs/>
              </w:rPr>
            </w:pPr>
            <w:r w:rsidRPr="00696435">
              <w:rPr>
                <w:rFonts w:ascii="PT Astra Serif" w:hAnsi="PT Astra Serif"/>
                <w:bCs/>
              </w:rPr>
              <w:t>4,7</w:t>
            </w:r>
          </w:p>
        </w:tc>
        <w:tc>
          <w:tcPr>
            <w:tcW w:w="964" w:type="dxa"/>
            <w:gridSpan w:val="2"/>
            <w:tcBorders>
              <w:top w:val="single" w:sz="4" w:space="0" w:color="auto"/>
              <w:left w:val="single" w:sz="4" w:space="0" w:color="auto"/>
              <w:bottom w:val="single" w:sz="4" w:space="0" w:color="auto"/>
              <w:right w:val="single" w:sz="4" w:space="0" w:color="auto"/>
            </w:tcBorders>
            <w:hideMark/>
          </w:tcPr>
          <w:p w:rsidR="00C409BB" w:rsidRPr="00696435" w:rsidRDefault="00C409BB" w:rsidP="00696435">
            <w:pPr>
              <w:pStyle w:val="aa"/>
              <w:spacing w:after="0" w:line="240" w:lineRule="auto"/>
              <w:jc w:val="center"/>
              <w:rPr>
                <w:rFonts w:ascii="PT Astra Serif" w:hAnsi="PT Astra Serif"/>
                <w:bCs/>
              </w:rPr>
            </w:pPr>
            <w:r w:rsidRPr="00696435">
              <w:rPr>
                <w:rFonts w:ascii="PT Astra Serif" w:hAnsi="PT Astra Serif"/>
                <w:bCs/>
              </w:rPr>
              <w:t>3,9</w:t>
            </w:r>
          </w:p>
        </w:tc>
        <w:tc>
          <w:tcPr>
            <w:tcW w:w="962" w:type="dxa"/>
            <w:tcBorders>
              <w:top w:val="single" w:sz="4" w:space="0" w:color="auto"/>
              <w:left w:val="single" w:sz="4" w:space="0" w:color="auto"/>
              <w:bottom w:val="single" w:sz="4" w:space="0" w:color="auto"/>
              <w:right w:val="single" w:sz="4" w:space="0" w:color="auto"/>
            </w:tcBorders>
            <w:hideMark/>
          </w:tcPr>
          <w:p w:rsidR="00C409BB" w:rsidRPr="00696435" w:rsidRDefault="00C409BB" w:rsidP="00696435">
            <w:pPr>
              <w:pStyle w:val="aa"/>
              <w:spacing w:after="0" w:line="240" w:lineRule="auto"/>
              <w:jc w:val="center"/>
              <w:rPr>
                <w:rFonts w:ascii="PT Astra Serif" w:hAnsi="PT Astra Serif"/>
                <w:bCs/>
              </w:rPr>
            </w:pPr>
            <w:r w:rsidRPr="00696435">
              <w:rPr>
                <w:rFonts w:ascii="PT Astra Serif" w:hAnsi="PT Astra Serif"/>
                <w:bCs/>
              </w:rPr>
              <w:t>3,2</w:t>
            </w:r>
          </w:p>
        </w:tc>
      </w:tr>
      <w:tr w:rsidR="00C409BB" w:rsidTr="0078299E">
        <w:tc>
          <w:tcPr>
            <w:tcW w:w="595" w:type="dxa"/>
            <w:tcBorders>
              <w:top w:val="single" w:sz="4" w:space="0" w:color="auto"/>
              <w:left w:val="single" w:sz="4" w:space="0" w:color="auto"/>
              <w:bottom w:val="single" w:sz="4" w:space="0" w:color="auto"/>
              <w:right w:val="single" w:sz="4" w:space="0" w:color="auto"/>
            </w:tcBorders>
            <w:hideMark/>
          </w:tcPr>
          <w:p w:rsidR="00C409BB" w:rsidRPr="00696435" w:rsidRDefault="00C409BB" w:rsidP="00696435">
            <w:pPr>
              <w:pStyle w:val="aa"/>
              <w:spacing w:after="0" w:line="240" w:lineRule="auto"/>
              <w:rPr>
                <w:rFonts w:ascii="PT Astra Serif" w:hAnsi="PT Astra Serif"/>
                <w:bCs/>
              </w:rPr>
            </w:pPr>
            <w:r w:rsidRPr="00696435">
              <w:rPr>
                <w:rFonts w:ascii="PT Astra Serif" w:hAnsi="PT Astra Serif"/>
                <w:bCs/>
              </w:rPr>
              <w:t>4.3</w:t>
            </w:r>
          </w:p>
        </w:tc>
        <w:tc>
          <w:tcPr>
            <w:tcW w:w="3227" w:type="dxa"/>
            <w:tcBorders>
              <w:top w:val="single" w:sz="4" w:space="0" w:color="auto"/>
              <w:left w:val="single" w:sz="4" w:space="0" w:color="auto"/>
              <w:bottom w:val="single" w:sz="4" w:space="0" w:color="auto"/>
              <w:right w:val="single" w:sz="4" w:space="0" w:color="auto"/>
            </w:tcBorders>
            <w:hideMark/>
          </w:tcPr>
          <w:p w:rsidR="00C409BB" w:rsidRPr="00696435" w:rsidRDefault="00C409BB" w:rsidP="0078299E">
            <w:pPr>
              <w:pStyle w:val="aa"/>
              <w:spacing w:after="0" w:line="240" w:lineRule="auto"/>
              <w:jc w:val="both"/>
              <w:rPr>
                <w:rFonts w:ascii="PT Astra Serif" w:hAnsi="PT Astra Serif"/>
                <w:bCs/>
              </w:rPr>
            </w:pPr>
            <w:r w:rsidRPr="00696435">
              <w:rPr>
                <w:rFonts w:ascii="PT Astra Serif" w:hAnsi="PT Astra Serif"/>
                <w:bCs/>
              </w:rPr>
              <w:t>Доля молодых педагогов в возрасте до 35 лет</w:t>
            </w:r>
          </w:p>
        </w:tc>
        <w:tc>
          <w:tcPr>
            <w:tcW w:w="1416" w:type="dxa"/>
            <w:gridSpan w:val="2"/>
            <w:tcBorders>
              <w:top w:val="single" w:sz="4" w:space="0" w:color="auto"/>
              <w:left w:val="single" w:sz="4" w:space="0" w:color="auto"/>
              <w:bottom w:val="single" w:sz="4" w:space="0" w:color="auto"/>
              <w:right w:val="single" w:sz="4" w:space="0" w:color="auto"/>
            </w:tcBorders>
            <w:hideMark/>
          </w:tcPr>
          <w:p w:rsidR="00C409BB" w:rsidRPr="00696435" w:rsidRDefault="00C409BB" w:rsidP="00696435">
            <w:pPr>
              <w:pStyle w:val="aa"/>
              <w:spacing w:after="0" w:line="240" w:lineRule="auto"/>
              <w:jc w:val="center"/>
              <w:rPr>
                <w:rFonts w:ascii="PT Astra Serif" w:hAnsi="PT Astra Serif"/>
                <w:bCs/>
              </w:rPr>
            </w:pPr>
            <w:r w:rsidRPr="00696435">
              <w:rPr>
                <w:rFonts w:ascii="PT Astra Serif" w:hAnsi="PT Astra Serif"/>
              </w:rPr>
              <w:t>%</w:t>
            </w:r>
          </w:p>
        </w:tc>
        <w:tc>
          <w:tcPr>
            <w:tcW w:w="1417" w:type="dxa"/>
            <w:tcBorders>
              <w:top w:val="single" w:sz="4" w:space="0" w:color="auto"/>
              <w:left w:val="single" w:sz="4" w:space="0" w:color="auto"/>
              <w:bottom w:val="single" w:sz="4" w:space="0" w:color="auto"/>
              <w:right w:val="single" w:sz="4" w:space="0" w:color="auto"/>
            </w:tcBorders>
            <w:hideMark/>
          </w:tcPr>
          <w:p w:rsidR="00C409BB" w:rsidRPr="00696435" w:rsidRDefault="00C409BB" w:rsidP="00696435">
            <w:pPr>
              <w:pStyle w:val="aa"/>
              <w:spacing w:after="0" w:line="240" w:lineRule="auto"/>
              <w:jc w:val="center"/>
              <w:rPr>
                <w:rFonts w:ascii="PT Astra Serif" w:hAnsi="PT Astra Serif"/>
                <w:bCs/>
              </w:rPr>
            </w:pPr>
            <w:r w:rsidRPr="00696435">
              <w:rPr>
                <w:rFonts w:ascii="PT Astra Serif" w:hAnsi="PT Astra Serif"/>
                <w:bCs/>
              </w:rPr>
              <w:t>12,6</w:t>
            </w:r>
          </w:p>
        </w:tc>
        <w:tc>
          <w:tcPr>
            <w:tcW w:w="1019" w:type="dxa"/>
            <w:tcBorders>
              <w:top w:val="single" w:sz="4" w:space="0" w:color="auto"/>
              <w:left w:val="single" w:sz="4" w:space="0" w:color="auto"/>
              <w:bottom w:val="single" w:sz="4" w:space="0" w:color="auto"/>
              <w:right w:val="single" w:sz="4" w:space="0" w:color="auto"/>
            </w:tcBorders>
            <w:hideMark/>
          </w:tcPr>
          <w:p w:rsidR="00C409BB" w:rsidRPr="00696435" w:rsidRDefault="00C409BB" w:rsidP="00696435">
            <w:pPr>
              <w:pStyle w:val="aa"/>
              <w:spacing w:after="0" w:line="240" w:lineRule="auto"/>
              <w:jc w:val="center"/>
              <w:rPr>
                <w:rFonts w:ascii="PT Astra Serif" w:hAnsi="PT Astra Serif"/>
                <w:bCs/>
              </w:rPr>
            </w:pPr>
            <w:r w:rsidRPr="00696435">
              <w:rPr>
                <w:rFonts w:ascii="PT Astra Serif" w:hAnsi="PT Astra Serif"/>
                <w:bCs/>
              </w:rPr>
              <w:t>13,4</w:t>
            </w:r>
          </w:p>
        </w:tc>
        <w:tc>
          <w:tcPr>
            <w:tcW w:w="964" w:type="dxa"/>
            <w:gridSpan w:val="2"/>
            <w:tcBorders>
              <w:top w:val="single" w:sz="4" w:space="0" w:color="auto"/>
              <w:left w:val="single" w:sz="4" w:space="0" w:color="auto"/>
              <w:bottom w:val="single" w:sz="4" w:space="0" w:color="auto"/>
              <w:right w:val="single" w:sz="4" w:space="0" w:color="auto"/>
            </w:tcBorders>
            <w:hideMark/>
          </w:tcPr>
          <w:p w:rsidR="00C409BB" w:rsidRPr="00696435" w:rsidRDefault="00C409BB" w:rsidP="00696435">
            <w:pPr>
              <w:pStyle w:val="aa"/>
              <w:spacing w:after="0" w:line="240" w:lineRule="auto"/>
              <w:jc w:val="center"/>
              <w:rPr>
                <w:rFonts w:ascii="PT Astra Serif" w:hAnsi="PT Astra Serif"/>
                <w:bCs/>
              </w:rPr>
            </w:pPr>
            <w:r w:rsidRPr="00696435">
              <w:rPr>
                <w:rFonts w:ascii="PT Astra Serif" w:hAnsi="PT Astra Serif"/>
                <w:bCs/>
              </w:rPr>
              <w:t>14,2</w:t>
            </w:r>
          </w:p>
        </w:tc>
        <w:tc>
          <w:tcPr>
            <w:tcW w:w="962" w:type="dxa"/>
            <w:tcBorders>
              <w:top w:val="single" w:sz="4" w:space="0" w:color="auto"/>
              <w:left w:val="single" w:sz="4" w:space="0" w:color="auto"/>
              <w:bottom w:val="single" w:sz="4" w:space="0" w:color="auto"/>
              <w:right w:val="single" w:sz="4" w:space="0" w:color="auto"/>
            </w:tcBorders>
            <w:hideMark/>
          </w:tcPr>
          <w:p w:rsidR="00C409BB" w:rsidRPr="00696435" w:rsidRDefault="00C409BB" w:rsidP="00696435">
            <w:pPr>
              <w:pStyle w:val="aa"/>
              <w:spacing w:after="0" w:line="240" w:lineRule="auto"/>
              <w:jc w:val="center"/>
              <w:rPr>
                <w:rFonts w:ascii="PT Astra Serif" w:hAnsi="PT Astra Serif"/>
                <w:bCs/>
              </w:rPr>
            </w:pPr>
            <w:r w:rsidRPr="00696435">
              <w:rPr>
                <w:rFonts w:ascii="PT Astra Serif" w:hAnsi="PT Astra Serif"/>
                <w:bCs/>
              </w:rPr>
              <w:t>15</w:t>
            </w:r>
          </w:p>
        </w:tc>
      </w:tr>
      <w:tr w:rsidR="00C409BB" w:rsidTr="0078299E">
        <w:tc>
          <w:tcPr>
            <w:tcW w:w="595" w:type="dxa"/>
            <w:tcBorders>
              <w:top w:val="single" w:sz="4" w:space="0" w:color="auto"/>
              <w:left w:val="single" w:sz="4" w:space="0" w:color="auto"/>
              <w:bottom w:val="single" w:sz="4" w:space="0" w:color="auto"/>
              <w:right w:val="single" w:sz="4" w:space="0" w:color="auto"/>
            </w:tcBorders>
            <w:hideMark/>
          </w:tcPr>
          <w:p w:rsidR="00C409BB" w:rsidRPr="00696435" w:rsidRDefault="00C409BB" w:rsidP="00696435">
            <w:pPr>
              <w:pStyle w:val="aa"/>
              <w:spacing w:after="0" w:line="240" w:lineRule="auto"/>
              <w:rPr>
                <w:rFonts w:ascii="PT Astra Serif" w:hAnsi="PT Astra Serif"/>
                <w:bCs/>
              </w:rPr>
            </w:pPr>
            <w:r w:rsidRPr="00696435">
              <w:rPr>
                <w:rFonts w:ascii="PT Astra Serif" w:hAnsi="PT Astra Serif"/>
                <w:bCs/>
              </w:rPr>
              <w:t>4.4</w:t>
            </w:r>
          </w:p>
        </w:tc>
        <w:tc>
          <w:tcPr>
            <w:tcW w:w="3227" w:type="dxa"/>
            <w:tcBorders>
              <w:top w:val="single" w:sz="4" w:space="0" w:color="auto"/>
              <w:left w:val="single" w:sz="4" w:space="0" w:color="auto"/>
              <w:bottom w:val="single" w:sz="4" w:space="0" w:color="auto"/>
              <w:right w:val="single" w:sz="4" w:space="0" w:color="auto"/>
            </w:tcBorders>
            <w:hideMark/>
          </w:tcPr>
          <w:p w:rsidR="00C409BB" w:rsidRPr="00696435" w:rsidRDefault="00C409BB" w:rsidP="0078299E">
            <w:pPr>
              <w:pStyle w:val="aa"/>
              <w:spacing w:after="0" w:line="240" w:lineRule="auto"/>
              <w:jc w:val="both"/>
              <w:rPr>
                <w:rFonts w:ascii="PT Astra Serif" w:hAnsi="PT Astra Serif"/>
                <w:bCs/>
              </w:rPr>
            </w:pPr>
            <w:r w:rsidRPr="00696435">
              <w:rPr>
                <w:rFonts w:ascii="PT Astra Serif" w:hAnsi="PT Astra Serif"/>
                <w:bCs/>
              </w:rPr>
              <w:t>Доля педагогических работников, имеющих образование, соответствующее профилю преподаваемого учебного предмета</w:t>
            </w:r>
          </w:p>
        </w:tc>
        <w:tc>
          <w:tcPr>
            <w:tcW w:w="1416" w:type="dxa"/>
            <w:gridSpan w:val="2"/>
            <w:tcBorders>
              <w:top w:val="single" w:sz="4" w:space="0" w:color="auto"/>
              <w:left w:val="single" w:sz="4" w:space="0" w:color="auto"/>
              <w:bottom w:val="single" w:sz="4" w:space="0" w:color="auto"/>
              <w:right w:val="single" w:sz="4" w:space="0" w:color="auto"/>
            </w:tcBorders>
            <w:hideMark/>
          </w:tcPr>
          <w:p w:rsidR="00C409BB" w:rsidRPr="00696435" w:rsidRDefault="00C409BB" w:rsidP="00696435">
            <w:pPr>
              <w:pStyle w:val="aa"/>
              <w:spacing w:after="0" w:line="240" w:lineRule="auto"/>
              <w:jc w:val="center"/>
              <w:rPr>
                <w:rFonts w:ascii="PT Astra Serif" w:hAnsi="PT Astra Serif"/>
                <w:bCs/>
              </w:rPr>
            </w:pPr>
            <w:r w:rsidRPr="00696435">
              <w:rPr>
                <w:rFonts w:ascii="PT Astra Serif" w:hAnsi="PT Astra Serif"/>
              </w:rPr>
              <w:t>%</w:t>
            </w:r>
          </w:p>
        </w:tc>
        <w:tc>
          <w:tcPr>
            <w:tcW w:w="1417" w:type="dxa"/>
            <w:tcBorders>
              <w:top w:val="single" w:sz="4" w:space="0" w:color="auto"/>
              <w:left w:val="single" w:sz="4" w:space="0" w:color="auto"/>
              <w:bottom w:val="single" w:sz="4" w:space="0" w:color="auto"/>
              <w:right w:val="single" w:sz="4" w:space="0" w:color="auto"/>
            </w:tcBorders>
            <w:hideMark/>
          </w:tcPr>
          <w:p w:rsidR="00C409BB" w:rsidRPr="00696435" w:rsidRDefault="00C409BB" w:rsidP="00696435">
            <w:pPr>
              <w:pStyle w:val="aa"/>
              <w:spacing w:after="0" w:line="240" w:lineRule="auto"/>
              <w:jc w:val="center"/>
              <w:rPr>
                <w:rFonts w:ascii="PT Astra Serif" w:hAnsi="PT Astra Serif"/>
                <w:bCs/>
              </w:rPr>
            </w:pPr>
            <w:r w:rsidRPr="00696435">
              <w:rPr>
                <w:rFonts w:ascii="PT Astra Serif" w:hAnsi="PT Astra Serif"/>
                <w:bCs/>
              </w:rPr>
              <w:t>100</w:t>
            </w:r>
          </w:p>
        </w:tc>
        <w:tc>
          <w:tcPr>
            <w:tcW w:w="1019" w:type="dxa"/>
            <w:tcBorders>
              <w:top w:val="single" w:sz="4" w:space="0" w:color="auto"/>
              <w:left w:val="single" w:sz="4" w:space="0" w:color="auto"/>
              <w:bottom w:val="single" w:sz="4" w:space="0" w:color="auto"/>
              <w:right w:val="single" w:sz="4" w:space="0" w:color="auto"/>
            </w:tcBorders>
            <w:hideMark/>
          </w:tcPr>
          <w:p w:rsidR="00C409BB" w:rsidRPr="00696435" w:rsidRDefault="00C409BB" w:rsidP="00696435">
            <w:pPr>
              <w:pStyle w:val="aa"/>
              <w:spacing w:after="0" w:line="240" w:lineRule="auto"/>
              <w:jc w:val="center"/>
              <w:rPr>
                <w:rFonts w:ascii="PT Astra Serif" w:hAnsi="PT Astra Serif"/>
                <w:bCs/>
              </w:rPr>
            </w:pPr>
            <w:r w:rsidRPr="00696435">
              <w:rPr>
                <w:rFonts w:ascii="PT Astra Serif" w:hAnsi="PT Astra Serif"/>
                <w:bCs/>
              </w:rPr>
              <w:t>100</w:t>
            </w:r>
          </w:p>
        </w:tc>
        <w:tc>
          <w:tcPr>
            <w:tcW w:w="964" w:type="dxa"/>
            <w:gridSpan w:val="2"/>
            <w:tcBorders>
              <w:top w:val="single" w:sz="4" w:space="0" w:color="auto"/>
              <w:left w:val="single" w:sz="4" w:space="0" w:color="auto"/>
              <w:bottom w:val="single" w:sz="4" w:space="0" w:color="auto"/>
              <w:right w:val="single" w:sz="4" w:space="0" w:color="auto"/>
            </w:tcBorders>
            <w:hideMark/>
          </w:tcPr>
          <w:p w:rsidR="00C409BB" w:rsidRPr="00696435" w:rsidRDefault="00C409BB" w:rsidP="00696435">
            <w:pPr>
              <w:pStyle w:val="aa"/>
              <w:spacing w:after="0" w:line="240" w:lineRule="auto"/>
              <w:jc w:val="center"/>
              <w:rPr>
                <w:rFonts w:ascii="PT Astra Serif" w:hAnsi="PT Astra Serif"/>
                <w:bCs/>
              </w:rPr>
            </w:pPr>
            <w:r w:rsidRPr="00696435">
              <w:rPr>
                <w:rFonts w:ascii="PT Astra Serif" w:hAnsi="PT Astra Serif"/>
                <w:bCs/>
              </w:rPr>
              <w:t>100</w:t>
            </w:r>
          </w:p>
        </w:tc>
        <w:tc>
          <w:tcPr>
            <w:tcW w:w="962" w:type="dxa"/>
            <w:tcBorders>
              <w:top w:val="single" w:sz="4" w:space="0" w:color="auto"/>
              <w:left w:val="single" w:sz="4" w:space="0" w:color="auto"/>
              <w:bottom w:val="single" w:sz="4" w:space="0" w:color="auto"/>
              <w:right w:val="single" w:sz="4" w:space="0" w:color="auto"/>
            </w:tcBorders>
            <w:hideMark/>
          </w:tcPr>
          <w:p w:rsidR="00C409BB" w:rsidRPr="00696435" w:rsidRDefault="00C409BB" w:rsidP="00696435">
            <w:pPr>
              <w:pStyle w:val="aa"/>
              <w:spacing w:after="0" w:line="240" w:lineRule="auto"/>
              <w:jc w:val="center"/>
              <w:rPr>
                <w:rFonts w:ascii="PT Astra Serif" w:hAnsi="PT Astra Serif"/>
                <w:bCs/>
              </w:rPr>
            </w:pPr>
            <w:r w:rsidRPr="00696435">
              <w:rPr>
                <w:rFonts w:ascii="PT Astra Serif" w:hAnsi="PT Astra Serif"/>
                <w:bCs/>
              </w:rPr>
              <w:t>100</w:t>
            </w:r>
          </w:p>
        </w:tc>
      </w:tr>
      <w:tr w:rsidR="00C409BB" w:rsidTr="0078299E">
        <w:tc>
          <w:tcPr>
            <w:tcW w:w="595" w:type="dxa"/>
            <w:tcBorders>
              <w:top w:val="single" w:sz="4" w:space="0" w:color="auto"/>
              <w:left w:val="single" w:sz="4" w:space="0" w:color="auto"/>
              <w:bottom w:val="single" w:sz="4" w:space="0" w:color="auto"/>
              <w:right w:val="single" w:sz="4" w:space="0" w:color="auto"/>
            </w:tcBorders>
            <w:hideMark/>
          </w:tcPr>
          <w:p w:rsidR="00C409BB" w:rsidRPr="00696435" w:rsidRDefault="00C409BB" w:rsidP="00696435">
            <w:pPr>
              <w:pStyle w:val="aa"/>
              <w:spacing w:after="0" w:line="240" w:lineRule="auto"/>
              <w:rPr>
                <w:rFonts w:ascii="PT Astra Serif" w:hAnsi="PT Astra Serif"/>
                <w:bCs/>
              </w:rPr>
            </w:pPr>
            <w:r w:rsidRPr="00696435">
              <w:rPr>
                <w:rFonts w:ascii="PT Astra Serif" w:hAnsi="PT Astra Serif"/>
                <w:bCs/>
              </w:rPr>
              <w:t>4.5</w:t>
            </w:r>
          </w:p>
        </w:tc>
        <w:tc>
          <w:tcPr>
            <w:tcW w:w="3227" w:type="dxa"/>
            <w:tcBorders>
              <w:top w:val="single" w:sz="4" w:space="0" w:color="auto"/>
              <w:left w:val="single" w:sz="4" w:space="0" w:color="auto"/>
              <w:bottom w:val="single" w:sz="4" w:space="0" w:color="auto"/>
              <w:right w:val="single" w:sz="4" w:space="0" w:color="auto"/>
            </w:tcBorders>
            <w:hideMark/>
          </w:tcPr>
          <w:p w:rsidR="00C409BB" w:rsidRPr="00696435" w:rsidRDefault="00C409BB" w:rsidP="0078299E">
            <w:pPr>
              <w:pStyle w:val="aa"/>
              <w:spacing w:after="0" w:line="240" w:lineRule="auto"/>
              <w:jc w:val="both"/>
              <w:rPr>
                <w:rFonts w:ascii="PT Astra Serif" w:hAnsi="PT Astra Serif"/>
                <w:bCs/>
              </w:rPr>
            </w:pPr>
            <w:r w:rsidRPr="00696435">
              <w:rPr>
                <w:rFonts w:ascii="PT Astra Serif" w:hAnsi="PT Astra Serif"/>
                <w:bCs/>
              </w:rPr>
              <w:t xml:space="preserve">Доля выпускников общеобразовательных организаций, поступивших в ВУЗы и </w:t>
            </w:r>
            <w:proofErr w:type="spellStart"/>
            <w:r w:rsidRPr="00696435">
              <w:rPr>
                <w:rFonts w:ascii="PT Astra Serif" w:hAnsi="PT Astra Serif"/>
                <w:bCs/>
              </w:rPr>
              <w:t>ССУЗы</w:t>
            </w:r>
            <w:proofErr w:type="spellEnd"/>
            <w:r w:rsidRPr="00696435">
              <w:rPr>
                <w:rFonts w:ascii="PT Astra Serif" w:hAnsi="PT Astra Serif"/>
                <w:bCs/>
              </w:rPr>
              <w:t xml:space="preserve"> на педагогические специальности</w:t>
            </w:r>
          </w:p>
        </w:tc>
        <w:tc>
          <w:tcPr>
            <w:tcW w:w="1416" w:type="dxa"/>
            <w:gridSpan w:val="2"/>
            <w:tcBorders>
              <w:top w:val="single" w:sz="4" w:space="0" w:color="auto"/>
              <w:left w:val="single" w:sz="4" w:space="0" w:color="auto"/>
              <w:bottom w:val="single" w:sz="4" w:space="0" w:color="auto"/>
              <w:right w:val="single" w:sz="4" w:space="0" w:color="auto"/>
            </w:tcBorders>
            <w:hideMark/>
          </w:tcPr>
          <w:p w:rsidR="00C409BB" w:rsidRPr="00696435" w:rsidRDefault="00C409BB" w:rsidP="00696435">
            <w:pPr>
              <w:pStyle w:val="aa"/>
              <w:spacing w:after="0" w:line="240" w:lineRule="auto"/>
              <w:jc w:val="center"/>
              <w:rPr>
                <w:rFonts w:ascii="PT Astra Serif" w:hAnsi="PT Astra Serif"/>
                <w:bCs/>
              </w:rPr>
            </w:pPr>
            <w:r w:rsidRPr="00696435">
              <w:rPr>
                <w:rFonts w:ascii="PT Astra Serif" w:hAnsi="PT Astra Serif"/>
              </w:rPr>
              <w:t>%</w:t>
            </w:r>
          </w:p>
        </w:tc>
        <w:tc>
          <w:tcPr>
            <w:tcW w:w="1417" w:type="dxa"/>
            <w:tcBorders>
              <w:top w:val="single" w:sz="4" w:space="0" w:color="auto"/>
              <w:left w:val="single" w:sz="4" w:space="0" w:color="auto"/>
              <w:bottom w:val="single" w:sz="4" w:space="0" w:color="auto"/>
              <w:right w:val="single" w:sz="4" w:space="0" w:color="auto"/>
            </w:tcBorders>
            <w:hideMark/>
          </w:tcPr>
          <w:p w:rsidR="00C409BB" w:rsidRPr="00696435" w:rsidRDefault="00C409BB" w:rsidP="00696435">
            <w:pPr>
              <w:pStyle w:val="aa"/>
              <w:spacing w:after="0" w:line="240" w:lineRule="auto"/>
              <w:jc w:val="center"/>
              <w:rPr>
                <w:rFonts w:ascii="PT Astra Serif" w:hAnsi="PT Astra Serif"/>
                <w:bCs/>
              </w:rPr>
            </w:pPr>
            <w:r w:rsidRPr="00696435">
              <w:rPr>
                <w:rFonts w:ascii="PT Astra Serif" w:hAnsi="PT Astra Serif"/>
                <w:bCs/>
              </w:rPr>
              <w:t>15</w:t>
            </w:r>
          </w:p>
        </w:tc>
        <w:tc>
          <w:tcPr>
            <w:tcW w:w="1019" w:type="dxa"/>
            <w:tcBorders>
              <w:top w:val="single" w:sz="4" w:space="0" w:color="auto"/>
              <w:left w:val="single" w:sz="4" w:space="0" w:color="auto"/>
              <w:bottom w:val="single" w:sz="4" w:space="0" w:color="auto"/>
              <w:right w:val="single" w:sz="4" w:space="0" w:color="auto"/>
            </w:tcBorders>
            <w:hideMark/>
          </w:tcPr>
          <w:p w:rsidR="00C409BB" w:rsidRPr="00696435" w:rsidRDefault="00C409BB" w:rsidP="00696435">
            <w:pPr>
              <w:pStyle w:val="aa"/>
              <w:spacing w:after="0" w:line="240" w:lineRule="auto"/>
              <w:jc w:val="center"/>
              <w:rPr>
                <w:rFonts w:ascii="PT Astra Serif" w:hAnsi="PT Astra Serif"/>
                <w:bCs/>
              </w:rPr>
            </w:pPr>
            <w:r w:rsidRPr="00696435">
              <w:rPr>
                <w:rFonts w:ascii="PT Astra Serif" w:hAnsi="PT Astra Serif"/>
                <w:bCs/>
              </w:rPr>
              <w:t>16</w:t>
            </w:r>
          </w:p>
        </w:tc>
        <w:tc>
          <w:tcPr>
            <w:tcW w:w="964" w:type="dxa"/>
            <w:gridSpan w:val="2"/>
            <w:tcBorders>
              <w:top w:val="single" w:sz="4" w:space="0" w:color="auto"/>
              <w:left w:val="single" w:sz="4" w:space="0" w:color="auto"/>
              <w:bottom w:val="single" w:sz="4" w:space="0" w:color="auto"/>
              <w:right w:val="single" w:sz="4" w:space="0" w:color="auto"/>
            </w:tcBorders>
            <w:hideMark/>
          </w:tcPr>
          <w:p w:rsidR="00C409BB" w:rsidRPr="00696435" w:rsidRDefault="00C409BB" w:rsidP="00696435">
            <w:pPr>
              <w:pStyle w:val="aa"/>
              <w:spacing w:after="0" w:line="240" w:lineRule="auto"/>
              <w:jc w:val="center"/>
              <w:rPr>
                <w:rFonts w:ascii="PT Astra Serif" w:hAnsi="PT Astra Serif"/>
                <w:bCs/>
              </w:rPr>
            </w:pPr>
            <w:r w:rsidRPr="00696435">
              <w:rPr>
                <w:rFonts w:ascii="PT Astra Serif" w:hAnsi="PT Astra Serif"/>
                <w:bCs/>
              </w:rPr>
              <w:t>17</w:t>
            </w:r>
          </w:p>
        </w:tc>
        <w:tc>
          <w:tcPr>
            <w:tcW w:w="962" w:type="dxa"/>
            <w:tcBorders>
              <w:top w:val="single" w:sz="4" w:space="0" w:color="auto"/>
              <w:left w:val="single" w:sz="4" w:space="0" w:color="auto"/>
              <w:bottom w:val="single" w:sz="4" w:space="0" w:color="auto"/>
              <w:right w:val="single" w:sz="4" w:space="0" w:color="auto"/>
            </w:tcBorders>
            <w:hideMark/>
          </w:tcPr>
          <w:p w:rsidR="00C409BB" w:rsidRPr="00696435" w:rsidRDefault="00C409BB" w:rsidP="00696435">
            <w:pPr>
              <w:pStyle w:val="aa"/>
              <w:spacing w:after="0" w:line="240" w:lineRule="auto"/>
              <w:jc w:val="center"/>
              <w:rPr>
                <w:rFonts w:ascii="PT Astra Serif" w:hAnsi="PT Astra Serif"/>
                <w:bCs/>
              </w:rPr>
            </w:pPr>
            <w:r w:rsidRPr="00696435">
              <w:rPr>
                <w:rFonts w:ascii="PT Astra Serif" w:hAnsi="PT Astra Serif"/>
                <w:bCs/>
              </w:rPr>
              <w:t>18</w:t>
            </w:r>
          </w:p>
        </w:tc>
      </w:tr>
      <w:tr w:rsidR="00C409BB" w:rsidTr="0078299E">
        <w:tc>
          <w:tcPr>
            <w:tcW w:w="595" w:type="dxa"/>
            <w:tcBorders>
              <w:top w:val="single" w:sz="4" w:space="0" w:color="auto"/>
              <w:left w:val="single" w:sz="4" w:space="0" w:color="auto"/>
              <w:bottom w:val="single" w:sz="4" w:space="0" w:color="auto"/>
              <w:right w:val="single" w:sz="4" w:space="0" w:color="auto"/>
            </w:tcBorders>
            <w:hideMark/>
          </w:tcPr>
          <w:p w:rsidR="00C409BB" w:rsidRPr="00696435" w:rsidRDefault="00C409BB" w:rsidP="00696435">
            <w:pPr>
              <w:pStyle w:val="aa"/>
              <w:spacing w:after="0" w:line="240" w:lineRule="auto"/>
              <w:rPr>
                <w:rFonts w:ascii="PT Astra Serif" w:hAnsi="PT Astra Serif"/>
                <w:bCs/>
              </w:rPr>
            </w:pPr>
            <w:r w:rsidRPr="00696435">
              <w:rPr>
                <w:rFonts w:ascii="PT Astra Serif" w:hAnsi="PT Astra Serif"/>
                <w:bCs/>
              </w:rPr>
              <w:t>4.6</w:t>
            </w:r>
          </w:p>
        </w:tc>
        <w:tc>
          <w:tcPr>
            <w:tcW w:w="3227" w:type="dxa"/>
            <w:tcBorders>
              <w:top w:val="single" w:sz="4" w:space="0" w:color="auto"/>
              <w:left w:val="single" w:sz="4" w:space="0" w:color="auto"/>
              <w:bottom w:val="single" w:sz="4" w:space="0" w:color="auto"/>
              <w:right w:val="single" w:sz="4" w:space="0" w:color="auto"/>
            </w:tcBorders>
            <w:hideMark/>
          </w:tcPr>
          <w:p w:rsidR="00C409BB" w:rsidRPr="00696435" w:rsidRDefault="00C409BB" w:rsidP="0078299E">
            <w:pPr>
              <w:pStyle w:val="aa"/>
              <w:spacing w:after="0" w:line="240" w:lineRule="auto"/>
              <w:jc w:val="both"/>
              <w:rPr>
                <w:rFonts w:ascii="PT Astra Serif" w:hAnsi="PT Astra Serif"/>
                <w:bCs/>
              </w:rPr>
            </w:pPr>
            <w:r w:rsidRPr="00696435">
              <w:rPr>
                <w:rFonts w:ascii="PT Astra Serif" w:hAnsi="PT Astra Serif"/>
                <w:bCs/>
              </w:rPr>
              <w:t>Доля молодых специалистов, охваченных программами наставничества</w:t>
            </w:r>
          </w:p>
        </w:tc>
        <w:tc>
          <w:tcPr>
            <w:tcW w:w="1416" w:type="dxa"/>
            <w:gridSpan w:val="2"/>
            <w:tcBorders>
              <w:top w:val="single" w:sz="4" w:space="0" w:color="auto"/>
              <w:left w:val="single" w:sz="4" w:space="0" w:color="auto"/>
              <w:bottom w:val="single" w:sz="4" w:space="0" w:color="auto"/>
              <w:right w:val="single" w:sz="4" w:space="0" w:color="auto"/>
            </w:tcBorders>
            <w:hideMark/>
          </w:tcPr>
          <w:p w:rsidR="00C409BB" w:rsidRPr="00696435" w:rsidRDefault="00C409BB" w:rsidP="00696435">
            <w:pPr>
              <w:pStyle w:val="aa"/>
              <w:spacing w:after="0" w:line="240" w:lineRule="auto"/>
              <w:jc w:val="center"/>
              <w:rPr>
                <w:rFonts w:ascii="PT Astra Serif" w:hAnsi="PT Astra Serif"/>
                <w:bCs/>
              </w:rPr>
            </w:pPr>
            <w:r w:rsidRPr="00696435">
              <w:rPr>
                <w:rFonts w:ascii="PT Astra Serif" w:hAnsi="PT Astra Serif"/>
              </w:rPr>
              <w:t>%</w:t>
            </w:r>
          </w:p>
        </w:tc>
        <w:tc>
          <w:tcPr>
            <w:tcW w:w="1417" w:type="dxa"/>
            <w:tcBorders>
              <w:top w:val="single" w:sz="4" w:space="0" w:color="auto"/>
              <w:left w:val="single" w:sz="4" w:space="0" w:color="auto"/>
              <w:bottom w:val="single" w:sz="4" w:space="0" w:color="auto"/>
              <w:right w:val="single" w:sz="4" w:space="0" w:color="auto"/>
            </w:tcBorders>
            <w:hideMark/>
          </w:tcPr>
          <w:p w:rsidR="00C409BB" w:rsidRPr="00696435" w:rsidRDefault="00C409BB" w:rsidP="00696435">
            <w:pPr>
              <w:pStyle w:val="aa"/>
              <w:spacing w:after="0" w:line="240" w:lineRule="auto"/>
              <w:jc w:val="center"/>
              <w:rPr>
                <w:rFonts w:ascii="PT Astra Serif" w:hAnsi="PT Astra Serif"/>
                <w:bCs/>
              </w:rPr>
            </w:pPr>
            <w:r w:rsidRPr="00696435">
              <w:rPr>
                <w:rFonts w:ascii="PT Astra Serif" w:hAnsi="PT Astra Serif"/>
                <w:bCs/>
              </w:rPr>
              <w:t>100</w:t>
            </w:r>
          </w:p>
        </w:tc>
        <w:tc>
          <w:tcPr>
            <w:tcW w:w="1019" w:type="dxa"/>
            <w:tcBorders>
              <w:top w:val="single" w:sz="4" w:space="0" w:color="auto"/>
              <w:left w:val="single" w:sz="4" w:space="0" w:color="auto"/>
              <w:bottom w:val="single" w:sz="4" w:space="0" w:color="auto"/>
              <w:right w:val="single" w:sz="4" w:space="0" w:color="auto"/>
            </w:tcBorders>
            <w:hideMark/>
          </w:tcPr>
          <w:p w:rsidR="00C409BB" w:rsidRPr="00696435" w:rsidRDefault="00C409BB" w:rsidP="00696435">
            <w:pPr>
              <w:pStyle w:val="aa"/>
              <w:spacing w:after="0" w:line="240" w:lineRule="auto"/>
              <w:jc w:val="center"/>
              <w:rPr>
                <w:rFonts w:ascii="PT Astra Serif" w:hAnsi="PT Astra Serif"/>
                <w:bCs/>
              </w:rPr>
            </w:pPr>
            <w:r w:rsidRPr="00696435">
              <w:rPr>
                <w:rFonts w:ascii="PT Astra Serif" w:hAnsi="PT Astra Serif"/>
                <w:bCs/>
              </w:rPr>
              <w:t>100</w:t>
            </w:r>
          </w:p>
        </w:tc>
        <w:tc>
          <w:tcPr>
            <w:tcW w:w="964" w:type="dxa"/>
            <w:gridSpan w:val="2"/>
            <w:tcBorders>
              <w:top w:val="single" w:sz="4" w:space="0" w:color="auto"/>
              <w:left w:val="single" w:sz="4" w:space="0" w:color="auto"/>
              <w:bottom w:val="single" w:sz="4" w:space="0" w:color="auto"/>
              <w:right w:val="single" w:sz="4" w:space="0" w:color="auto"/>
            </w:tcBorders>
            <w:hideMark/>
          </w:tcPr>
          <w:p w:rsidR="00C409BB" w:rsidRPr="00696435" w:rsidRDefault="00C409BB" w:rsidP="00696435">
            <w:pPr>
              <w:pStyle w:val="aa"/>
              <w:spacing w:after="0" w:line="240" w:lineRule="auto"/>
              <w:jc w:val="center"/>
              <w:rPr>
                <w:rFonts w:ascii="PT Astra Serif" w:hAnsi="PT Astra Serif"/>
                <w:bCs/>
              </w:rPr>
            </w:pPr>
            <w:r w:rsidRPr="00696435">
              <w:rPr>
                <w:rFonts w:ascii="PT Astra Serif" w:hAnsi="PT Astra Serif"/>
                <w:bCs/>
              </w:rPr>
              <w:t>100</w:t>
            </w:r>
          </w:p>
        </w:tc>
        <w:tc>
          <w:tcPr>
            <w:tcW w:w="962" w:type="dxa"/>
            <w:tcBorders>
              <w:top w:val="single" w:sz="4" w:space="0" w:color="auto"/>
              <w:left w:val="single" w:sz="4" w:space="0" w:color="auto"/>
              <w:bottom w:val="single" w:sz="4" w:space="0" w:color="auto"/>
              <w:right w:val="single" w:sz="4" w:space="0" w:color="auto"/>
            </w:tcBorders>
            <w:hideMark/>
          </w:tcPr>
          <w:p w:rsidR="00C409BB" w:rsidRPr="00696435" w:rsidRDefault="00C409BB" w:rsidP="00696435">
            <w:pPr>
              <w:pStyle w:val="aa"/>
              <w:spacing w:after="0" w:line="240" w:lineRule="auto"/>
              <w:jc w:val="center"/>
              <w:rPr>
                <w:rFonts w:ascii="PT Astra Serif" w:hAnsi="PT Astra Serif"/>
                <w:bCs/>
              </w:rPr>
            </w:pPr>
            <w:r w:rsidRPr="00696435">
              <w:rPr>
                <w:rFonts w:ascii="PT Astra Serif" w:hAnsi="PT Astra Serif"/>
                <w:bCs/>
              </w:rPr>
              <w:t>100</w:t>
            </w:r>
          </w:p>
        </w:tc>
      </w:tr>
      <w:tr w:rsidR="00C409BB" w:rsidTr="0078299E">
        <w:tc>
          <w:tcPr>
            <w:tcW w:w="595" w:type="dxa"/>
            <w:tcBorders>
              <w:top w:val="single" w:sz="4" w:space="0" w:color="auto"/>
              <w:left w:val="single" w:sz="4" w:space="0" w:color="auto"/>
              <w:bottom w:val="single" w:sz="4" w:space="0" w:color="auto"/>
              <w:right w:val="single" w:sz="4" w:space="0" w:color="auto"/>
            </w:tcBorders>
            <w:hideMark/>
          </w:tcPr>
          <w:p w:rsidR="00C409BB" w:rsidRPr="00696435" w:rsidRDefault="00C409BB" w:rsidP="00696435">
            <w:pPr>
              <w:pStyle w:val="aa"/>
              <w:spacing w:after="0" w:line="240" w:lineRule="auto"/>
              <w:rPr>
                <w:rFonts w:ascii="PT Astra Serif" w:hAnsi="PT Astra Serif"/>
                <w:bCs/>
              </w:rPr>
            </w:pPr>
            <w:r w:rsidRPr="00696435">
              <w:rPr>
                <w:rFonts w:ascii="PT Astra Serif" w:hAnsi="PT Astra Serif"/>
                <w:bCs/>
              </w:rPr>
              <w:t>4.7</w:t>
            </w:r>
          </w:p>
        </w:tc>
        <w:tc>
          <w:tcPr>
            <w:tcW w:w="3227" w:type="dxa"/>
            <w:tcBorders>
              <w:top w:val="single" w:sz="4" w:space="0" w:color="auto"/>
              <w:left w:val="single" w:sz="4" w:space="0" w:color="auto"/>
              <w:bottom w:val="single" w:sz="4" w:space="0" w:color="auto"/>
              <w:right w:val="single" w:sz="4" w:space="0" w:color="auto"/>
            </w:tcBorders>
            <w:hideMark/>
          </w:tcPr>
          <w:p w:rsidR="00C409BB" w:rsidRPr="00696435" w:rsidRDefault="00C409BB" w:rsidP="0078299E">
            <w:pPr>
              <w:pStyle w:val="aa"/>
              <w:spacing w:after="0" w:line="240" w:lineRule="auto"/>
              <w:jc w:val="both"/>
              <w:rPr>
                <w:rFonts w:ascii="PT Astra Serif" w:hAnsi="PT Astra Serif"/>
                <w:bCs/>
              </w:rPr>
            </w:pPr>
            <w:r w:rsidRPr="00696435">
              <w:rPr>
                <w:rFonts w:ascii="PT Astra Serif" w:hAnsi="PT Astra Serif"/>
                <w:bCs/>
              </w:rPr>
              <w:t>Доля педагогов, имеющих квалификационные категории</w:t>
            </w:r>
          </w:p>
        </w:tc>
        <w:tc>
          <w:tcPr>
            <w:tcW w:w="1416" w:type="dxa"/>
            <w:gridSpan w:val="2"/>
            <w:tcBorders>
              <w:top w:val="single" w:sz="4" w:space="0" w:color="auto"/>
              <w:left w:val="single" w:sz="4" w:space="0" w:color="auto"/>
              <w:bottom w:val="single" w:sz="4" w:space="0" w:color="auto"/>
              <w:right w:val="single" w:sz="4" w:space="0" w:color="auto"/>
            </w:tcBorders>
            <w:hideMark/>
          </w:tcPr>
          <w:p w:rsidR="00C409BB" w:rsidRPr="00696435" w:rsidRDefault="00C409BB" w:rsidP="00696435">
            <w:pPr>
              <w:pStyle w:val="aa"/>
              <w:spacing w:after="0" w:line="240" w:lineRule="auto"/>
              <w:jc w:val="center"/>
              <w:rPr>
                <w:rFonts w:ascii="PT Astra Serif" w:hAnsi="PT Astra Serif"/>
                <w:bCs/>
              </w:rPr>
            </w:pPr>
            <w:r w:rsidRPr="00696435">
              <w:rPr>
                <w:rFonts w:ascii="PT Astra Serif" w:hAnsi="PT Astra Serif"/>
              </w:rPr>
              <w:t>%</w:t>
            </w:r>
          </w:p>
        </w:tc>
        <w:tc>
          <w:tcPr>
            <w:tcW w:w="1417" w:type="dxa"/>
            <w:tcBorders>
              <w:top w:val="single" w:sz="4" w:space="0" w:color="auto"/>
              <w:left w:val="single" w:sz="4" w:space="0" w:color="auto"/>
              <w:bottom w:val="single" w:sz="4" w:space="0" w:color="auto"/>
              <w:right w:val="single" w:sz="4" w:space="0" w:color="auto"/>
            </w:tcBorders>
            <w:hideMark/>
          </w:tcPr>
          <w:p w:rsidR="00C409BB" w:rsidRPr="00696435" w:rsidRDefault="00C409BB" w:rsidP="00696435">
            <w:pPr>
              <w:pStyle w:val="aa"/>
              <w:spacing w:after="0" w:line="240" w:lineRule="auto"/>
              <w:jc w:val="center"/>
              <w:rPr>
                <w:rFonts w:ascii="PT Astra Serif" w:hAnsi="PT Astra Serif"/>
                <w:bCs/>
              </w:rPr>
            </w:pPr>
            <w:r w:rsidRPr="00696435">
              <w:rPr>
                <w:rFonts w:ascii="PT Astra Serif" w:hAnsi="PT Astra Serif"/>
                <w:bCs/>
              </w:rPr>
              <w:t>80,3</w:t>
            </w:r>
          </w:p>
        </w:tc>
        <w:tc>
          <w:tcPr>
            <w:tcW w:w="1019" w:type="dxa"/>
            <w:tcBorders>
              <w:top w:val="single" w:sz="4" w:space="0" w:color="auto"/>
              <w:left w:val="single" w:sz="4" w:space="0" w:color="auto"/>
              <w:bottom w:val="single" w:sz="4" w:space="0" w:color="auto"/>
              <w:right w:val="single" w:sz="4" w:space="0" w:color="auto"/>
            </w:tcBorders>
            <w:hideMark/>
          </w:tcPr>
          <w:p w:rsidR="00C409BB" w:rsidRPr="00696435" w:rsidRDefault="00C409BB" w:rsidP="00696435">
            <w:pPr>
              <w:pStyle w:val="aa"/>
              <w:spacing w:after="0" w:line="240" w:lineRule="auto"/>
              <w:jc w:val="center"/>
              <w:rPr>
                <w:rFonts w:ascii="PT Astra Serif" w:hAnsi="PT Astra Serif"/>
                <w:bCs/>
              </w:rPr>
            </w:pPr>
            <w:r w:rsidRPr="00696435">
              <w:rPr>
                <w:rFonts w:ascii="PT Astra Serif" w:hAnsi="PT Astra Serif"/>
                <w:bCs/>
              </w:rPr>
              <w:t>81,1</w:t>
            </w:r>
          </w:p>
        </w:tc>
        <w:tc>
          <w:tcPr>
            <w:tcW w:w="964" w:type="dxa"/>
            <w:gridSpan w:val="2"/>
            <w:tcBorders>
              <w:top w:val="single" w:sz="4" w:space="0" w:color="auto"/>
              <w:left w:val="single" w:sz="4" w:space="0" w:color="auto"/>
              <w:bottom w:val="single" w:sz="4" w:space="0" w:color="auto"/>
              <w:right w:val="single" w:sz="4" w:space="0" w:color="auto"/>
            </w:tcBorders>
            <w:hideMark/>
          </w:tcPr>
          <w:p w:rsidR="00C409BB" w:rsidRPr="00696435" w:rsidRDefault="00C409BB" w:rsidP="00696435">
            <w:pPr>
              <w:pStyle w:val="aa"/>
              <w:spacing w:after="0" w:line="240" w:lineRule="auto"/>
              <w:jc w:val="center"/>
              <w:rPr>
                <w:rFonts w:ascii="PT Astra Serif" w:hAnsi="PT Astra Serif"/>
                <w:bCs/>
              </w:rPr>
            </w:pPr>
            <w:r w:rsidRPr="00696435">
              <w:rPr>
                <w:rFonts w:ascii="PT Astra Serif" w:hAnsi="PT Astra Serif"/>
                <w:bCs/>
              </w:rPr>
              <w:t>81,9</w:t>
            </w:r>
          </w:p>
        </w:tc>
        <w:tc>
          <w:tcPr>
            <w:tcW w:w="962" w:type="dxa"/>
            <w:tcBorders>
              <w:top w:val="single" w:sz="4" w:space="0" w:color="auto"/>
              <w:left w:val="single" w:sz="4" w:space="0" w:color="auto"/>
              <w:bottom w:val="single" w:sz="4" w:space="0" w:color="auto"/>
              <w:right w:val="single" w:sz="4" w:space="0" w:color="auto"/>
            </w:tcBorders>
            <w:hideMark/>
          </w:tcPr>
          <w:p w:rsidR="00C409BB" w:rsidRPr="00696435" w:rsidRDefault="00C409BB" w:rsidP="00696435">
            <w:pPr>
              <w:pStyle w:val="aa"/>
              <w:spacing w:after="0" w:line="240" w:lineRule="auto"/>
              <w:jc w:val="center"/>
              <w:rPr>
                <w:rFonts w:ascii="PT Astra Serif" w:hAnsi="PT Astra Serif"/>
                <w:bCs/>
              </w:rPr>
            </w:pPr>
            <w:r w:rsidRPr="00696435">
              <w:rPr>
                <w:rFonts w:ascii="PT Astra Serif" w:hAnsi="PT Astra Serif"/>
                <w:bCs/>
              </w:rPr>
              <w:t>82,7</w:t>
            </w:r>
          </w:p>
        </w:tc>
      </w:tr>
      <w:tr w:rsidR="00C409BB" w:rsidTr="0078299E">
        <w:tc>
          <w:tcPr>
            <w:tcW w:w="9600" w:type="dxa"/>
            <w:gridSpan w:val="9"/>
            <w:tcBorders>
              <w:top w:val="single" w:sz="4" w:space="0" w:color="auto"/>
              <w:left w:val="single" w:sz="4" w:space="0" w:color="auto"/>
              <w:bottom w:val="single" w:sz="4" w:space="0" w:color="auto"/>
              <w:right w:val="single" w:sz="4" w:space="0" w:color="auto"/>
            </w:tcBorders>
            <w:hideMark/>
          </w:tcPr>
          <w:p w:rsidR="00C409BB" w:rsidRPr="00696435" w:rsidRDefault="00C409BB" w:rsidP="00696435">
            <w:pPr>
              <w:pStyle w:val="aa"/>
              <w:spacing w:after="0" w:line="240" w:lineRule="auto"/>
              <w:jc w:val="center"/>
              <w:rPr>
                <w:rFonts w:ascii="PT Astra Serif" w:hAnsi="PT Astra Serif"/>
                <w:bCs/>
              </w:rPr>
            </w:pPr>
            <w:r w:rsidRPr="00696435">
              <w:rPr>
                <w:rFonts w:ascii="PT Astra Serif" w:hAnsi="PT Astra Serif"/>
                <w:bCs/>
              </w:rPr>
              <w:t>5. Подпрограмма «Организация отдыха, оздоровления детей и работников бюджетной сферы в муниципальном образовании «Радищевский район» Ульяновской области»</w:t>
            </w:r>
          </w:p>
        </w:tc>
      </w:tr>
      <w:tr w:rsidR="00C409BB" w:rsidTr="0078299E">
        <w:tc>
          <w:tcPr>
            <w:tcW w:w="595" w:type="dxa"/>
            <w:tcBorders>
              <w:top w:val="single" w:sz="4" w:space="0" w:color="auto"/>
              <w:left w:val="single" w:sz="4" w:space="0" w:color="auto"/>
              <w:bottom w:val="single" w:sz="4" w:space="0" w:color="auto"/>
              <w:right w:val="single" w:sz="4" w:space="0" w:color="auto"/>
            </w:tcBorders>
            <w:hideMark/>
          </w:tcPr>
          <w:p w:rsidR="00C409BB" w:rsidRPr="00175AA7" w:rsidRDefault="00C409BB" w:rsidP="00696435">
            <w:pPr>
              <w:pStyle w:val="aa"/>
              <w:spacing w:after="0" w:line="240" w:lineRule="auto"/>
              <w:rPr>
                <w:rFonts w:ascii="PT Astra Serif" w:hAnsi="PT Astra Serif"/>
                <w:bCs/>
              </w:rPr>
            </w:pPr>
            <w:r w:rsidRPr="00175AA7">
              <w:rPr>
                <w:rFonts w:ascii="PT Astra Serif" w:hAnsi="PT Astra Serif"/>
                <w:bCs/>
              </w:rPr>
              <w:t>5.1</w:t>
            </w:r>
          </w:p>
        </w:tc>
        <w:tc>
          <w:tcPr>
            <w:tcW w:w="3227" w:type="dxa"/>
            <w:tcBorders>
              <w:top w:val="single" w:sz="4" w:space="0" w:color="auto"/>
              <w:left w:val="single" w:sz="4" w:space="0" w:color="auto"/>
              <w:bottom w:val="single" w:sz="4" w:space="0" w:color="auto"/>
              <w:right w:val="single" w:sz="4" w:space="0" w:color="auto"/>
            </w:tcBorders>
            <w:hideMark/>
          </w:tcPr>
          <w:p w:rsidR="00C409BB" w:rsidRPr="00175AA7" w:rsidRDefault="00C409BB" w:rsidP="00AE67AF">
            <w:pPr>
              <w:pStyle w:val="aa"/>
              <w:spacing w:after="0" w:line="240" w:lineRule="auto"/>
              <w:jc w:val="both"/>
              <w:rPr>
                <w:rFonts w:ascii="PT Astra Serif" w:hAnsi="PT Astra Serif"/>
                <w:bCs/>
              </w:rPr>
            </w:pPr>
            <w:r w:rsidRPr="00175AA7">
              <w:rPr>
                <w:rFonts w:ascii="PT Astra Serif" w:hAnsi="PT Astra Serif"/>
              </w:rPr>
              <w:t>Удельный вес детей, охваченных всеми формами отдыха, оздоровления и занятости</w:t>
            </w:r>
          </w:p>
        </w:tc>
        <w:tc>
          <w:tcPr>
            <w:tcW w:w="1416" w:type="dxa"/>
            <w:gridSpan w:val="2"/>
            <w:tcBorders>
              <w:top w:val="single" w:sz="4" w:space="0" w:color="auto"/>
              <w:left w:val="single" w:sz="4" w:space="0" w:color="auto"/>
              <w:bottom w:val="single" w:sz="4" w:space="0" w:color="auto"/>
              <w:right w:val="single" w:sz="4" w:space="0" w:color="auto"/>
            </w:tcBorders>
            <w:hideMark/>
          </w:tcPr>
          <w:p w:rsidR="00C409BB" w:rsidRPr="00175AA7" w:rsidRDefault="00C409BB" w:rsidP="00696435">
            <w:pPr>
              <w:pStyle w:val="aa"/>
              <w:spacing w:after="0" w:line="240" w:lineRule="auto"/>
              <w:jc w:val="center"/>
              <w:rPr>
                <w:rFonts w:ascii="PT Astra Serif" w:hAnsi="PT Astra Serif"/>
                <w:bCs/>
              </w:rPr>
            </w:pPr>
            <w:r w:rsidRPr="00175AA7">
              <w:rPr>
                <w:rFonts w:ascii="PT Astra Serif" w:hAnsi="PT Astra Serif"/>
              </w:rPr>
              <w:t>%</w:t>
            </w:r>
          </w:p>
        </w:tc>
        <w:tc>
          <w:tcPr>
            <w:tcW w:w="1417" w:type="dxa"/>
            <w:tcBorders>
              <w:top w:val="single" w:sz="4" w:space="0" w:color="auto"/>
              <w:left w:val="single" w:sz="4" w:space="0" w:color="auto"/>
              <w:bottom w:val="single" w:sz="4" w:space="0" w:color="auto"/>
              <w:right w:val="single" w:sz="4" w:space="0" w:color="auto"/>
            </w:tcBorders>
            <w:hideMark/>
          </w:tcPr>
          <w:p w:rsidR="00C409BB" w:rsidRPr="00175AA7" w:rsidRDefault="00C409BB" w:rsidP="00696435">
            <w:pPr>
              <w:pStyle w:val="aa"/>
              <w:spacing w:after="0" w:line="240" w:lineRule="auto"/>
              <w:jc w:val="center"/>
              <w:rPr>
                <w:rFonts w:ascii="PT Astra Serif" w:hAnsi="PT Astra Serif"/>
                <w:bCs/>
              </w:rPr>
            </w:pPr>
            <w:r w:rsidRPr="00175AA7">
              <w:rPr>
                <w:rFonts w:ascii="PT Astra Serif" w:hAnsi="PT Astra Serif"/>
                <w:lang w:val="en-US"/>
              </w:rPr>
              <w:t>85</w:t>
            </w:r>
          </w:p>
        </w:tc>
        <w:tc>
          <w:tcPr>
            <w:tcW w:w="1019" w:type="dxa"/>
            <w:tcBorders>
              <w:top w:val="single" w:sz="4" w:space="0" w:color="auto"/>
              <w:left w:val="single" w:sz="4" w:space="0" w:color="auto"/>
              <w:bottom w:val="single" w:sz="4" w:space="0" w:color="auto"/>
              <w:right w:val="single" w:sz="4" w:space="0" w:color="auto"/>
            </w:tcBorders>
            <w:hideMark/>
          </w:tcPr>
          <w:p w:rsidR="00C409BB" w:rsidRPr="00175AA7" w:rsidRDefault="00C409BB" w:rsidP="00696435">
            <w:pPr>
              <w:pStyle w:val="aa"/>
              <w:spacing w:after="0" w:line="240" w:lineRule="auto"/>
              <w:jc w:val="center"/>
              <w:rPr>
                <w:rFonts w:ascii="PT Astra Serif" w:hAnsi="PT Astra Serif"/>
                <w:bCs/>
              </w:rPr>
            </w:pPr>
            <w:r w:rsidRPr="00175AA7">
              <w:rPr>
                <w:rFonts w:ascii="PT Astra Serif" w:hAnsi="PT Astra Serif"/>
              </w:rPr>
              <w:t>8</w:t>
            </w:r>
            <w:r w:rsidR="00AE67AF" w:rsidRPr="00175AA7">
              <w:rPr>
                <w:rFonts w:ascii="PT Astra Serif" w:hAnsi="PT Astra Serif"/>
              </w:rPr>
              <w:t>9</w:t>
            </w:r>
          </w:p>
        </w:tc>
        <w:tc>
          <w:tcPr>
            <w:tcW w:w="964" w:type="dxa"/>
            <w:gridSpan w:val="2"/>
            <w:tcBorders>
              <w:top w:val="single" w:sz="4" w:space="0" w:color="auto"/>
              <w:left w:val="single" w:sz="4" w:space="0" w:color="auto"/>
              <w:bottom w:val="single" w:sz="4" w:space="0" w:color="auto"/>
              <w:right w:val="single" w:sz="4" w:space="0" w:color="auto"/>
            </w:tcBorders>
            <w:hideMark/>
          </w:tcPr>
          <w:p w:rsidR="00C409BB" w:rsidRPr="00175AA7" w:rsidRDefault="00C409BB" w:rsidP="00696435">
            <w:pPr>
              <w:pStyle w:val="aa"/>
              <w:spacing w:after="0" w:line="240" w:lineRule="auto"/>
              <w:jc w:val="center"/>
              <w:rPr>
                <w:rFonts w:ascii="PT Astra Serif" w:hAnsi="PT Astra Serif"/>
                <w:bCs/>
              </w:rPr>
            </w:pPr>
            <w:r w:rsidRPr="00175AA7">
              <w:rPr>
                <w:rFonts w:ascii="PT Astra Serif" w:hAnsi="PT Astra Serif"/>
              </w:rPr>
              <w:t>9</w:t>
            </w:r>
            <w:r w:rsidR="00AE67AF" w:rsidRPr="00175AA7">
              <w:rPr>
                <w:rFonts w:ascii="PT Astra Serif" w:hAnsi="PT Astra Serif"/>
              </w:rPr>
              <w:t>2</w:t>
            </w:r>
          </w:p>
        </w:tc>
        <w:tc>
          <w:tcPr>
            <w:tcW w:w="962" w:type="dxa"/>
            <w:tcBorders>
              <w:top w:val="single" w:sz="4" w:space="0" w:color="auto"/>
              <w:left w:val="single" w:sz="4" w:space="0" w:color="auto"/>
              <w:bottom w:val="single" w:sz="4" w:space="0" w:color="auto"/>
              <w:right w:val="single" w:sz="4" w:space="0" w:color="auto"/>
            </w:tcBorders>
            <w:hideMark/>
          </w:tcPr>
          <w:p w:rsidR="00C409BB" w:rsidRPr="00175AA7" w:rsidRDefault="00C409BB" w:rsidP="00696435">
            <w:pPr>
              <w:pStyle w:val="aa"/>
              <w:spacing w:after="0" w:line="240" w:lineRule="auto"/>
              <w:jc w:val="center"/>
              <w:rPr>
                <w:rFonts w:ascii="PT Astra Serif" w:hAnsi="PT Astra Serif"/>
                <w:bCs/>
              </w:rPr>
            </w:pPr>
            <w:r w:rsidRPr="00175AA7">
              <w:rPr>
                <w:rFonts w:ascii="PT Astra Serif" w:hAnsi="PT Astra Serif"/>
              </w:rPr>
              <w:t>9</w:t>
            </w:r>
            <w:r w:rsidR="00AE67AF" w:rsidRPr="00175AA7">
              <w:rPr>
                <w:rFonts w:ascii="PT Astra Serif" w:hAnsi="PT Astra Serif"/>
              </w:rPr>
              <w:t>5</w:t>
            </w:r>
          </w:p>
        </w:tc>
      </w:tr>
      <w:tr w:rsidR="00AE67AF" w:rsidTr="0078299E">
        <w:tc>
          <w:tcPr>
            <w:tcW w:w="595" w:type="dxa"/>
            <w:tcBorders>
              <w:top w:val="single" w:sz="4" w:space="0" w:color="auto"/>
              <w:left w:val="single" w:sz="4" w:space="0" w:color="auto"/>
              <w:bottom w:val="single" w:sz="4" w:space="0" w:color="auto"/>
              <w:right w:val="single" w:sz="4" w:space="0" w:color="auto"/>
            </w:tcBorders>
          </w:tcPr>
          <w:p w:rsidR="00AE67AF" w:rsidRPr="00175AA7" w:rsidRDefault="00AE67AF" w:rsidP="00696435">
            <w:pPr>
              <w:pStyle w:val="aa"/>
              <w:spacing w:after="0" w:line="240" w:lineRule="auto"/>
              <w:rPr>
                <w:rFonts w:ascii="PT Astra Serif" w:hAnsi="PT Astra Serif"/>
                <w:bCs/>
              </w:rPr>
            </w:pPr>
            <w:r w:rsidRPr="00175AA7">
              <w:rPr>
                <w:rFonts w:ascii="PT Astra Serif" w:hAnsi="PT Astra Serif"/>
                <w:bCs/>
              </w:rPr>
              <w:t>5.2</w:t>
            </w:r>
          </w:p>
        </w:tc>
        <w:tc>
          <w:tcPr>
            <w:tcW w:w="3227" w:type="dxa"/>
            <w:tcBorders>
              <w:top w:val="single" w:sz="4" w:space="0" w:color="auto"/>
              <w:left w:val="single" w:sz="4" w:space="0" w:color="auto"/>
              <w:bottom w:val="single" w:sz="4" w:space="0" w:color="auto"/>
              <w:right w:val="single" w:sz="4" w:space="0" w:color="auto"/>
            </w:tcBorders>
          </w:tcPr>
          <w:p w:rsidR="00AE67AF" w:rsidRPr="00175AA7" w:rsidRDefault="00AE67AF" w:rsidP="00EF4222">
            <w:pPr>
              <w:pStyle w:val="aa"/>
              <w:spacing w:after="0" w:line="240" w:lineRule="auto"/>
              <w:jc w:val="both"/>
              <w:rPr>
                <w:rFonts w:ascii="PT Astra Serif" w:hAnsi="PT Astra Serif"/>
              </w:rPr>
            </w:pPr>
            <w:r w:rsidRPr="00175AA7">
              <w:rPr>
                <w:rFonts w:ascii="PT Astra Serif" w:hAnsi="PT Astra Serif"/>
              </w:rPr>
              <w:t>Удельный вес работников, охваченных всеми формами отдыха, оздоровления и занятости</w:t>
            </w:r>
          </w:p>
        </w:tc>
        <w:tc>
          <w:tcPr>
            <w:tcW w:w="1416" w:type="dxa"/>
            <w:gridSpan w:val="2"/>
            <w:tcBorders>
              <w:top w:val="single" w:sz="4" w:space="0" w:color="auto"/>
              <w:left w:val="single" w:sz="4" w:space="0" w:color="auto"/>
              <w:bottom w:val="single" w:sz="4" w:space="0" w:color="auto"/>
              <w:right w:val="single" w:sz="4" w:space="0" w:color="auto"/>
            </w:tcBorders>
          </w:tcPr>
          <w:p w:rsidR="00AE67AF" w:rsidRPr="00175AA7" w:rsidRDefault="00AE67AF" w:rsidP="00696435">
            <w:pPr>
              <w:pStyle w:val="aa"/>
              <w:spacing w:after="0" w:line="240" w:lineRule="auto"/>
              <w:jc w:val="center"/>
              <w:rPr>
                <w:rFonts w:ascii="PT Astra Serif" w:hAnsi="PT Astra Serif"/>
              </w:rPr>
            </w:pPr>
            <w:r w:rsidRPr="00175AA7">
              <w:rPr>
                <w:rFonts w:ascii="PT Astra Serif" w:hAnsi="PT Astra Serif"/>
              </w:rPr>
              <w:t>%</w:t>
            </w:r>
          </w:p>
        </w:tc>
        <w:tc>
          <w:tcPr>
            <w:tcW w:w="1417" w:type="dxa"/>
            <w:tcBorders>
              <w:top w:val="single" w:sz="4" w:space="0" w:color="auto"/>
              <w:left w:val="single" w:sz="4" w:space="0" w:color="auto"/>
              <w:bottom w:val="single" w:sz="4" w:space="0" w:color="auto"/>
              <w:right w:val="single" w:sz="4" w:space="0" w:color="auto"/>
            </w:tcBorders>
          </w:tcPr>
          <w:p w:rsidR="00AE67AF" w:rsidRPr="00175AA7" w:rsidRDefault="00C854F5" w:rsidP="00696435">
            <w:pPr>
              <w:pStyle w:val="aa"/>
              <w:spacing w:after="0" w:line="240" w:lineRule="auto"/>
              <w:jc w:val="center"/>
              <w:rPr>
                <w:rFonts w:ascii="PT Astra Serif" w:hAnsi="PT Astra Serif"/>
              </w:rPr>
            </w:pPr>
            <w:r w:rsidRPr="00175AA7">
              <w:rPr>
                <w:rFonts w:ascii="PT Astra Serif" w:hAnsi="PT Astra Serif"/>
              </w:rPr>
              <w:t>1,7</w:t>
            </w:r>
          </w:p>
        </w:tc>
        <w:tc>
          <w:tcPr>
            <w:tcW w:w="1019" w:type="dxa"/>
            <w:tcBorders>
              <w:top w:val="single" w:sz="4" w:space="0" w:color="auto"/>
              <w:left w:val="single" w:sz="4" w:space="0" w:color="auto"/>
              <w:bottom w:val="single" w:sz="4" w:space="0" w:color="auto"/>
              <w:right w:val="single" w:sz="4" w:space="0" w:color="auto"/>
            </w:tcBorders>
          </w:tcPr>
          <w:p w:rsidR="00AE67AF" w:rsidRPr="00175AA7" w:rsidRDefault="00C854F5" w:rsidP="00696435">
            <w:pPr>
              <w:pStyle w:val="aa"/>
              <w:spacing w:after="0" w:line="240" w:lineRule="auto"/>
              <w:jc w:val="center"/>
              <w:rPr>
                <w:rFonts w:ascii="PT Astra Serif" w:hAnsi="PT Astra Serif"/>
              </w:rPr>
            </w:pPr>
            <w:r w:rsidRPr="00175AA7">
              <w:rPr>
                <w:rFonts w:ascii="PT Astra Serif" w:hAnsi="PT Astra Serif"/>
              </w:rPr>
              <w:t>1,7</w:t>
            </w:r>
          </w:p>
        </w:tc>
        <w:tc>
          <w:tcPr>
            <w:tcW w:w="964" w:type="dxa"/>
            <w:gridSpan w:val="2"/>
            <w:tcBorders>
              <w:top w:val="single" w:sz="4" w:space="0" w:color="auto"/>
              <w:left w:val="single" w:sz="4" w:space="0" w:color="auto"/>
              <w:bottom w:val="single" w:sz="4" w:space="0" w:color="auto"/>
              <w:right w:val="single" w:sz="4" w:space="0" w:color="auto"/>
            </w:tcBorders>
          </w:tcPr>
          <w:p w:rsidR="00AE67AF" w:rsidRPr="00175AA7" w:rsidRDefault="00C854F5" w:rsidP="00696435">
            <w:pPr>
              <w:pStyle w:val="aa"/>
              <w:spacing w:after="0" w:line="240" w:lineRule="auto"/>
              <w:jc w:val="center"/>
              <w:rPr>
                <w:rFonts w:ascii="PT Astra Serif" w:hAnsi="PT Astra Serif"/>
              </w:rPr>
            </w:pPr>
            <w:r w:rsidRPr="00175AA7">
              <w:rPr>
                <w:rFonts w:ascii="PT Astra Serif" w:hAnsi="PT Astra Serif"/>
              </w:rPr>
              <w:t>1,7</w:t>
            </w:r>
          </w:p>
        </w:tc>
        <w:tc>
          <w:tcPr>
            <w:tcW w:w="962" w:type="dxa"/>
            <w:tcBorders>
              <w:top w:val="single" w:sz="4" w:space="0" w:color="auto"/>
              <w:left w:val="single" w:sz="4" w:space="0" w:color="auto"/>
              <w:bottom w:val="single" w:sz="4" w:space="0" w:color="auto"/>
              <w:right w:val="single" w:sz="4" w:space="0" w:color="auto"/>
            </w:tcBorders>
          </w:tcPr>
          <w:p w:rsidR="00AE67AF" w:rsidRPr="00175AA7" w:rsidRDefault="00C854F5" w:rsidP="00696435">
            <w:pPr>
              <w:pStyle w:val="aa"/>
              <w:spacing w:after="0" w:line="240" w:lineRule="auto"/>
              <w:jc w:val="center"/>
              <w:rPr>
                <w:rFonts w:ascii="PT Astra Serif" w:hAnsi="PT Astra Serif"/>
              </w:rPr>
            </w:pPr>
            <w:r w:rsidRPr="00175AA7">
              <w:rPr>
                <w:rFonts w:ascii="PT Astra Serif" w:hAnsi="PT Astra Serif"/>
              </w:rPr>
              <w:t>1,7</w:t>
            </w:r>
          </w:p>
        </w:tc>
      </w:tr>
      <w:tr w:rsidR="00C409BB" w:rsidTr="0078299E">
        <w:tc>
          <w:tcPr>
            <w:tcW w:w="595" w:type="dxa"/>
            <w:tcBorders>
              <w:top w:val="single" w:sz="4" w:space="0" w:color="auto"/>
              <w:left w:val="single" w:sz="4" w:space="0" w:color="auto"/>
              <w:bottom w:val="single" w:sz="4" w:space="0" w:color="auto"/>
              <w:right w:val="single" w:sz="4" w:space="0" w:color="auto"/>
            </w:tcBorders>
            <w:hideMark/>
          </w:tcPr>
          <w:p w:rsidR="00C409BB" w:rsidRPr="00175AA7" w:rsidRDefault="00C409BB" w:rsidP="0036323F">
            <w:pPr>
              <w:pStyle w:val="aa"/>
              <w:spacing w:after="0" w:line="240" w:lineRule="auto"/>
              <w:rPr>
                <w:rFonts w:ascii="PT Astra Serif" w:hAnsi="PT Astra Serif"/>
                <w:bCs/>
              </w:rPr>
            </w:pPr>
            <w:r w:rsidRPr="00175AA7">
              <w:rPr>
                <w:rFonts w:ascii="PT Astra Serif" w:hAnsi="PT Astra Serif"/>
                <w:bCs/>
              </w:rPr>
              <w:t>5.</w:t>
            </w:r>
            <w:r w:rsidR="0036323F">
              <w:rPr>
                <w:rFonts w:ascii="PT Astra Serif" w:hAnsi="PT Astra Serif"/>
                <w:bCs/>
              </w:rPr>
              <w:t>3</w:t>
            </w:r>
          </w:p>
        </w:tc>
        <w:tc>
          <w:tcPr>
            <w:tcW w:w="3227" w:type="dxa"/>
            <w:tcBorders>
              <w:top w:val="single" w:sz="4" w:space="0" w:color="auto"/>
              <w:left w:val="single" w:sz="4" w:space="0" w:color="auto"/>
              <w:bottom w:val="single" w:sz="4" w:space="0" w:color="auto"/>
              <w:right w:val="single" w:sz="4" w:space="0" w:color="auto"/>
            </w:tcBorders>
            <w:hideMark/>
          </w:tcPr>
          <w:p w:rsidR="00C409BB" w:rsidRPr="00175AA7" w:rsidRDefault="00C409BB" w:rsidP="007B3D1E">
            <w:pPr>
              <w:pStyle w:val="aa"/>
              <w:spacing w:after="0" w:line="240" w:lineRule="auto"/>
              <w:jc w:val="both"/>
              <w:rPr>
                <w:rFonts w:ascii="PT Astra Serif" w:hAnsi="PT Astra Serif"/>
                <w:bCs/>
              </w:rPr>
            </w:pPr>
            <w:r w:rsidRPr="00175AA7">
              <w:rPr>
                <w:rFonts w:ascii="PT Astra Serif" w:hAnsi="PT Astra Serif"/>
              </w:rPr>
              <w:t>Удельный вес детей, находящихся в трудной жизненной ситуации, охваченных всеми формами отдыха, оздоровления и занятости</w:t>
            </w:r>
          </w:p>
        </w:tc>
        <w:tc>
          <w:tcPr>
            <w:tcW w:w="1416" w:type="dxa"/>
            <w:gridSpan w:val="2"/>
            <w:tcBorders>
              <w:top w:val="single" w:sz="4" w:space="0" w:color="auto"/>
              <w:left w:val="single" w:sz="4" w:space="0" w:color="auto"/>
              <w:bottom w:val="single" w:sz="4" w:space="0" w:color="auto"/>
              <w:right w:val="single" w:sz="4" w:space="0" w:color="auto"/>
            </w:tcBorders>
            <w:hideMark/>
          </w:tcPr>
          <w:p w:rsidR="00C409BB" w:rsidRPr="00175AA7" w:rsidRDefault="00C409BB" w:rsidP="00696435">
            <w:pPr>
              <w:pStyle w:val="aa"/>
              <w:spacing w:after="0" w:line="240" w:lineRule="auto"/>
              <w:jc w:val="center"/>
              <w:rPr>
                <w:rFonts w:ascii="PT Astra Serif" w:hAnsi="PT Astra Serif"/>
                <w:bCs/>
              </w:rPr>
            </w:pPr>
            <w:r w:rsidRPr="00175AA7">
              <w:rPr>
                <w:rFonts w:ascii="PT Astra Serif" w:hAnsi="PT Astra Serif"/>
              </w:rPr>
              <w:t>%</w:t>
            </w:r>
          </w:p>
        </w:tc>
        <w:tc>
          <w:tcPr>
            <w:tcW w:w="1417" w:type="dxa"/>
            <w:tcBorders>
              <w:top w:val="single" w:sz="4" w:space="0" w:color="auto"/>
              <w:left w:val="single" w:sz="4" w:space="0" w:color="auto"/>
              <w:bottom w:val="single" w:sz="4" w:space="0" w:color="auto"/>
              <w:right w:val="single" w:sz="4" w:space="0" w:color="auto"/>
            </w:tcBorders>
            <w:hideMark/>
          </w:tcPr>
          <w:p w:rsidR="00C409BB" w:rsidRPr="00175AA7" w:rsidRDefault="00C854F5" w:rsidP="00696435">
            <w:pPr>
              <w:pStyle w:val="aa"/>
              <w:spacing w:after="0" w:line="240" w:lineRule="auto"/>
              <w:jc w:val="center"/>
              <w:rPr>
                <w:rFonts w:ascii="PT Astra Serif" w:hAnsi="PT Astra Serif"/>
                <w:bCs/>
              </w:rPr>
            </w:pPr>
            <w:r w:rsidRPr="00175AA7">
              <w:rPr>
                <w:rFonts w:ascii="PT Astra Serif" w:hAnsi="PT Astra Serif"/>
              </w:rPr>
              <w:t>29</w:t>
            </w:r>
          </w:p>
        </w:tc>
        <w:tc>
          <w:tcPr>
            <w:tcW w:w="1019" w:type="dxa"/>
            <w:tcBorders>
              <w:top w:val="single" w:sz="4" w:space="0" w:color="auto"/>
              <w:left w:val="single" w:sz="4" w:space="0" w:color="auto"/>
              <w:bottom w:val="single" w:sz="4" w:space="0" w:color="auto"/>
              <w:right w:val="single" w:sz="4" w:space="0" w:color="auto"/>
            </w:tcBorders>
            <w:hideMark/>
          </w:tcPr>
          <w:p w:rsidR="00C409BB" w:rsidRPr="00175AA7" w:rsidRDefault="00C854F5" w:rsidP="00696435">
            <w:pPr>
              <w:pStyle w:val="aa"/>
              <w:spacing w:after="0" w:line="240" w:lineRule="auto"/>
              <w:jc w:val="center"/>
              <w:rPr>
                <w:rFonts w:ascii="PT Astra Serif" w:hAnsi="PT Astra Serif"/>
                <w:bCs/>
              </w:rPr>
            </w:pPr>
            <w:r w:rsidRPr="00175AA7">
              <w:rPr>
                <w:rFonts w:ascii="PT Astra Serif" w:hAnsi="PT Astra Serif"/>
              </w:rPr>
              <w:t>30</w:t>
            </w:r>
          </w:p>
        </w:tc>
        <w:tc>
          <w:tcPr>
            <w:tcW w:w="964" w:type="dxa"/>
            <w:gridSpan w:val="2"/>
            <w:tcBorders>
              <w:top w:val="single" w:sz="4" w:space="0" w:color="auto"/>
              <w:left w:val="single" w:sz="4" w:space="0" w:color="auto"/>
              <w:bottom w:val="single" w:sz="4" w:space="0" w:color="auto"/>
              <w:right w:val="single" w:sz="4" w:space="0" w:color="auto"/>
            </w:tcBorders>
            <w:hideMark/>
          </w:tcPr>
          <w:p w:rsidR="00C409BB" w:rsidRPr="00175AA7" w:rsidRDefault="00C854F5" w:rsidP="00696435">
            <w:pPr>
              <w:pStyle w:val="aa"/>
              <w:spacing w:after="0" w:line="240" w:lineRule="auto"/>
              <w:jc w:val="center"/>
              <w:rPr>
                <w:rFonts w:ascii="PT Astra Serif" w:hAnsi="PT Astra Serif"/>
                <w:bCs/>
              </w:rPr>
            </w:pPr>
            <w:r w:rsidRPr="00175AA7">
              <w:rPr>
                <w:rFonts w:ascii="PT Astra Serif" w:hAnsi="PT Astra Serif"/>
              </w:rPr>
              <w:t>32</w:t>
            </w:r>
          </w:p>
        </w:tc>
        <w:tc>
          <w:tcPr>
            <w:tcW w:w="962" w:type="dxa"/>
            <w:tcBorders>
              <w:top w:val="single" w:sz="4" w:space="0" w:color="auto"/>
              <w:left w:val="single" w:sz="4" w:space="0" w:color="auto"/>
              <w:bottom w:val="single" w:sz="4" w:space="0" w:color="auto"/>
              <w:right w:val="single" w:sz="4" w:space="0" w:color="auto"/>
            </w:tcBorders>
            <w:hideMark/>
          </w:tcPr>
          <w:p w:rsidR="00C409BB" w:rsidRPr="00175AA7" w:rsidRDefault="00C854F5" w:rsidP="00696435">
            <w:pPr>
              <w:pStyle w:val="aa"/>
              <w:spacing w:after="0" w:line="240" w:lineRule="auto"/>
              <w:jc w:val="center"/>
              <w:rPr>
                <w:rFonts w:ascii="PT Astra Serif" w:hAnsi="PT Astra Serif"/>
                <w:bCs/>
              </w:rPr>
            </w:pPr>
            <w:r w:rsidRPr="00175AA7">
              <w:rPr>
                <w:rFonts w:ascii="PT Astra Serif" w:hAnsi="PT Astra Serif"/>
              </w:rPr>
              <w:t>33</w:t>
            </w:r>
          </w:p>
        </w:tc>
      </w:tr>
      <w:tr w:rsidR="00C409BB" w:rsidTr="0078299E">
        <w:tc>
          <w:tcPr>
            <w:tcW w:w="9600" w:type="dxa"/>
            <w:gridSpan w:val="9"/>
            <w:tcBorders>
              <w:top w:val="single" w:sz="4" w:space="0" w:color="auto"/>
              <w:left w:val="single" w:sz="4" w:space="0" w:color="auto"/>
              <w:bottom w:val="single" w:sz="4" w:space="0" w:color="auto"/>
              <w:right w:val="single" w:sz="4" w:space="0" w:color="auto"/>
            </w:tcBorders>
            <w:hideMark/>
          </w:tcPr>
          <w:p w:rsidR="00C409BB" w:rsidRPr="00696435" w:rsidRDefault="00C409BB" w:rsidP="00696435">
            <w:pPr>
              <w:pStyle w:val="aa"/>
              <w:spacing w:after="0" w:line="240" w:lineRule="auto"/>
              <w:jc w:val="center"/>
              <w:rPr>
                <w:rFonts w:ascii="PT Astra Serif" w:hAnsi="PT Astra Serif"/>
                <w:bCs/>
              </w:rPr>
            </w:pPr>
            <w:r w:rsidRPr="00696435">
              <w:rPr>
                <w:rFonts w:ascii="PT Astra Serif" w:hAnsi="PT Astra Serif"/>
                <w:bCs/>
              </w:rPr>
              <w:t>6. Подпрограмма «Организация бесплатного питания в муниципальных образовательных организациях муниципального образования «Радищевский район» Ульяновской области»</w:t>
            </w:r>
          </w:p>
        </w:tc>
      </w:tr>
      <w:tr w:rsidR="00C409BB" w:rsidTr="0078299E">
        <w:tc>
          <w:tcPr>
            <w:tcW w:w="595" w:type="dxa"/>
            <w:tcBorders>
              <w:top w:val="single" w:sz="4" w:space="0" w:color="auto"/>
              <w:left w:val="single" w:sz="4" w:space="0" w:color="auto"/>
              <w:bottom w:val="single" w:sz="4" w:space="0" w:color="auto"/>
              <w:right w:val="single" w:sz="4" w:space="0" w:color="auto"/>
            </w:tcBorders>
            <w:hideMark/>
          </w:tcPr>
          <w:p w:rsidR="00C409BB" w:rsidRPr="00696435" w:rsidRDefault="00C409BB" w:rsidP="00696435">
            <w:pPr>
              <w:pStyle w:val="aa"/>
              <w:spacing w:after="0" w:line="240" w:lineRule="auto"/>
              <w:rPr>
                <w:rFonts w:ascii="PT Astra Serif" w:hAnsi="PT Astra Serif"/>
                <w:bCs/>
              </w:rPr>
            </w:pPr>
            <w:r w:rsidRPr="00696435">
              <w:rPr>
                <w:rFonts w:ascii="PT Astra Serif" w:hAnsi="PT Astra Serif"/>
                <w:bCs/>
              </w:rPr>
              <w:t>6.1</w:t>
            </w:r>
          </w:p>
        </w:tc>
        <w:tc>
          <w:tcPr>
            <w:tcW w:w="3227" w:type="dxa"/>
            <w:tcBorders>
              <w:top w:val="single" w:sz="4" w:space="0" w:color="auto"/>
              <w:left w:val="single" w:sz="4" w:space="0" w:color="auto"/>
              <w:bottom w:val="single" w:sz="4" w:space="0" w:color="auto"/>
              <w:right w:val="single" w:sz="4" w:space="0" w:color="auto"/>
            </w:tcBorders>
            <w:hideMark/>
          </w:tcPr>
          <w:p w:rsidR="00C409BB" w:rsidRPr="00696435" w:rsidRDefault="00C409BB" w:rsidP="0078299E">
            <w:pPr>
              <w:pStyle w:val="aa"/>
              <w:spacing w:after="0" w:line="240" w:lineRule="auto"/>
              <w:jc w:val="both"/>
              <w:rPr>
                <w:rFonts w:ascii="PT Astra Serif" w:hAnsi="PT Astra Serif"/>
                <w:bCs/>
              </w:rPr>
            </w:pPr>
            <w:r w:rsidRPr="00696435">
              <w:rPr>
                <w:rFonts w:ascii="PT Astra Serif" w:hAnsi="PT Astra Serif"/>
              </w:rPr>
              <w:t xml:space="preserve">Доля обучающихся 1-4 </w:t>
            </w:r>
            <w:r w:rsidRPr="00696435">
              <w:rPr>
                <w:rFonts w:ascii="PT Astra Serif" w:hAnsi="PT Astra Serif"/>
              </w:rPr>
              <w:lastRenderedPageBreak/>
              <w:t>классов, обеспеченных бесплатным горячим питанием</w:t>
            </w:r>
          </w:p>
        </w:tc>
        <w:tc>
          <w:tcPr>
            <w:tcW w:w="1416" w:type="dxa"/>
            <w:gridSpan w:val="2"/>
            <w:tcBorders>
              <w:top w:val="single" w:sz="4" w:space="0" w:color="auto"/>
              <w:left w:val="single" w:sz="4" w:space="0" w:color="auto"/>
              <w:bottom w:val="single" w:sz="4" w:space="0" w:color="auto"/>
              <w:right w:val="single" w:sz="4" w:space="0" w:color="auto"/>
            </w:tcBorders>
            <w:hideMark/>
          </w:tcPr>
          <w:p w:rsidR="00C409BB" w:rsidRPr="00696435" w:rsidRDefault="00C409BB" w:rsidP="00696435">
            <w:pPr>
              <w:pStyle w:val="aa"/>
              <w:spacing w:after="0" w:line="240" w:lineRule="auto"/>
              <w:jc w:val="center"/>
              <w:rPr>
                <w:rFonts w:ascii="PT Astra Serif" w:hAnsi="PT Astra Serif"/>
                <w:bCs/>
              </w:rPr>
            </w:pPr>
            <w:r w:rsidRPr="00696435">
              <w:rPr>
                <w:rFonts w:ascii="PT Astra Serif" w:hAnsi="PT Astra Serif"/>
              </w:rPr>
              <w:lastRenderedPageBreak/>
              <w:t>%</w:t>
            </w:r>
          </w:p>
        </w:tc>
        <w:tc>
          <w:tcPr>
            <w:tcW w:w="1417" w:type="dxa"/>
            <w:tcBorders>
              <w:top w:val="single" w:sz="4" w:space="0" w:color="auto"/>
              <w:left w:val="single" w:sz="4" w:space="0" w:color="auto"/>
              <w:bottom w:val="single" w:sz="4" w:space="0" w:color="auto"/>
              <w:right w:val="single" w:sz="4" w:space="0" w:color="auto"/>
            </w:tcBorders>
          </w:tcPr>
          <w:p w:rsidR="00C409BB" w:rsidRPr="00696435" w:rsidRDefault="00C409BB" w:rsidP="00696435">
            <w:pPr>
              <w:pStyle w:val="aa"/>
              <w:spacing w:after="0" w:line="240" w:lineRule="auto"/>
              <w:jc w:val="center"/>
              <w:rPr>
                <w:rFonts w:ascii="PT Astra Serif" w:hAnsi="PT Astra Serif"/>
              </w:rPr>
            </w:pPr>
            <w:r w:rsidRPr="00696435">
              <w:rPr>
                <w:rFonts w:ascii="PT Astra Serif" w:hAnsi="PT Astra Serif"/>
              </w:rPr>
              <w:t>100</w:t>
            </w:r>
          </w:p>
          <w:p w:rsidR="00C409BB" w:rsidRPr="00696435" w:rsidRDefault="00C409BB" w:rsidP="00696435">
            <w:pPr>
              <w:pStyle w:val="aa"/>
              <w:spacing w:after="0" w:line="240" w:lineRule="auto"/>
              <w:jc w:val="center"/>
              <w:rPr>
                <w:rFonts w:ascii="PT Astra Serif" w:hAnsi="PT Astra Serif"/>
                <w:bCs/>
              </w:rPr>
            </w:pPr>
          </w:p>
        </w:tc>
        <w:tc>
          <w:tcPr>
            <w:tcW w:w="1019" w:type="dxa"/>
            <w:tcBorders>
              <w:top w:val="single" w:sz="4" w:space="0" w:color="auto"/>
              <w:left w:val="single" w:sz="4" w:space="0" w:color="auto"/>
              <w:bottom w:val="single" w:sz="4" w:space="0" w:color="auto"/>
              <w:right w:val="single" w:sz="4" w:space="0" w:color="auto"/>
            </w:tcBorders>
          </w:tcPr>
          <w:p w:rsidR="00C409BB" w:rsidRPr="00696435" w:rsidRDefault="00C409BB" w:rsidP="00696435">
            <w:pPr>
              <w:pStyle w:val="aa"/>
              <w:spacing w:after="0" w:line="240" w:lineRule="auto"/>
              <w:jc w:val="center"/>
              <w:rPr>
                <w:rFonts w:ascii="PT Astra Serif" w:hAnsi="PT Astra Serif"/>
              </w:rPr>
            </w:pPr>
            <w:r w:rsidRPr="00696435">
              <w:rPr>
                <w:rFonts w:ascii="PT Astra Serif" w:hAnsi="PT Astra Serif"/>
              </w:rPr>
              <w:lastRenderedPageBreak/>
              <w:t>100</w:t>
            </w:r>
          </w:p>
          <w:p w:rsidR="00C409BB" w:rsidRPr="00696435" w:rsidRDefault="00C409BB" w:rsidP="00696435">
            <w:pPr>
              <w:pStyle w:val="aa"/>
              <w:spacing w:after="0" w:line="240" w:lineRule="auto"/>
              <w:jc w:val="center"/>
              <w:rPr>
                <w:rFonts w:ascii="PT Astra Serif" w:hAnsi="PT Astra Serif"/>
                <w:bCs/>
              </w:rPr>
            </w:pPr>
          </w:p>
        </w:tc>
        <w:tc>
          <w:tcPr>
            <w:tcW w:w="964" w:type="dxa"/>
            <w:gridSpan w:val="2"/>
            <w:tcBorders>
              <w:top w:val="single" w:sz="4" w:space="0" w:color="auto"/>
              <w:left w:val="single" w:sz="4" w:space="0" w:color="auto"/>
              <w:bottom w:val="single" w:sz="4" w:space="0" w:color="auto"/>
              <w:right w:val="single" w:sz="4" w:space="0" w:color="auto"/>
            </w:tcBorders>
          </w:tcPr>
          <w:p w:rsidR="00C409BB" w:rsidRPr="00696435" w:rsidRDefault="00C409BB" w:rsidP="00696435">
            <w:pPr>
              <w:pStyle w:val="aa"/>
              <w:spacing w:after="0" w:line="240" w:lineRule="auto"/>
              <w:jc w:val="center"/>
              <w:rPr>
                <w:rFonts w:ascii="PT Astra Serif" w:hAnsi="PT Astra Serif"/>
              </w:rPr>
            </w:pPr>
            <w:r w:rsidRPr="00696435">
              <w:rPr>
                <w:rFonts w:ascii="PT Astra Serif" w:hAnsi="PT Astra Serif"/>
              </w:rPr>
              <w:lastRenderedPageBreak/>
              <w:t>100</w:t>
            </w:r>
          </w:p>
          <w:p w:rsidR="00C409BB" w:rsidRPr="00696435" w:rsidRDefault="00C409BB" w:rsidP="00696435">
            <w:pPr>
              <w:pStyle w:val="aa"/>
              <w:spacing w:after="0" w:line="240" w:lineRule="auto"/>
              <w:jc w:val="center"/>
              <w:rPr>
                <w:rFonts w:ascii="PT Astra Serif" w:hAnsi="PT Astra Serif"/>
                <w:bCs/>
              </w:rPr>
            </w:pPr>
          </w:p>
        </w:tc>
        <w:tc>
          <w:tcPr>
            <w:tcW w:w="962" w:type="dxa"/>
            <w:tcBorders>
              <w:top w:val="single" w:sz="4" w:space="0" w:color="auto"/>
              <w:left w:val="single" w:sz="4" w:space="0" w:color="auto"/>
              <w:bottom w:val="single" w:sz="4" w:space="0" w:color="auto"/>
              <w:right w:val="single" w:sz="4" w:space="0" w:color="auto"/>
            </w:tcBorders>
          </w:tcPr>
          <w:p w:rsidR="00C409BB" w:rsidRPr="00696435" w:rsidRDefault="00C409BB" w:rsidP="00696435">
            <w:pPr>
              <w:pStyle w:val="aa"/>
              <w:spacing w:after="0" w:line="240" w:lineRule="auto"/>
              <w:jc w:val="center"/>
              <w:rPr>
                <w:rFonts w:ascii="PT Astra Serif" w:hAnsi="PT Astra Serif"/>
              </w:rPr>
            </w:pPr>
            <w:r w:rsidRPr="00696435">
              <w:rPr>
                <w:rFonts w:ascii="PT Astra Serif" w:hAnsi="PT Astra Serif"/>
              </w:rPr>
              <w:lastRenderedPageBreak/>
              <w:t>100</w:t>
            </w:r>
          </w:p>
          <w:p w:rsidR="00C409BB" w:rsidRPr="00696435" w:rsidRDefault="00C409BB" w:rsidP="00696435">
            <w:pPr>
              <w:pStyle w:val="aa"/>
              <w:spacing w:after="0" w:line="240" w:lineRule="auto"/>
              <w:jc w:val="center"/>
              <w:rPr>
                <w:rFonts w:ascii="PT Astra Serif" w:hAnsi="PT Astra Serif"/>
                <w:bCs/>
              </w:rPr>
            </w:pPr>
          </w:p>
        </w:tc>
      </w:tr>
      <w:tr w:rsidR="00C409BB" w:rsidTr="0078299E">
        <w:tc>
          <w:tcPr>
            <w:tcW w:w="595" w:type="dxa"/>
            <w:tcBorders>
              <w:top w:val="single" w:sz="4" w:space="0" w:color="auto"/>
              <w:left w:val="single" w:sz="4" w:space="0" w:color="auto"/>
              <w:bottom w:val="single" w:sz="4" w:space="0" w:color="auto"/>
              <w:right w:val="single" w:sz="4" w:space="0" w:color="auto"/>
            </w:tcBorders>
            <w:hideMark/>
          </w:tcPr>
          <w:p w:rsidR="00C409BB" w:rsidRPr="00696435" w:rsidRDefault="00C409BB" w:rsidP="00696435">
            <w:pPr>
              <w:pStyle w:val="aa"/>
              <w:spacing w:after="0" w:line="240" w:lineRule="auto"/>
              <w:rPr>
                <w:rFonts w:ascii="PT Astra Serif" w:hAnsi="PT Astra Serif"/>
                <w:bCs/>
              </w:rPr>
            </w:pPr>
            <w:r w:rsidRPr="00696435">
              <w:rPr>
                <w:rFonts w:ascii="PT Astra Serif" w:hAnsi="PT Astra Serif"/>
                <w:bCs/>
              </w:rPr>
              <w:lastRenderedPageBreak/>
              <w:t>6.2</w:t>
            </w:r>
          </w:p>
        </w:tc>
        <w:tc>
          <w:tcPr>
            <w:tcW w:w="3227" w:type="dxa"/>
            <w:tcBorders>
              <w:top w:val="single" w:sz="4" w:space="0" w:color="auto"/>
              <w:left w:val="single" w:sz="4" w:space="0" w:color="auto"/>
              <w:bottom w:val="single" w:sz="4" w:space="0" w:color="auto"/>
              <w:right w:val="single" w:sz="4" w:space="0" w:color="auto"/>
            </w:tcBorders>
            <w:hideMark/>
          </w:tcPr>
          <w:p w:rsidR="00C409BB" w:rsidRPr="00696435" w:rsidRDefault="00C409BB" w:rsidP="0078299E">
            <w:pPr>
              <w:pStyle w:val="aa"/>
              <w:spacing w:after="0" w:line="240" w:lineRule="auto"/>
              <w:jc w:val="both"/>
              <w:rPr>
                <w:rFonts w:ascii="PT Astra Serif" w:hAnsi="PT Astra Serif"/>
                <w:bCs/>
              </w:rPr>
            </w:pPr>
            <w:r w:rsidRPr="00696435">
              <w:rPr>
                <w:rFonts w:ascii="PT Astra Serif" w:hAnsi="PT Astra Serif"/>
              </w:rPr>
              <w:t>Доля муниципальных общеобразовательных организаций, готовность инфраструктуры (пищеблоков, обеденных залов столовых, необходимого оборудования) которых соответствует утвержденному в Ульяновской области стандарту (единым требованиям) оснащенности пищеблоков и столовых</w:t>
            </w:r>
          </w:p>
        </w:tc>
        <w:tc>
          <w:tcPr>
            <w:tcW w:w="1416" w:type="dxa"/>
            <w:gridSpan w:val="2"/>
            <w:tcBorders>
              <w:top w:val="single" w:sz="4" w:space="0" w:color="auto"/>
              <w:left w:val="single" w:sz="4" w:space="0" w:color="auto"/>
              <w:bottom w:val="single" w:sz="4" w:space="0" w:color="auto"/>
              <w:right w:val="single" w:sz="4" w:space="0" w:color="auto"/>
            </w:tcBorders>
            <w:hideMark/>
          </w:tcPr>
          <w:p w:rsidR="00C409BB" w:rsidRPr="00696435" w:rsidRDefault="00C409BB" w:rsidP="00696435">
            <w:pPr>
              <w:pStyle w:val="aa"/>
              <w:spacing w:after="0" w:line="240" w:lineRule="auto"/>
              <w:jc w:val="center"/>
              <w:rPr>
                <w:rFonts w:ascii="PT Astra Serif" w:hAnsi="PT Astra Serif"/>
                <w:bCs/>
              </w:rPr>
            </w:pPr>
            <w:r w:rsidRPr="00696435">
              <w:rPr>
                <w:rFonts w:ascii="PT Astra Serif" w:hAnsi="PT Astra Serif"/>
              </w:rPr>
              <w:t>%</w:t>
            </w:r>
          </w:p>
        </w:tc>
        <w:tc>
          <w:tcPr>
            <w:tcW w:w="1417" w:type="dxa"/>
            <w:tcBorders>
              <w:top w:val="single" w:sz="4" w:space="0" w:color="auto"/>
              <w:left w:val="single" w:sz="4" w:space="0" w:color="auto"/>
              <w:bottom w:val="single" w:sz="4" w:space="0" w:color="auto"/>
              <w:right w:val="single" w:sz="4" w:space="0" w:color="auto"/>
            </w:tcBorders>
            <w:hideMark/>
          </w:tcPr>
          <w:p w:rsidR="00C409BB" w:rsidRPr="00696435" w:rsidRDefault="00C409BB" w:rsidP="00696435">
            <w:pPr>
              <w:pStyle w:val="aa"/>
              <w:spacing w:after="0" w:line="240" w:lineRule="auto"/>
              <w:jc w:val="center"/>
              <w:rPr>
                <w:rFonts w:ascii="PT Astra Serif" w:hAnsi="PT Astra Serif"/>
                <w:bCs/>
              </w:rPr>
            </w:pPr>
            <w:r w:rsidRPr="00696435">
              <w:rPr>
                <w:rFonts w:ascii="PT Astra Serif" w:hAnsi="PT Astra Serif"/>
              </w:rPr>
              <w:t>100</w:t>
            </w:r>
          </w:p>
        </w:tc>
        <w:tc>
          <w:tcPr>
            <w:tcW w:w="1019" w:type="dxa"/>
            <w:tcBorders>
              <w:top w:val="single" w:sz="4" w:space="0" w:color="auto"/>
              <w:left w:val="single" w:sz="4" w:space="0" w:color="auto"/>
              <w:bottom w:val="single" w:sz="4" w:space="0" w:color="auto"/>
              <w:right w:val="single" w:sz="4" w:space="0" w:color="auto"/>
            </w:tcBorders>
            <w:hideMark/>
          </w:tcPr>
          <w:p w:rsidR="00C409BB" w:rsidRPr="00696435" w:rsidRDefault="00C409BB" w:rsidP="00696435">
            <w:pPr>
              <w:pStyle w:val="aa"/>
              <w:spacing w:after="0" w:line="240" w:lineRule="auto"/>
              <w:jc w:val="center"/>
              <w:rPr>
                <w:rFonts w:ascii="PT Astra Serif" w:hAnsi="PT Astra Serif"/>
                <w:bCs/>
              </w:rPr>
            </w:pPr>
            <w:r w:rsidRPr="00696435">
              <w:rPr>
                <w:rFonts w:ascii="PT Astra Serif" w:hAnsi="PT Astra Serif"/>
              </w:rPr>
              <w:t>100</w:t>
            </w:r>
          </w:p>
        </w:tc>
        <w:tc>
          <w:tcPr>
            <w:tcW w:w="964" w:type="dxa"/>
            <w:gridSpan w:val="2"/>
            <w:tcBorders>
              <w:top w:val="single" w:sz="4" w:space="0" w:color="auto"/>
              <w:left w:val="single" w:sz="4" w:space="0" w:color="auto"/>
              <w:bottom w:val="single" w:sz="4" w:space="0" w:color="auto"/>
              <w:right w:val="single" w:sz="4" w:space="0" w:color="auto"/>
            </w:tcBorders>
            <w:hideMark/>
          </w:tcPr>
          <w:p w:rsidR="00C409BB" w:rsidRPr="00696435" w:rsidRDefault="00C409BB" w:rsidP="00696435">
            <w:pPr>
              <w:pStyle w:val="aa"/>
              <w:spacing w:after="0" w:line="240" w:lineRule="auto"/>
              <w:jc w:val="center"/>
              <w:rPr>
                <w:rFonts w:ascii="PT Astra Serif" w:hAnsi="PT Astra Serif"/>
                <w:bCs/>
              </w:rPr>
            </w:pPr>
            <w:r w:rsidRPr="00696435">
              <w:rPr>
                <w:rFonts w:ascii="PT Astra Serif" w:hAnsi="PT Astra Serif"/>
              </w:rPr>
              <w:t>100</w:t>
            </w:r>
          </w:p>
        </w:tc>
        <w:tc>
          <w:tcPr>
            <w:tcW w:w="962" w:type="dxa"/>
            <w:tcBorders>
              <w:top w:val="single" w:sz="4" w:space="0" w:color="auto"/>
              <w:left w:val="single" w:sz="4" w:space="0" w:color="auto"/>
              <w:bottom w:val="single" w:sz="4" w:space="0" w:color="auto"/>
              <w:right w:val="single" w:sz="4" w:space="0" w:color="auto"/>
            </w:tcBorders>
            <w:hideMark/>
          </w:tcPr>
          <w:p w:rsidR="00C409BB" w:rsidRPr="00696435" w:rsidRDefault="00C409BB" w:rsidP="00696435">
            <w:pPr>
              <w:pStyle w:val="aa"/>
              <w:spacing w:after="0" w:line="240" w:lineRule="auto"/>
              <w:jc w:val="center"/>
              <w:rPr>
                <w:rFonts w:ascii="PT Astra Serif" w:hAnsi="PT Astra Serif"/>
                <w:bCs/>
              </w:rPr>
            </w:pPr>
            <w:r w:rsidRPr="00696435">
              <w:rPr>
                <w:rFonts w:ascii="PT Astra Serif" w:hAnsi="PT Astra Serif"/>
              </w:rPr>
              <w:t>100</w:t>
            </w:r>
          </w:p>
        </w:tc>
      </w:tr>
      <w:tr w:rsidR="00C409BB" w:rsidTr="0078299E">
        <w:tc>
          <w:tcPr>
            <w:tcW w:w="595" w:type="dxa"/>
            <w:tcBorders>
              <w:top w:val="single" w:sz="4" w:space="0" w:color="auto"/>
              <w:left w:val="single" w:sz="4" w:space="0" w:color="auto"/>
              <w:bottom w:val="single" w:sz="4" w:space="0" w:color="auto"/>
              <w:right w:val="single" w:sz="4" w:space="0" w:color="auto"/>
            </w:tcBorders>
            <w:hideMark/>
          </w:tcPr>
          <w:p w:rsidR="00C409BB" w:rsidRPr="00696435" w:rsidRDefault="00C409BB" w:rsidP="00696435">
            <w:pPr>
              <w:pStyle w:val="aa"/>
              <w:spacing w:after="0" w:line="240" w:lineRule="auto"/>
              <w:rPr>
                <w:rFonts w:ascii="PT Astra Serif" w:hAnsi="PT Astra Serif"/>
                <w:bCs/>
              </w:rPr>
            </w:pPr>
            <w:r w:rsidRPr="00696435">
              <w:rPr>
                <w:rFonts w:ascii="PT Astra Serif" w:hAnsi="PT Astra Serif"/>
                <w:bCs/>
              </w:rPr>
              <w:t>6.3</w:t>
            </w:r>
          </w:p>
        </w:tc>
        <w:tc>
          <w:tcPr>
            <w:tcW w:w="3227" w:type="dxa"/>
            <w:tcBorders>
              <w:top w:val="single" w:sz="4" w:space="0" w:color="auto"/>
              <w:left w:val="single" w:sz="4" w:space="0" w:color="auto"/>
              <w:bottom w:val="single" w:sz="4" w:space="0" w:color="auto"/>
              <w:right w:val="single" w:sz="4" w:space="0" w:color="auto"/>
            </w:tcBorders>
            <w:hideMark/>
          </w:tcPr>
          <w:p w:rsidR="00C409BB" w:rsidRPr="00696435" w:rsidRDefault="00C409BB" w:rsidP="0078299E">
            <w:pPr>
              <w:pStyle w:val="aa"/>
              <w:spacing w:after="0" w:line="240" w:lineRule="auto"/>
              <w:jc w:val="both"/>
              <w:rPr>
                <w:rFonts w:ascii="PT Astra Serif" w:hAnsi="PT Astra Serif"/>
                <w:bCs/>
              </w:rPr>
            </w:pPr>
            <w:r w:rsidRPr="00696435">
              <w:rPr>
                <w:rFonts w:ascii="PT Astra Serif" w:hAnsi="PT Astra Serif"/>
              </w:rPr>
              <w:t>Доля муниципальных общеобразовательных организаций, в которых осуществляется родительский и общественный контроль за организацией обязательного горячего питания обучающихся 1-4 классов</w:t>
            </w:r>
          </w:p>
        </w:tc>
        <w:tc>
          <w:tcPr>
            <w:tcW w:w="1416" w:type="dxa"/>
            <w:gridSpan w:val="2"/>
            <w:tcBorders>
              <w:top w:val="single" w:sz="4" w:space="0" w:color="auto"/>
              <w:left w:val="single" w:sz="4" w:space="0" w:color="auto"/>
              <w:bottom w:val="single" w:sz="4" w:space="0" w:color="auto"/>
              <w:right w:val="single" w:sz="4" w:space="0" w:color="auto"/>
            </w:tcBorders>
            <w:hideMark/>
          </w:tcPr>
          <w:p w:rsidR="00C409BB" w:rsidRPr="00696435" w:rsidRDefault="00C409BB" w:rsidP="00696435">
            <w:pPr>
              <w:pStyle w:val="aa"/>
              <w:spacing w:after="0" w:line="240" w:lineRule="auto"/>
              <w:jc w:val="center"/>
              <w:rPr>
                <w:rFonts w:ascii="PT Astra Serif" w:hAnsi="PT Astra Serif"/>
                <w:bCs/>
              </w:rPr>
            </w:pPr>
            <w:r w:rsidRPr="00696435">
              <w:rPr>
                <w:rFonts w:ascii="PT Astra Serif" w:hAnsi="PT Astra Serif"/>
              </w:rPr>
              <w:t>%</w:t>
            </w:r>
          </w:p>
        </w:tc>
        <w:tc>
          <w:tcPr>
            <w:tcW w:w="1417" w:type="dxa"/>
            <w:tcBorders>
              <w:top w:val="single" w:sz="4" w:space="0" w:color="auto"/>
              <w:left w:val="single" w:sz="4" w:space="0" w:color="auto"/>
              <w:bottom w:val="single" w:sz="4" w:space="0" w:color="auto"/>
              <w:right w:val="single" w:sz="4" w:space="0" w:color="auto"/>
            </w:tcBorders>
            <w:hideMark/>
          </w:tcPr>
          <w:p w:rsidR="00C409BB" w:rsidRPr="00696435" w:rsidRDefault="00C409BB" w:rsidP="00696435">
            <w:pPr>
              <w:pStyle w:val="aa"/>
              <w:spacing w:after="0" w:line="240" w:lineRule="auto"/>
              <w:jc w:val="center"/>
              <w:rPr>
                <w:rFonts w:ascii="PT Astra Serif" w:hAnsi="PT Astra Serif"/>
                <w:bCs/>
              </w:rPr>
            </w:pPr>
            <w:r w:rsidRPr="00696435">
              <w:rPr>
                <w:rFonts w:ascii="PT Astra Serif" w:hAnsi="PT Astra Serif"/>
              </w:rPr>
              <w:t>100</w:t>
            </w:r>
          </w:p>
        </w:tc>
        <w:tc>
          <w:tcPr>
            <w:tcW w:w="1019" w:type="dxa"/>
            <w:tcBorders>
              <w:top w:val="single" w:sz="4" w:space="0" w:color="auto"/>
              <w:left w:val="single" w:sz="4" w:space="0" w:color="auto"/>
              <w:bottom w:val="single" w:sz="4" w:space="0" w:color="auto"/>
              <w:right w:val="single" w:sz="4" w:space="0" w:color="auto"/>
            </w:tcBorders>
            <w:hideMark/>
          </w:tcPr>
          <w:p w:rsidR="00C409BB" w:rsidRPr="00696435" w:rsidRDefault="00C409BB" w:rsidP="00696435">
            <w:pPr>
              <w:pStyle w:val="aa"/>
              <w:spacing w:after="0" w:line="240" w:lineRule="auto"/>
              <w:jc w:val="center"/>
              <w:rPr>
                <w:rFonts w:ascii="PT Astra Serif" w:hAnsi="PT Astra Serif"/>
                <w:bCs/>
              </w:rPr>
            </w:pPr>
            <w:r w:rsidRPr="00696435">
              <w:rPr>
                <w:rFonts w:ascii="PT Astra Serif" w:hAnsi="PT Astra Serif"/>
              </w:rPr>
              <w:t>100</w:t>
            </w:r>
          </w:p>
        </w:tc>
        <w:tc>
          <w:tcPr>
            <w:tcW w:w="964" w:type="dxa"/>
            <w:gridSpan w:val="2"/>
            <w:tcBorders>
              <w:top w:val="single" w:sz="4" w:space="0" w:color="auto"/>
              <w:left w:val="single" w:sz="4" w:space="0" w:color="auto"/>
              <w:bottom w:val="single" w:sz="4" w:space="0" w:color="auto"/>
              <w:right w:val="single" w:sz="4" w:space="0" w:color="auto"/>
            </w:tcBorders>
            <w:hideMark/>
          </w:tcPr>
          <w:p w:rsidR="00C409BB" w:rsidRPr="00696435" w:rsidRDefault="00C409BB" w:rsidP="00696435">
            <w:pPr>
              <w:pStyle w:val="aa"/>
              <w:spacing w:after="0" w:line="240" w:lineRule="auto"/>
              <w:jc w:val="center"/>
              <w:rPr>
                <w:rFonts w:ascii="PT Astra Serif" w:hAnsi="PT Astra Serif"/>
                <w:bCs/>
              </w:rPr>
            </w:pPr>
            <w:r w:rsidRPr="00696435">
              <w:rPr>
                <w:rFonts w:ascii="PT Astra Serif" w:hAnsi="PT Astra Serif"/>
              </w:rPr>
              <w:t>100</w:t>
            </w:r>
          </w:p>
        </w:tc>
        <w:tc>
          <w:tcPr>
            <w:tcW w:w="962" w:type="dxa"/>
            <w:tcBorders>
              <w:top w:val="single" w:sz="4" w:space="0" w:color="auto"/>
              <w:left w:val="single" w:sz="4" w:space="0" w:color="auto"/>
              <w:bottom w:val="single" w:sz="4" w:space="0" w:color="auto"/>
              <w:right w:val="single" w:sz="4" w:space="0" w:color="auto"/>
            </w:tcBorders>
            <w:hideMark/>
          </w:tcPr>
          <w:p w:rsidR="00C409BB" w:rsidRPr="00696435" w:rsidRDefault="00C409BB" w:rsidP="00696435">
            <w:pPr>
              <w:pStyle w:val="aa"/>
              <w:spacing w:after="0" w:line="240" w:lineRule="auto"/>
              <w:jc w:val="center"/>
              <w:rPr>
                <w:rFonts w:ascii="PT Astra Serif" w:hAnsi="PT Astra Serif"/>
                <w:bCs/>
              </w:rPr>
            </w:pPr>
            <w:r w:rsidRPr="00696435">
              <w:rPr>
                <w:rFonts w:ascii="PT Astra Serif" w:hAnsi="PT Astra Serif"/>
              </w:rPr>
              <w:t>100</w:t>
            </w:r>
          </w:p>
        </w:tc>
      </w:tr>
      <w:tr w:rsidR="00C409BB" w:rsidTr="0078299E">
        <w:tc>
          <w:tcPr>
            <w:tcW w:w="9600" w:type="dxa"/>
            <w:gridSpan w:val="9"/>
            <w:tcBorders>
              <w:top w:val="single" w:sz="4" w:space="0" w:color="auto"/>
              <w:left w:val="single" w:sz="4" w:space="0" w:color="auto"/>
              <w:bottom w:val="single" w:sz="4" w:space="0" w:color="auto"/>
              <w:right w:val="single" w:sz="4" w:space="0" w:color="auto"/>
            </w:tcBorders>
            <w:hideMark/>
          </w:tcPr>
          <w:p w:rsidR="00C409BB" w:rsidRPr="00696435" w:rsidRDefault="00C409BB" w:rsidP="00696435">
            <w:pPr>
              <w:pStyle w:val="aa"/>
              <w:spacing w:after="0" w:line="240" w:lineRule="auto"/>
              <w:jc w:val="center"/>
              <w:rPr>
                <w:rFonts w:ascii="PT Astra Serif" w:hAnsi="PT Astra Serif"/>
                <w:bCs/>
              </w:rPr>
            </w:pPr>
            <w:r w:rsidRPr="00696435">
              <w:rPr>
                <w:rFonts w:ascii="PT Astra Serif" w:hAnsi="PT Astra Serif"/>
                <w:bCs/>
              </w:rPr>
              <w:t>7. Подпрограмма «Развитие одарённых детей на территории муниципального образования «Радищевский район» Ульяновской области»</w:t>
            </w:r>
          </w:p>
        </w:tc>
      </w:tr>
      <w:tr w:rsidR="00C409BB" w:rsidTr="0078299E">
        <w:tc>
          <w:tcPr>
            <w:tcW w:w="595" w:type="dxa"/>
            <w:tcBorders>
              <w:top w:val="single" w:sz="4" w:space="0" w:color="auto"/>
              <w:left w:val="single" w:sz="4" w:space="0" w:color="auto"/>
              <w:bottom w:val="single" w:sz="4" w:space="0" w:color="auto"/>
              <w:right w:val="single" w:sz="4" w:space="0" w:color="auto"/>
            </w:tcBorders>
            <w:hideMark/>
          </w:tcPr>
          <w:p w:rsidR="00C409BB" w:rsidRPr="00696435" w:rsidRDefault="00C409BB" w:rsidP="00696435">
            <w:pPr>
              <w:pStyle w:val="aa"/>
              <w:spacing w:after="0" w:line="240" w:lineRule="auto"/>
              <w:rPr>
                <w:rFonts w:ascii="PT Astra Serif" w:hAnsi="PT Astra Serif"/>
                <w:bCs/>
              </w:rPr>
            </w:pPr>
            <w:r w:rsidRPr="00696435">
              <w:rPr>
                <w:rFonts w:ascii="PT Astra Serif" w:hAnsi="PT Astra Serif"/>
                <w:bCs/>
              </w:rPr>
              <w:t>7.1</w:t>
            </w:r>
          </w:p>
        </w:tc>
        <w:tc>
          <w:tcPr>
            <w:tcW w:w="3227" w:type="dxa"/>
            <w:tcBorders>
              <w:top w:val="single" w:sz="4" w:space="0" w:color="auto"/>
              <w:left w:val="single" w:sz="4" w:space="0" w:color="auto"/>
              <w:bottom w:val="single" w:sz="4" w:space="0" w:color="auto"/>
              <w:right w:val="single" w:sz="4" w:space="0" w:color="auto"/>
            </w:tcBorders>
            <w:hideMark/>
          </w:tcPr>
          <w:p w:rsidR="00C409BB" w:rsidRPr="00696435" w:rsidRDefault="00C409BB" w:rsidP="0078299E">
            <w:pPr>
              <w:pStyle w:val="aa"/>
              <w:spacing w:after="0" w:line="240" w:lineRule="auto"/>
              <w:jc w:val="both"/>
              <w:rPr>
                <w:rFonts w:ascii="PT Astra Serif" w:hAnsi="PT Astra Serif"/>
                <w:bCs/>
              </w:rPr>
            </w:pPr>
            <w:r w:rsidRPr="00696435">
              <w:rPr>
                <w:rFonts w:ascii="PT Astra Serif" w:hAnsi="PT Astra Serif"/>
              </w:rPr>
              <w:t>Количество отличников, медалистов, победителей и призеров муниципального, регионального и заключительного этапов проведения всероссийской олимпиады школьников, всероссийских и международных спортивных соревнований, творческих конкурсов и фестивалей</w:t>
            </w:r>
          </w:p>
        </w:tc>
        <w:tc>
          <w:tcPr>
            <w:tcW w:w="1416" w:type="dxa"/>
            <w:gridSpan w:val="2"/>
            <w:tcBorders>
              <w:top w:val="single" w:sz="4" w:space="0" w:color="auto"/>
              <w:left w:val="single" w:sz="4" w:space="0" w:color="auto"/>
              <w:bottom w:val="single" w:sz="4" w:space="0" w:color="auto"/>
              <w:right w:val="single" w:sz="4" w:space="0" w:color="auto"/>
            </w:tcBorders>
            <w:hideMark/>
          </w:tcPr>
          <w:p w:rsidR="00C409BB" w:rsidRPr="00696435" w:rsidRDefault="00C409BB" w:rsidP="00696435">
            <w:pPr>
              <w:pStyle w:val="aa"/>
              <w:spacing w:after="0" w:line="240" w:lineRule="auto"/>
              <w:jc w:val="center"/>
              <w:rPr>
                <w:rFonts w:ascii="PT Astra Serif" w:hAnsi="PT Astra Serif"/>
                <w:bCs/>
              </w:rPr>
            </w:pPr>
            <w:r w:rsidRPr="00696435">
              <w:rPr>
                <w:rFonts w:ascii="PT Astra Serif" w:hAnsi="PT Astra Serif"/>
                <w:bCs/>
              </w:rPr>
              <w:t>чел.</w:t>
            </w:r>
          </w:p>
        </w:tc>
        <w:tc>
          <w:tcPr>
            <w:tcW w:w="1417" w:type="dxa"/>
            <w:tcBorders>
              <w:top w:val="single" w:sz="4" w:space="0" w:color="auto"/>
              <w:left w:val="single" w:sz="4" w:space="0" w:color="auto"/>
              <w:bottom w:val="single" w:sz="4" w:space="0" w:color="auto"/>
              <w:right w:val="single" w:sz="4" w:space="0" w:color="auto"/>
            </w:tcBorders>
            <w:hideMark/>
          </w:tcPr>
          <w:p w:rsidR="00C409BB" w:rsidRPr="00696435" w:rsidRDefault="00C409BB" w:rsidP="00696435">
            <w:pPr>
              <w:pStyle w:val="aa"/>
              <w:spacing w:after="0" w:line="240" w:lineRule="auto"/>
              <w:jc w:val="center"/>
              <w:rPr>
                <w:rFonts w:ascii="PT Astra Serif" w:hAnsi="PT Astra Serif"/>
                <w:bCs/>
              </w:rPr>
            </w:pPr>
            <w:r w:rsidRPr="00696435">
              <w:rPr>
                <w:rFonts w:ascii="PT Astra Serif" w:hAnsi="PT Astra Serif"/>
                <w:bCs/>
                <w:lang w:val="en-US"/>
              </w:rPr>
              <w:t>380</w:t>
            </w:r>
          </w:p>
        </w:tc>
        <w:tc>
          <w:tcPr>
            <w:tcW w:w="1019" w:type="dxa"/>
            <w:tcBorders>
              <w:top w:val="single" w:sz="4" w:space="0" w:color="auto"/>
              <w:left w:val="single" w:sz="4" w:space="0" w:color="auto"/>
              <w:bottom w:val="single" w:sz="4" w:space="0" w:color="auto"/>
              <w:right w:val="single" w:sz="4" w:space="0" w:color="auto"/>
            </w:tcBorders>
            <w:hideMark/>
          </w:tcPr>
          <w:p w:rsidR="00C409BB" w:rsidRPr="00696435" w:rsidRDefault="00C409BB" w:rsidP="00696435">
            <w:pPr>
              <w:pStyle w:val="aa"/>
              <w:spacing w:after="0" w:line="240" w:lineRule="auto"/>
              <w:jc w:val="center"/>
              <w:rPr>
                <w:rFonts w:ascii="PT Astra Serif" w:hAnsi="PT Astra Serif"/>
                <w:bCs/>
              </w:rPr>
            </w:pPr>
            <w:r w:rsidRPr="00696435">
              <w:rPr>
                <w:rFonts w:ascii="PT Astra Serif" w:hAnsi="PT Astra Serif"/>
                <w:bCs/>
              </w:rPr>
              <w:t>385</w:t>
            </w:r>
          </w:p>
        </w:tc>
        <w:tc>
          <w:tcPr>
            <w:tcW w:w="964" w:type="dxa"/>
            <w:gridSpan w:val="2"/>
            <w:tcBorders>
              <w:top w:val="single" w:sz="4" w:space="0" w:color="auto"/>
              <w:left w:val="single" w:sz="4" w:space="0" w:color="auto"/>
              <w:bottom w:val="single" w:sz="4" w:space="0" w:color="auto"/>
              <w:right w:val="single" w:sz="4" w:space="0" w:color="auto"/>
            </w:tcBorders>
            <w:hideMark/>
          </w:tcPr>
          <w:p w:rsidR="00C409BB" w:rsidRPr="00696435" w:rsidRDefault="00C409BB" w:rsidP="00696435">
            <w:pPr>
              <w:pStyle w:val="aa"/>
              <w:spacing w:after="0" w:line="240" w:lineRule="auto"/>
              <w:jc w:val="center"/>
              <w:rPr>
                <w:rFonts w:ascii="PT Astra Serif" w:hAnsi="PT Astra Serif"/>
                <w:bCs/>
              </w:rPr>
            </w:pPr>
            <w:r w:rsidRPr="00696435">
              <w:rPr>
                <w:rFonts w:ascii="PT Astra Serif" w:hAnsi="PT Astra Serif"/>
                <w:bCs/>
              </w:rPr>
              <w:t>390</w:t>
            </w:r>
          </w:p>
        </w:tc>
        <w:tc>
          <w:tcPr>
            <w:tcW w:w="962" w:type="dxa"/>
            <w:tcBorders>
              <w:top w:val="single" w:sz="4" w:space="0" w:color="auto"/>
              <w:left w:val="single" w:sz="4" w:space="0" w:color="auto"/>
              <w:bottom w:val="single" w:sz="4" w:space="0" w:color="auto"/>
              <w:right w:val="single" w:sz="4" w:space="0" w:color="auto"/>
            </w:tcBorders>
            <w:hideMark/>
          </w:tcPr>
          <w:p w:rsidR="00C409BB" w:rsidRPr="00696435" w:rsidRDefault="00C409BB" w:rsidP="00696435">
            <w:pPr>
              <w:pStyle w:val="aa"/>
              <w:spacing w:after="0" w:line="240" w:lineRule="auto"/>
              <w:jc w:val="center"/>
              <w:rPr>
                <w:rFonts w:ascii="PT Astra Serif" w:hAnsi="PT Astra Serif"/>
                <w:bCs/>
              </w:rPr>
            </w:pPr>
            <w:r w:rsidRPr="00696435">
              <w:rPr>
                <w:rFonts w:ascii="PT Astra Serif" w:hAnsi="PT Astra Serif"/>
                <w:bCs/>
              </w:rPr>
              <w:t>395</w:t>
            </w:r>
          </w:p>
        </w:tc>
      </w:tr>
      <w:tr w:rsidR="00C409BB" w:rsidTr="0078299E">
        <w:tc>
          <w:tcPr>
            <w:tcW w:w="9600" w:type="dxa"/>
            <w:gridSpan w:val="9"/>
            <w:tcBorders>
              <w:top w:val="single" w:sz="4" w:space="0" w:color="auto"/>
              <w:left w:val="single" w:sz="4" w:space="0" w:color="auto"/>
              <w:bottom w:val="single" w:sz="4" w:space="0" w:color="auto"/>
              <w:right w:val="single" w:sz="4" w:space="0" w:color="auto"/>
            </w:tcBorders>
            <w:hideMark/>
          </w:tcPr>
          <w:p w:rsidR="00C409BB" w:rsidRPr="00696435" w:rsidRDefault="00C409BB" w:rsidP="00696435">
            <w:pPr>
              <w:pStyle w:val="aa"/>
              <w:spacing w:after="0" w:line="240" w:lineRule="auto"/>
              <w:jc w:val="center"/>
              <w:rPr>
                <w:rFonts w:ascii="PT Astra Serif" w:hAnsi="PT Astra Serif"/>
                <w:bCs/>
              </w:rPr>
            </w:pPr>
            <w:r w:rsidRPr="00696435">
              <w:rPr>
                <w:rFonts w:ascii="PT Astra Serif" w:hAnsi="PT Astra Serif"/>
                <w:bCs/>
              </w:rPr>
              <w:t>8. Подпрограмма «Антитеррористическая защищённость учреждений образовании муниципального образования «Радищевский район» Ульяновской области»</w:t>
            </w:r>
          </w:p>
        </w:tc>
      </w:tr>
      <w:tr w:rsidR="00C409BB" w:rsidTr="0078299E">
        <w:tc>
          <w:tcPr>
            <w:tcW w:w="595" w:type="dxa"/>
            <w:tcBorders>
              <w:top w:val="single" w:sz="4" w:space="0" w:color="auto"/>
              <w:left w:val="single" w:sz="4" w:space="0" w:color="auto"/>
              <w:bottom w:val="single" w:sz="4" w:space="0" w:color="auto"/>
              <w:right w:val="single" w:sz="4" w:space="0" w:color="auto"/>
            </w:tcBorders>
            <w:hideMark/>
          </w:tcPr>
          <w:p w:rsidR="00C409BB" w:rsidRPr="00696435" w:rsidRDefault="00C409BB" w:rsidP="00696435">
            <w:pPr>
              <w:pStyle w:val="aa"/>
              <w:spacing w:after="0" w:line="240" w:lineRule="auto"/>
              <w:rPr>
                <w:rFonts w:ascii="PT Astra Serif" w:hAnsi="PT Astra Serif"/>
                <w:bCs/>
              </w:rPr>
            </w:pPr>
            <w:r w:rsidRPr="00696435">
              <w:rPr>
                <w:rFonts w:ascii="PT Astra Serif" w:hAnsi="PT Astra Serif"/>
                <w:bCs/>
              </w:rPr>
              <w:t>8.1</w:t>
            </w:r>
          </w:p>
        </w:tc>
        <w:tc>
          <w:tcPr>
            <w:tcW w:w="3227" w:type="dxa"/>
            <w:tcBorders>
              <w:top w:val="single" w:sz="4" w:space="0" w:color="auto"/>
              <w:left w:val="single" w:sz="4" w:space="0" w:color="auto"/>
              <w:bottom w:val="single" w:sz="4" w:space="0" w:color="auto"/>
              <w:right w:val="single" w:sz="4" w:space="0" w:color="auto"/>
            </w:tcBorders>
            <w:hideMark/>
          </w:tcPr>
          <w:p w:rsidR="00C409BB" w:rsidRPr="00696435" w:rsidRDefault="00C409BB" w:rsidP="0078299E">
            <w:pPr>
              <w:pStyle w:val="aa"/>
              <w:spacing w:after="0" w:line="240" w:lineRule="auto"/>
              <w:jc w:val="both"/>
              <w:rPr>
                <w:rFonts w:ascii="PT Astra Serif" w:hAnsi="PT Astra Serif"/>
                <w:bCs/>
              </w:rPr>
            </w:pPr>
            <w:r w:rsidRPr="00696435">
              <w:rPr>
                <w:rFonts w:ascii="PT Astra Serif" w:hAnsi="PT Astra Serif"/>
              </w:rPr>
              <w:t>Увеличение количества (доли) образовательных организаций, оснащенных тревожной сигнализацией (кнопкой экстренного вызова)</w:t>
            </w:r>
          </w:p>
        </w:tc>
        <w:tc>
          <w:tcPr>
            <w:tcW w:w="1416" w:type="dxa"/>
            <w:gridSpan w:val="2"/>
            <w:tcBorders>
              <w:top w:val="single" w:sz="4" w:space="0" w:color="auto"/>
              <w:left w:val="single" w:sz="4" w:space="0" w:color="auto"/>
              <w:bottom w:val="single" w:sz="4" w:space="0" w:color="auto"/>
              <w:right w:val="single" w:sz="4" w:space="0" w:color="auto"/>
            </w:tcBorders>
            <w:hideMark/>
          </w:tcPr>
          <w:p w:rsidR="00C409BB" w:rsidRPr="00696435" w:rsidRDefault="00C409BB" w:rsidP="00696435">
            <w:pPr>
              <w:pStyle w:val="aa"/>
              <w:spacing w:after="0" w:line="240" w:lineRule="auto"/>
              <w:jc w:val="center"/>
              <w:rPr>
                <w:rFonts w:ascii="PT Astra Serif" w:hAnsi="PT Astra Serif"/>
                <w:bCs/>
              </w:rPr>
            </w:pPr>
            <w:r w:rsidRPr="00696435">
              <w:rPr>
                <w:rFonts w:ascii="PT Astra Serif" w:hAnsi="PT Astra Serif"/>
              </w:rPr>
              <w:t>%</w:t>
            </w:r>
          </w:p>
        </w:tc>
        <w:tc>
          <w:tcPr>
            <w:tcW w:w="1417" w:type="dxa"/>
            <w:tcBorders>
              <w:top w:val="single" w:sz="4" w:space="0" w:color="auto"/>
              <w:left w:val="single" w:sz="4" w:space="0" w:color="auto"/>
              <w:bottom w:val="single" w:sz="4" w:space="0" w:color="auto"/>
              <w:right w:val="single" w:sz="4" w:space="0" w:color="auto"/>
            </w:tcBorders>
            <w:hideMark/>
          </w:tcPr>
          <w:p w:rsidR="00C409BB" w:rsidRPr="00696435" w:rsidRDefault="00C409BB" w:rsidP="00696435">
            <w:pPr>
              <w:pStyle w:val="aa"/>
              <w:spacing w:after="0" w:line="240" w:lineRule="auto"/>
              <w:jc w:val="center"/>
              <w:rPr>
                <w:rFonts w:ascii="PT Astra Serif" w:hAnsi="PT Astra Serif"/>
                <w:bCs/>
              </w:rPr>
            </w:pPr>
            <w:r w:rsidRPr="00696435">
              <w:rPr>
                <w:rFonts w:ascii="PT Astra Serif" w:hAnsi="PT Astra Serif"/>
                <w:bCs/>
              </w:rPr>
              <w:t>10</w:t>
            </w:r>
          </w:p>
        </w:tc>
        <w:tc>
          <w:tcPr>
            <w:tcW w:w="1019" w:type="dxa"/>
            <w:tcBorders>
              <w:top w:val="single" w:sz="4" w:space="0" w:color="auto"/>
              <w:left w:val="single" w:sz="4" w:space="0" w:color="auto"/>
              <w:bottom w:val="single" w:sz="4" w:space="0" w:color="auto"/>
              <w:right w:val="single" w:sz="4" w:space="0" w:color="auto"/>
            </w:tcBorders>
            <w:hideMark/>
          </w:tcPr>
          <w:p w:rsidR="00C409BB" w:rsidRPr="00696435" w:rsidRDefault="00C409BB" w:rsidP="00696435">
            <w:pPr>
              <w:pStyle w:val="aa"/>
              <w:spacing w:after="0" w:line="240" w:lineRule="auto"/>
              <w:jc w:val="center"/>
              <w:rPr>
                <w:rFonts w:ascii="PT Astra Serif" w:hAnsi="PT Astra Serif"/>
                <w:bCs/>
              </w:rPr>
            </w:pPr>
            <w:r w:rsidRPr="00696435">
              <w:rPr>
                <w:rFonts w:ascii="PT Astra Serif" w:hAnsi="PT Astra Serif"/>
                <w:bCs/>
              </w:rPr>
              <w:t>30</w:t>
            </w:r>
          </w:p>
        </w:tc>
        <w:tc>
          <w:tcPr>
            <w:tcW w:w="964" w:type="dxa"/>
            <w:gridSpan w:val="2"/>
            <w:tcBorders>
              <w:top w:val="single" w:sz="4" w:space="0" w:color="auto"/>
              <w:left w:val="single" w:sz="4" w:space="0" w:color="auto"/>
              <w:bottom w:val="single" w:sz="4" w:space="0" w:color="auto"/>
              <w:right w:val="single" w:sz="4" w:space="0" w:color="auto"/>
            </w:tcBorders>
            <w:hideMark/>
          </w:tcPr>
          <w:p w:rsidR="00C409BB" w:rsidRPr="00696435" w:rsidRDefault="00C409BB" w:rsidP="00696435">
            <w:pPr>
              <w:pStyle w:val="aa"/>
              <w:spacing w:after="0" w:line="240" w:lineRule="auto"/>
              <w:jc w:val="center"/>
              <w:rPr>
                <w:rFonts w:ascii="PT Astra Serif" w:hAnsi="PT Astra Serif"/>
                <w:bCs/>
              </w:rPr>
            </w:pPr>
            <w:r w:rsidRPr="00696435">
              <w:rPr>
                <w:rFonts w:ascii="PT Astra Serif" w:hAnsi="PT Astra Serif"/>
                <w:bCs/>
              </w:rPr>
              <w:t>60</w:t>
            </w:r>
          </w:p>
        </w:tc>
        <w:tc>
          <w:tcPr>
            <w:tcW w:w="962" w:type="dxa"/>
            <w:tcBorders>
              <w:top w:val="single" w:sz="4" w:space="0" w:color="auto"/>
              <w:left w:val="single" w:sz="4" w:space="0" w:color="auto"/>
              <w:bottom w:val="single" w:sz="4" w:space="0" w:color="auto"/>
              <w:right w:val="single" w:sz="4" w:space="0" w:color="auto"/>
            </w:tcBorders>
            <w:hideMark/>
          </w:tcPr>
          <w:p w:rsidR="00C409BB" w:rsidRPr="00696435" w:rsidRDefault="00C409BB" w:rsidP="00696435">
            <w:pPr>
              <w:pStyle w:val="aa"/>
              <w:spacing w:after="0" w:line="240" w:lineRule="auto"/>
              <w:jc w:val="center"/>
              <w:rPr>
                <w:rFonts w:ascii="PT Astra Serif" w:hAnsi="PT Astra Serif"/>
                <w:bCs/>
              </w:rPr>
            </w:pPr>
            <w:r w:rsidRPr="00696435">
              <w:rPr>
                <w:rFonts w:ascii="PT Astra Serif" w:hAnsi="PT Astra Serif"/>
                <w:bCs/>
              </w:rPr>
              <w:t>100</w:t>
            </w:r>
          </w:p>
        </w:tc>
      </w:tr>
      <w:tr w:rsidR="00C409BB" w:rsidTr="0078299E">
        <w:tc>
          <w:tcPr>
            <w:tcW w:w="595" w:type="dxa"/>
            <w:tcBorders>
              <w:top w:val="single" w:sz="4" w:space="0" w:color="auto"/>
              <w:left w:val="single" w:sz="4" w:space="0" w:color="auto"/>
              <w:bottom w:val="single" w:sz="4" w:space="0" w:color="auto"/>
              <w:right w:val="single" w:sz="4" w:space="0" w:color="auto"/>
            </w:tcBorders>
            <w:hideMark/>
          </w:tcPr>
          <w:p w:rsidR="00C409BB" w:rsidRPr="00696435" w:rsidRDefault="00C409BB" w:rsidP="00696435">
            <w:pPr>
              <w:pStyle w:val="aa"/>
              <w:spacing w:after="0" w:line="240" w:lineRule="auto"/>
              <w:rPr>
                <w:rFonts w:ascii="PT Astra Serif" w:hAnsi="PT Astra Serif"/>
                <w:bCs/>
              </w:rPr>
            </w:pPr>
            <w:r w:rsidRPr="00696435">
              <w:rPr>
                <w:rFonts w:ascii="PT Astra Serif" w:hAnsi="PT Astra Serif"/>
                <w:bCs/>
              </w:rPr>
              <w:t>8.2</w:t>
            </w:r>
          </w:p>
        </w:tc>
        <w:tc>
          <w:tcPr>
            <w:tcW w:w="3227" w:type="dxa"/>
            <w:tcBorders>
              <w:top w:val="single" w:sz="4" w:space="0" w:color="auto"/>
              <w:left w:val="single" w:sz="4" w:space="0" w:color="auto"/>
              <w:bottom w:val="single" w:sz="4" w:space="0" w:color="auto"/>
              <w:right w:val="single" w:sz="4" w:space="0" w:color="auto"/>
            </w:tcBorders>
            <w:hideMark/>
          </w:tcPr>
          <w:p w:rsidR="00C409BB" w:rsidRPr="00696435" w:rsidRDefault="00C409BB" w:rsidP="0078299E">
            <w:pPr>
              <w:pStyle w:val="aa"/>
              <w:spacing w:after="0" w:line="240" w:lineRule="auto"/>
              <w:jc w:val="both"/>
              <w:rPr>
                <w:rFonts w:ascii="PT Astra Serif" w:hAnsi="PT Astra Serif"/>
              </w:rPr>
            </w:pPr>
            <w:r w:rsidRPr="00696435">
              <w:rPr>
                <w:rFonts w:ascii="PT Astra Serif" w:hAnsi="PT Astra Serif"/>
              </w:rPr>
              <w:t>Увеличение количества (доли) образовательных организаций, оснащенных системой оповещения и управления эвакуацией</w:t>
            </w:r>
          </w:p>
        </w:tc>
        <w:tc>
          <w:tcPr>
            <w:tcW w:w="1416" w:type="dxa"/>
            <w:gridSpan w:val="2"/>
            <w:tcBorders>
              <w:top w:val="single" w:sz="4" w:space="0" w:color="auto"/>
              <w:left w:val="single" w:sz="4" w:space="0" w:color="auto"/>
              <w:bottom w:val="single" w:sz="4" w:space="0" w:color="auto"/>
              <w:right w:val="single" w:sz="4" w:space="0" w:color="auto"/>
            </w:tcBorders>
            <w:hideMark/>
          </w:tcPr>
          <w:p w:rsidR="00C409BB" w:rsidRPr="00696435" w:rsidRDefault="00C409BB" w:rsidP="00696435">
            <w:pPr>
              <w:pStyle w:val="aa"/>
              <w:spacing w:after="0" w:line="240" w:lineRule="auto"/>
              <w:jc w:val="center"/>
              <w:rPr>
                <w:rFonts w:ascii="PT Astra Serif" w:hAnsi="PT Astra Serif"/>
              </w:rPr>
            </w:pPr>
            <w:r w:rsidRPr="00696435">
              <w:rPr>
                <w:rFonts w:ascii="PT Astra Serif" w:hAnsi="PT Astra Serif"/>
              </w:rPr>
              <w:t>%</w:t>
            </w:r>
          </w:p>
        </w:tc>
        <w:tc>
          <w:tcPr>
            <w:tcW w:w="1417" w:type="dxa"/>
            <w:tcBorders>
              <w:top w:val="single" w:sz="4" w:space="0" w:color="auto"/>
              <w:left w:val="single" w:sz="4" w:space="0" w:color="auto"/>
              <w:bottom w:val="single" w:sz="4" w:space="0" w:color="auto"/>
              <w:right w:val="single" w:sz="4" w:space="0" w:color="auto"/>
            </w:tcBorders>
            <w:hideMark/>
          </w:tcPr>
          <w:p w:rsidR="00C409BB" w:rsidRPr="00696435" w:rsidRDefault="00C409BB" w:rsidP="00696435">
            <w:pPr>
              <w:pStyle w:val="aa"/>
              <w:spacing w:after="0" w:line="240" w:lineRule="auto"/>
              <w:jc w:val="center"/>
              <w:rPr>
                <w:rFonts w:ascii="PT Astra Serif" w:hAnsi="PT Astra Serif"/>
              </w:rPr>
            </w:pPr>
            <w:r w:rsidRPr="00696435">
              <w:rPr>
                <w:rFonts w:ascii="PT Astra Serif" w:hAnsi="PT Astra Serif"/>
              </w:rPr>
              <w:t>10</w:t>
            </w:r>
          </w:p>
        </w:tc>
        <w:tc>
          <w:tcPr>
            <w:tcW w:w="1019" w:type="dxa"/>
            <w:tcBorders>
              <w:top w:val="single" w:sz="4" w:space="0" w:color="auto"/>
              <w:left w:val="single" w:sz="4" w:space="0" w:color="auto"/>
              <w:bottom w:val="single" w:sz="4" w:space="0" w:color="auto"/>
              <w:right w:val="single" w:sz="4" w:space="0" w:color="auto"/>
            </w:tcBorders>
            <w:hideMark/>
          </w:tcPr>
          <w:p w:rsidR="00C409BB" w:rsidRPr="00696435" w:rsidRDefault="00C409BB" w:rsidP="00696435">
            <w:pPr>
              <w:pStyle w:val="aa"/>
              <w:spacing w:after="0" w:line="240" w:lineRule="auto"/>
              <w:jc w:val="center"/>
              <w:rPr>
                <w:rFonts w:ascii="PT Astra Serif" w:hAnsi="PT Astra Serif"/>
              </w:rPr>
            </w:pPr>
            <w:r w:rsidRPr="00696435">
              <w:rPr>
                <w:rFonts w:ascii="PT Astra Serif" w:hAnsi="PT Astra Serif"/>
              </w:rPr>
              <w:t>30</w:t>
            </w:r>
          </w:p>
        </w:tc>
        <w:tc>
          <w:tcPr>
            <w:tcW w:w="964" w:type="dxa"/>
            <w:gridSpan w:val="2"/>
            <w:tcBorders>
              <w:top w:val="single" w:sz="4" w:space="0" w:color="auto"/>
              <w:left w:val="single" w:sz="4" w:space="0" w:color="auto"/>
              <w:bottom w:val="single" w:sz="4" w:space="0" w:color="auto"/>
              <w:right w:val="single" w:sz="4" w:space="0" w:color="auto"/>
            </w:tcBorders>
            <w:hideMark/>
          </w:tcPr>
          <w:p w:rsidR="00C409BB" w:rsidRPr="00696435" w:rsidRDefault="00C409BB" w:rsidP="00696435">
            <w:pPr>
              <w:pStyle w:val="aa"/>
              <w:spacing w:after="0" w:line="240" w:lineRule="auto"/>
              <w:jc w:val="center"/>
              <w:rPr>
                <w:rFonts w:ascii="PT Astra Serif" w:hAnsi="PT Astra Serif"/>
              </w:rPr>
            </w:pPr>
            <w:r w:rsidRPr="00696435">
              <w:rPr>
                <w:rFonts w:ascii="PT Astra Serif" w:hAnsi="PT Astra Serif"/>
              </w:rPr>
              <w:t>60</w:t>
            </w:r>
          </w:p>
        </w:tc>
        <w:tc>
          <w:tcPr>
            <w:tcW w:w="962" w:type="dxa"/>
            <w:tcBorders>
              <w:top w:val="single" w:sz="4" w:space="0" w:color="auto"/>
              <w:left w:val="single" w:sz="4" w:space="0" w:color="auto"/>
              <w:bottom w:val="single" w:sz="4" w:space="0" w:color="auto"/>
              <w:right w:val="single" w:sz="4" w:space="0" w:color="auto"/>
            </w:tcBorders>
            <w:hideMark/>
          </w:tcPr>
          <w:p w:rsidR="00C409BB" w:rsidRPr="00696435" w:rsidRDefault="00C409BB" w:rsidP="00696435">
            <w:pPr>
              <w:pStyle w:val="aa"/>
              <w:spacing w:after="0" w:line="240" w:lineRule="auto"/>
              <w:jc w:val="center"/>
              <w:rPr>
                <w:rFonts w:ascii="PT Astra Serif" w:hAnsi="PT Astra Serif"/>
              </w:rPr>
            </w:pPr>
            <w:r w:rsidRPr="00696435">
              <w:rPr>
                <w:rFonts w:ascii="PT Astra Serif" w:hAnsi="PT Astra Serif"/>
              </w:rPr>
              <w:t>100</w:t>
            </w:r>
          </w:p>
        </w:tc>
      </w:tr>
      <w:tr w:rsidR="00C409BB" w:rsidTr="0078299E">
        <w:tc>
          <w:tcPr>
            <w:tcW w:w="9600" w:type="dxa"/>
            <w:gridSpan w:val="9"/>
            <w:tcBorders>
              <w:top w:val="single" w:sz="4" w:space="0" w:color="auto"/>
              <w:left w:val="single" w:sz="4" w:space="0" w:color="auto"/>
              <w:bottom w:val="single" w:sz="4" w:space="0" w:color="auto"/>
              <w:right w:val="single" w:sz="4" w:space="0" w:color="auto"/>
            </w:tcBorders>
            <w:hideMark/>
          </w:tcPr>
          <w:p w:rsidR="00C409BB" w:rsidRPr="00696435" w:rsidRDefault="00C409BB" w:rsidP="00696435">
            <w:pPr>
              <w:pStyle w:val="aa"/>
              <w:spacing w:after="0" w:line="240" w:lineRule="auto"/>
              <w:jc w:val="center"/>
              <w:rPr>
                <w:rFonts w:ascii="PT Astra Serif" w:hAnsi="PT Astra Serif"/>
                <w:bCs/>
              </w:rPr>
            </w:pPr>
            <w:r w:rsidRPr="00696435">
              <w:rPr>
                <w:rFonts w:ascii="PT Astra Serif" w:hAnsi="PT Astra Serif"/>
                <w:bCs/>
              </w:rPr>
              <w:lastRenderedPageBreak/>
              <w:t>9. Подпрограмма «Обеспечение реализации муниципальной программы»</w:t>
            </w:r>
          </w:p>
        </w:tc>
      </w:tr>
      <w:tr w:rsidR="00C409BB" w:rsidTr="0078299E">
        <w:tc>
          <w:tcPr>
            <w:tcW w:w="595" w:type="dxa"/>
            <w:tcBorders>
              <w:top w:val="single" w:sz="4" w:space="0" w:color="auto"/>
              <w:left w:val="single" w:sz="4" w:space="0" w:color="auto"/>
              <w:bottom w:val="single" w:sz="4" w:space="0" w:color="auto"/>
              <w:right w:val="single" w:sz="4" w:space="0" w:color="auto"/>
            </w:tcBorders>
            <w:hideMark/>
          </w:tcPr>
          <w:p w:rsidR="00C409BB" w:rsidRPr="00696435" w:rsidRDefault="00C409BB" w:rsidP="00696435">
            <w:pPr>
              <w:pStyle w:val="aa"/>
              <w:spacing w:after="0" w:line="240" w:lineRule="auto"/>
              <w:rPr>
                <w:rFonts w:ascii="PT Astra Serif" w:hAnsi="PT Astra Serif"/>
                <w:bCs/>
              </w:rPr>
            </w:pPr>
            <w:r w:rsidRPr="00696435">
              <w:rPr>
                <w:rFonts w:ascii="PT Astra Serif" w:hAnsi="PT Astra Serif"/>
                <w:bCs/>
              </w:rPr>
              <w:t>9.1</w:t>
            </w:r>
          </w:p>
        </w:tc>
        <w:tc>
          <w:tcPr>
            <w:tcW w:w="3227" w:type="dxa"/>
            <w:tcBorders>
              <w:top w:val="single" w:sz="4" w:space="0" w:color="auto"/>
              <w:left w:val="single" w:sz="4" w:space="0" w:color="auto"/>
              <w:bottom w:val="single" w:sz="4" w:space="0" w:color="auto"/>
              <w:right w:val="single" w:sz="4" w:space="0" w:color="auto"/>
            </w:tcBorders>
            <w:hideMark/>
          </w:tcPr>
          <w:p w:rsidR="00C409BB" w:rsidRPr="00696435" w:rsidRDefault="00C409BB" w:rsidP="0078299E">
            <w:pPr>
              <w:pStyle w:val="aa"/>
              <w:spacing w:after="0" w:line="240" w:lineRule="auto"/>
              <w:jc w:val="both"/>
              <w:rPr>
                <w:rFonts w:ascii="PT Astra Serif" w:hAnsi="PT Astra Serif"/>
                <w:bCs/>
              </w:rPr>
            </w:pPr>
            <w:r w:rsidRPr="00696435">
              <w:rPr>
                <w:rFonts w:ascii="PT Astra Serif" w:hAnsi="PT Astra Serif"/>
                <w:bCs/>
              </w:rPr>
              <w:t>Доля выполненных показателей муниципального задания муниципальных организаций, находящихся в ведении Отдела образования и дошкольного воспитания Администрации муниципального образования «Радищевский район» Ульяновской области, в общем количестве показателей муниципального задания муниципальных организаций, находящихся в ведении Отдела образования и дошкольного воспитания Администрации муниципального образования «Радищевский район» Ульяновской области</w:t>
            </w:r>
          </w:p>
        </w:tc>
        <w:tc>
          <w:tcPr>
            <w:tcW w:w="1416" w:type="dxa"/>
            <w:gridSpan w:val="2"/>
            <w:tcBorders>
              <w:top w:val="single" w:sz="4" w:space="0" w:color="auto"/>
              <w:left w:val="single" w:sz="4" w:space="0" w:color="auto"/>
              <w:bottom w:val="single" w:sz="4" w:space="0" w:color="auto"/>
              <w:right w:val="single" w:sz="4" w:space="0" w:color="auto"/>
            </w:tcBorders>
            <w:hideMark/>
          </w:tcPr>
          <w:p w:rsidR="00C409BB" w:rsidRPr="00696435" w:rsidRDefault="00C409BB" w:rsidP="00696435">
            <w:pPr>
              <w:pStyle w:val="aa"/>
              <w:spacing w:after="0" w:line="240" w:lineRule="auto"/>
              <w:jc w:val="center"/>
              <w:rPr>
                <w:rFonts w:ascii="PT Astra Serif" w:hAnsi="PT Astra Serif"/>
                <w:bCs/>
              </w:rPr>
            </w:pPr>
            <w:r w:rsidRPr="00696435">
              <w:rPr>
                <w:rFonts w:ascii="PT Astra Serif" w:hAnsi="PT Astra Serif"/>
                <w:bCs/>
              </w:rPr>
              <w:t>%</w:t>
            </w:r>
          </w:p>
        </w:tc>
        <w:tc>
          <w:tcPr>
            <w:tcW w:w="1417" w:type="dxa"/>
            <w:tcBorders>
              <w:top w:val="single" w:sz="4" w:space="0" w:color="auto"/>
              <w:left w:val="single" w:sz="4" w:space="0" w:color="auto"/>
              <w:bottom w:val="single" w:sz="4" w:space="0" w:color="auto"/>
              <w:right w:val="single" w:sz="4" w:space="0" w:color="auto"/>
            </w:tcBorders>
            <w:hideMark/>
          </w:tcPr>
          <w:p w:rsidR="00C409BB" w:rsidRPr="00696435" w:rsidRDefault="00C409BB" w:rsidP="00696435">
            <w:pPr>
              <w:pStyle w:val="aa"/>
              <w:spacing w:after="0" w:line="240" w:lineRule="auto"/>
              <w:jc w:val="center"/>
              <w:rPr>
                <w:rFonts w:ascii="PT Astra Serif" w:hAnsi="PT Astra Serif"/>
                <w:bCs/>
              </w:rPr>
            </w:pPr>
            <w:r w:rsidRPr="00696435">
              <w:rPr>
                <w:rFonts w:ascii="PT Astra Serif" w:hAnsi="PT Astra Serif"/>
                <w:bCs/>
              </w:rPr>
              <w:t>100</w:t>
            </w:r>
          </w:p>
        </w:tc>
        <w:tc>
          <w:tcPr>
            <w:tcW w:w="1019" w:type="dxa"/>
            <w:tcBorders>
              <w:top w:val="single" w:sz="4" w:space="0" w:color="auto"/>
              <w:left w:val="single" w:sz="4" w:space="0" w:color="auto"/>
              <w:bottom w:val="single" w:sz="4" w:space="0" w:color="auto"/>
              <w:right w:val="single" w:sz="4" w:space="0" w:color="auto"/>
            </w:tcBorders>
            <w:hideMark/>
          </w:tcPr>
          <w:p w:rsidR="00C409BB" w:rsidRPr="00696435" w:rsidRDefault="00C409BB" w:rsidP="00696435">
            <w:pPr>
              <w:pStyle w:val="aa"/>
              <w:spacing w:after="0" w:line="240" w:lineRule="auto"/>
              <w:jc w:val="center"/>
              <w:rPr>
                <w:rFonts w:ascii="PT Astra Serif" w:hAnsi="PT Astra Serif"/>
                <w:bCs/>
              </w:rPr>
            </w:pPr>
            <w:r w:rsidRPr="00696435">
              <w:rPr>
                <w:rFonts w:ascii="PT Astra Serif" w:hAnsi="PT Astra Serif"/>
                <w:bCs/>
              </w:rPr>
              <w:t>100</w:t>
            </w:r>
          </w:p>
        </w:tc>
        <w:tc>
          <w:tcPr>
            <w:tcW w:w="964" w:type="dxa"/>
            <w:gridSpan w:val="2"/>
            <w:tcBorders>
              <w:top w:val="single" w:sz="4" w:space="0" w:color="auto"/>
              <w:left w:val="single" w:sz="4" w:space="0" w:color="auto"/>
              <w:bottom w:val="single" w:sz="4" w:space="0" w:color="auto"/>
              <w:right w:val="single" w:sz="4" w:space="0" w:color="auto"/>
            </w:tcBorders>
            <w:hideMark/>
          </w:tcPr>
          <w:p w:rsidR="00C409BB" w:rsidRPr="00696435" w:rsidRDefault="00C409BB" w:rsidP="00696435">
            <w:pPr>
              <w:pStyle w:val="aa"/>
              <w:spacing w:after="0" w:line="240" w:lineRule="auto"/>
              <w:jc w:val="center"/>
              <w:rPr>
                <w:rFonts w:ascii="PT Astra Serif" w:hAnsi="PT Astra Serif"/>
                <w:bCs/>
              </w:rPr>
            </w:pPr>
            <w:r w:rsidRPr="00696435">
              <w:rPr>
                <w:rFonts w:ascii="PT Astra Serif" w:hAnsi="PT Astra Serif"/>
                <w:bCs/>
              </w:rPr>
              <w:t>100</w:t>
            </w:r>
          </w:p>
        </w:tc>
        <w:tc>
          <w:tcPr>
            <w:tcW w:w="962" w:type="dxa"/>
            <w:tcBorders>
              <w:top w:val="single" w:sz="4" w:space="0" w:color="auto"/>
              <w:left w:val="single" w:sz="4" w:space="0" w:color="auto"/>
              <w:bottom w:val="single" w:sz="4" w:space="0" w:color="auto"/>
              <w:right w:val="single" w:sz="4" w:space="0" w:color="auto"/>
            </w:tcBorders>
            <w:hideMark/>
          </w:tcPr>
          <w:p w:rsidR="00C409BB" w:rsidRPr="00696435" w:rsidRDefault="00C409BB" w:rsidP="00696435">
            <w:pPr>
              <w:pStyle w:val="aa"/>
              <w:spacing w:after="0" w:line="240" w:lineRule="auto"/>
              <w:jc w:val="center"/>
              <w:rPr>
                <w:rFonts w:ascii="PT Astra Serif" w:hAnsi="PT Astra Serif"/>
                <w:bCs/>
              </w:rPr>
            </w:pPr>
            <w:r w:rsidRPr="00696435">
              <w:rPr>
                <w:rFonts w:ascii="PT Astra Serif" w:hAnsi="PT Astra Serif"/>
                <w:bCs/>
              </w:rPr>
              <w:t>100</w:t>
            </w:r>
          </w:p>
        </w:tc>
      </w:tr>
      <w:tr w:rsidR="00C409BB" w:rsidTr="0078299E">
        <w:tc>
          <w:tcPr>
            <w:tcW w:w="595" w:type="dxa"/>
            <w:tcBorders>
              <w:top w:val="single" w:sz="4" w:space="0" w:color="auto"/>
              <w:left w:val="single" w:sz="4" w:space="0" w:color="auto"/>
              <w:bottom w:val="single" w:sz="4" w:space="0" w:color="auto"/>
              <w:right w:val="single" w:sz="4" w:space="0" w:color="auto"/>
            </w:tcBorders>
            <w:hideMark/>
          </w:tcPr>
          <w:p w:rsidR="00C409BB" w:rsidRPr="00696435" w:rsidRDefault="00C409BB" w:rsidP="00696435">
            <w:pPr>
              <w:pStyle w:val="aa"/>
              <w:spacing w:after="0" w:line="240" w:lineRule="auto"/>
              <w:rPr>
                <w:rFonts w:ascii="PT Astra Serif" w:hAnsi="PT Astra Serif"/>
                <w:bCs/>
              </w:rPr>
            </w:pPr>
            <w:r w:rsidRPr="00696435">
              <w:rPr>
                <w:rFonts w:ascii="PT Astra Serif" w:hAnsi="PT Astra Serif"/>
                <w:bCs/>
              </w:rPr>
              <w:t>9.2</w:t>
            </w:r>
          </w:p>
        </w:tc>
        <w:tc>
          <w:tcPr>
            <w:tcW w:w="3227" w:type="dxa"/>
            <w:tcBorders>
              <w:top w:val="single" w:sz="4" w:space="0" w:color="auto"/>
              <w:left w:val="single" w:sz="4" w:space="0" w:color="auto"/>
              <w:bottom w:val="single" w:sz="4" w:space="0" w:color="auto"/>
              <w:right w:val="single" w:sz="4" w:space="0" w:color="auto"/>
            </w:tcBorders>
            <w:hideMark/>
          </w:tcPr>
          <w:p w:rsidR="00C409BB" w:rsidRPr="00696435" w:rsidRDefault="00C409BB" w:rsidP="0078299E">
            <w:pPr>
              <w:pStyle w:val="aa"/>
              <w:spacing w:after="0" w:line="240" w:lineRule="auto"/>
              <w:jc w:val="both"/>
              <w:rPr>
                <w:rFonts w:ascii="PT Astra Serif" w:hAnsi="PT Astra Serif"/>
                <w:bCs/>
              </w:rPr>
            </w:pPr>
            <w:r w:rsidRPr="00696435">
              <w:rPr>
                <w:rFonts w:ascii="PT Astra Serif" w:hAnsi="PT Astra Serif"/>
                <w:bCs/>
              </w:rPr>
              <w:t>Доля общеобразовательных организаций, оснащенных в целях внедрения цифровой образовательной среды, на территории муниципального образования «Радищевский район» Ульяновской области</w:t>
            </w:r>
          </w:p>
        </w:tc>
        <w:tc>
          <w:tcPr>
            <w:tcW w:w="1416" w:type="dxa"/>
            <w:gridSpan w:val="2"/>
            <w:tcBorders>
              <w:top w:val="single" w:sz="4" w:space="0" w:color="auto"/>
              <w:left w:val="single" w:sz="4" w:space="0" w:color="auto"/>
              <w:bottom w:val="single" w:sz="4" w:space="0" w:color="auto"/>
              <w:right w:val="single" w:sz="4" w:space="0" w:color="auto"/>
            </w:tcBorders>
            <w:hideMark/>
          </w:tcPr>
          <w:p w:rsidR="00C409BB" w:rsidRPr="00696435" w:rsidRDefault="00C409BB" w:rsidP="00696435">
            <w:pPr>
              <w:pStyle w:val="aa"/>
              <w:spacing w:after="0" w:line="240" w:lineRule="auto"/>
              <w:jc w:val="center"/>
              <w:rPr>
                <w:rFonts w:ascii="PT Astra Serif" w:hAnsi="PT Astra Serif"/>
                <w:bCs/>
              </w:rPr>
            </w:pPr>
            <w:r w:rsidRPr="00696435">
              <w:rPr>
                <w:rFonts w:ascii="PT Astra Serif" w:hAnsi="PT Astra Serif"/>
                <w:bCs/>
              </w:rPr>
              <w:t>%</w:t>
            </w:r>
          </w:p>
        </w:tc>
        <w:tc>
          <w:tcPr>
            <w:tcW w:w="1417" w:type="dxa"/>
            <w:tcBorders>
              <w:top w:val="single" w:sz="4" w:space="0" w:color="auto"/>
              <w:left w:val="single" w:sz="4" w:space="0" w:color="auto"/>
              <w:bottom w:val="single" w:sz="4" w:space="0" w:color="auto"/>
              <w:right w:val="single" w:sz="4" w:space="0" w:color="auto"/>
            </w:tcBorders>
            <w:hideMark/>
          </w:tcPr>
          <w:p w:rsidR="00C409BB" w:rsidRPr="00696435" w:rsidRDefault="00C409BB" w:rsidP="00696435">
            <w:pPr>
              <w:pStyle w:val="aa"/>
              <w:spacing w:after="0" w:line="240" w:lineRule="auto"/>
              <w:jc w:val="center"/>
              <w:rPr>
                <w:rFonts w:ascii="PT Astra Serif" w:hAnsi="PT Astra Serif"/>
                <w:bCs/>
              </w:rPr>
            </w:pPr>
            <w:r w:rsidRPr="00696435">
              <w:rPr>
                <w:rFonts w:ascii="PT Astra Serif" w:hAnsi="PT Astra Serif"/>
                <w:bCs/>
              </w:rPr>
              <w:t>87,5</w:t>
            </w:r>
          </w:p>
        </w:tc>
        <w:tc>
          <w:tcPr>
            <w:tcW w:w="1019" w:type="dxa"/>
            <w:tcBorders>
              <w:top w:val="single" w:sz="4" w:space="0" w:color="auto"/>
              <w:left w:val="single" w:sz="4" w:space="0" w:color="auto"/>
              <w:bottom w:val="single" w:sz="4" w:space="0" w:color="auto"/>
              <w:right w:val="single" w:sz="4" w:space="0" w:color="auto"/>
            </w:tcBorders>
            <w:hideMark/>
          </w:tcPr>
          <w:p w:rsidR="00C409BB" w:rsidRPr="00696435" w:rsidRDefault="00C409BB" w:rsidP="00696435">
            <w:pPr>
              <w:pStyle w:val="aa"/>
              <w:spacing w:after="0" w:line="240" w:lineRule="auto"/>
              <w:jc w:val="center"/>
              <w:rPr>
                <w:rFonts w:ascii="PT Astra Serif" w:hAnsi="PT Astra Serif"/>
                <w:bCs/>
              </w:rPr>
            </w:pPr>
            <w:r w:rsidRPr="00696435">
              <w:rPr>
                <w:rFonts w:ascii="PT Astra Serif" w:hAnsi="PT Astra Serif"/>
                <w:bCs/>
              </w:rPr>
              <w:t>100</w:t>
            </w:r>
          </w:p>
        </w:tc>
        <w:tc>
          <w:tcPr>
            <w:tcW w:w="964" w:type="dxa"/>
            <w:gridSpan w:val="2"/>
            <w:tcBorders>
              <w:top w:val="single" w:sz="4" w:space="0" w:color="auto"/>
              <w:left w:val="single" w:sz="4" w:space="0" w:color="auto"/>
              <w:bottom w:val="single" w:sz="4" w:space="0" w:color="auto"/>
              <w:right w:val="single" w:sz="4" w:space="0" w:color="auto"/>
            </w:tcBorders>
            <w:hideMark/>
          </w:tcPr>
          <w:p w:rsidR="00C409BB" w:rsidRPr="00696435" w:rsidRDefault="00C409BB" w:rsidP="00696435">
            <w:pPr>
              <w:pStyle w:val="aa"/>
              <w:spacing w:after="0" w:line="240" w:lineRule="auto"/>
              <w:jc w:val="center"/>
              <w:rPr>
                <w:rFonts w:ascii="PT Astra Serif" w:hAnsi="PT Astra Serif"/>
                <w:bCs/>
              </w:rPr>
            </w:pPr>
            <w:r w:rsidRPr="00696435">
              <w:rPr>
                <w:rFonts w:ascii="PT Astra Serif" w:hAnsi="PT Astra Serif"/>
                <w:bCs/>
              </w:rPr>
              <w:t>100</w:t>
            </w:r>
          </w:p>
        </w:tc>
        <w:tc>
          <w:tcPr>
            <w:tcW w:w="962" w:type="dxa"/>
            <w:tcBorders>
              <w:top w:val="single" w:sz="4" w:space="0" w:color="auto"/>
              <w:left w:val="single" w:sz="4" w:space="0" w:color="auto"/>
              <w:bottom w:val="single" w:sz="4" w:space="0" w:color="auto"/>
              <w:right w:val="single" w:sz="4" w:space="0" w:color="auto"/>
            </w:tcBorders>
            <w:hideMark/>
          </w:tcPr>
          <w:p w:rsidR="00C409BB" w:rsidRPr="00696435" w:rsidRDefault="00C409BB" w:rsidP="00696435">
            <w:pPr>
              <w:pStyle w:val="aa"/>
              <w:spacing w:after="0" w:line="240" w:lineRule="auto"/>
              <w:jc w:val="center"/>
              <w:rPr>
                <w:rFonts w:ascii="PT Astra Serif" w:hAnsi="PT Astra Serif"/>
                <w:bCs/>
              </w:rPr>
            </w:pPr>
            <w:r w:rsidRPr="00696435">
              <w:rPr>
                <w:rFonts w:ascii="PT Astra Serif" w:hAnsi="PT Astra Serif"/>
                <w:bCs/>
              </w:rPr>
              <w:t>100</w:t>
            </w:r>
          </w:p>
        </w:tc>
      </w:tr>
    </w:tbl>
    <w:p w:rsidR="00C409BB" w:rsidRDefault="00C409BB" w:rsidP="00C409BB">
      <w:pPr>
        <w:pStyle w:val="aa"/>
        <w:jc w:val="center"/>
        <w:rPr>
          <w:rFonts w:ascii="PT Astra Serif" w:hAnsi="PT Astra Serif"/>
        </w:rPr>
      </w:pPr>
      <w:r>
        <w:rPr>
          <w:rFonts w:ascii="PT Astra Serif" w:hAnsi="PT Astra Serif"/>
          <w:sz w:val="28"/>
        </w:rPr>
        <w:t>___________</w:t>
      </w:r>
    </w:p>
    <w:p w:rsidR="00C409BB" w:rsidRDefault="00C409BB" w:rsidP="00C409BB">
      <w:pPr>
        <w:rPr>
          <w:rFonts w:ascii="PT Astra Serif" w:hAnsi="PT Astra Serif"/>
        </w:rPr>
        <w:sectPr w:rsidR="00C409BB" w:rsidSect="004F03A8">
          <w:headerReference w:type="default" r:id="rId9"/>
          <w:pgSz w:w="11906" w:h="16838"/>
          <w:pgMar w:top="1134" w:right="424" w:bottom="993" w:left="1701" w:header="709" w:footer="709" w:gutter="0"/>
          <w:cols w:space="720"/>
          <w:titlePg/>
          <w:docGrid w:linePitch="272"/>
        </w:sectPr>
      </w:pPr>
    </w:p>
    <w:p w:rsidR="00C409BB" w:rsidRDefault="00C409BB" w:rsidP="0078299E">
      <w:pPr>
        <w:pStyle w:val="aa"/>
        <w:spacing w:after="0" w:line="240" w:lineRule="auto"/>
        <w:jc w:val="right"/>
        <w:rPr>
          <w:rFonts w:ascii="PT Astra Serif" w:hAnsi="PT Astra Serif"/>
          <w:sz w:val="28"/>
        </w:rPr>
      </w:pPr>
      <w:r>
        <w:rPr>
          <w:rFonts w:ascii="PT Astra Serif" w:hAnsi="PT Astra Serif"/>
          <w:sz w:val="28"/>
        </w:rPr>
        <w:lastRenderedPageBreak/>
        <w:t>Приложение  2</w:t>
      </w:r>
    </w:p>
    <w:p w:rsidR="00C409BB" w:rsidRDefault="00C409BB" w:rsidP="0078299E">
      <w:pPr>
        <w:pStyle w:val="aa"/>
        <w:spacing w:after="0" w:line="240" w:lineRule="auto"/>
        <w:jc w:val="right"/>
        <w:rPr>
          <w:rFonts w:ascii="PT Astra Serif" w:hAnsi="PT Astra Serif"/>
          <w:sz w:val="28"/>
        </w:rPr>
      </w:pPr>
      <w:r>
        <w:rPr>
          <w:rFonts w:ascii="PT Astra Serif" w:hAnsi="PT Astra Serif"/>
          <w:sz w:val="28"/>
        </w:rPr>
        <w:t>к муниципальной программе</w:t>
      </w:r>
    </w:p>
    <w:p w:rsidR="0078299E" w:rsidRDefault="0078299E" w:rsidP="0078299E">
      <w:pPr>
        <w:pStyle w:val="aa"/>
        <w:spacing w:after="0" w:line="240" w:lineRule="auto"/>
        <w:jc w:val="center"/>
        <w:rPr>
          <w:rFonts w:ascii="PT Astra Serif" w:hAnsi="PT Astra Serif"/>
          <w:sz w:val="28"/>
        </w:rPr>
      </w:pPr>
    </w:p>
    <w:p w:rsidR="00C409BB" w:rsidRDefault="00C409BB" w:rsidP="0078299E">
      <w:pPr>
        <w:pStyle w:val="aa"/>
        <w:spacing w:after="0" w:line="240" w:lineRule="auto"/>
        <w:jc w:val="center"/>
        <w:rPr>
          <w:rFonts w:ascii="PT Astra Serif" w:hAnsi="PT Astra Serif"/>
          <w:b/>
          <w:sz w:val="28"/>
        </w:rPr>
      </w:pPr>
      <w:r>
        <w:rPr>
          <w:rFonts w:ascii="PT Astra Serif" w:hAnsi="PT Astra Serif"/>
          <w:b/>
          <w:sz w:val="28"/>
        </w:rPr>
        <w:t>СИСТЕМА МЕРОПРИЯТИЙ</w:t>
      </w:r>
    </w:p>
    <w:p w:rsidR="00C409BB" w:rsidRDefault="00C409BB" w:rsidP="0078299E">
      <w:pPr>
        <w:pStyle w:val="aa"/>
        <w:spacing w:after="0" w:line="240" w:lineRule="auto"/>
        <w:jc w:val="center"/>
        <w:rPr>
          <w:rFonts w:ascii="PT Astra Serif" w:hAnsi="PT Astra Serif"/>
          <w:b/>
          <w:sz w:val="28"/>
        </w:rPr>
      </w:pPr>
      <w:r>
        <w:rPr>
          <w:rFonts w:ascii="PT Astra Serif" w:hAnsi="PT Astra Serif"/>
          <w:b/>
          <w:sz w:val="28"/>
        </w:rPr>
        <w:t>муниципальной программы «Развитие и модернизация образования в муниципальном образовании</w:t>
      </w:r>
    </w:p>
    <w:p w:rsidR="00C409BB" w:rsidRDefault="00C409BB" w:rsidP="0078299E">
      <w:pPr>
        <w:pStyle w:val="aa"/>
        <w:spacing w:after="0" w:line="240" w:lineRule="auto"/>
        <w:jc w:val="center"/>
        <w:rPr>
          <w:rFonts w:ascii="PT Astra Serif" w:hAnsi="PT Astra Serif"/>
          <w:b/>
          <w:sz w:val="28"/>
        </w:rPr>
      </w:pPr>
      <w:r>
        <w:rPr>
          <w:rFonts w:ascii="PT Astra Serif" w:hAnsi="PT Astra Serif"/>
          <w:b/>
          <w:sz w:val="28"/>
        </w:rPr>
        <w:t>«Радищевский район» Ульяновской области на 2024-2026 годы»</w:t>
      </w:r>
    </w:p>
    <w:p w:rsidR="00C409BB" w:rsidRDefault="00C409BB" w:rsidP="0078299E">
      <w:pPr>
        <w:pStyle w:val="aa"/>
        <w:spacing w:after="0" w:line="240" w:lineRule="auto"/>
        <w:jc w:val="center"/>
        <w:rPr>
          <w:rFonts w:ascii="PT Astra Serif" w:hAnsi="PT Astra Serif"/>
          <w:b/>
          <w:sz w:val="28"/>
        </w:rPr>
      </w:pPr>
    </w:p>
    <w:tbl>
      <w:tblPr>
        <w:tblStyle w:val="ad"/>
        <w:tblW w:w="15593" w:type="dxa"/>
        <w:tblInd w:w="250" w:type="dxa"/>
        <w:tblLayout w:type="fixed"/>
        <w:tblLook w:val="04A0" w:firstRow="1" w:lastRow="0" w:firstColumn="1" w:lastColumn="0" w:noHBand="0" w:noVBand="1"/>
      </w:tblPr>
      <w:tblGrid>
        <w:gridCol w:w="535"/>
        <w:gridCol w:w="6836"/>
        <w:gridCol w:w="168"/>
        <w:gridCol w:w="1776"/>
        <w:gridCol w:w="1742"/>
        <w:gridCol w:w="9"/>
        <w:gridCol w:w="1125"/>
        <w:gridCol w:w="1134"/>
        <w:gridCol w:w="1135"/>
        <w:gridCol w:w="29"/>
        <w:gridCol w:w="1104"/>
      </w:tblGrid>
      <w:tr w:rsidR="00C409BB" w:rsidTr="00BA6DAC">
        <w:tc>
          <w:tcPr>
            <w:tcW w:w="53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09BB" w:rsidRPr="0078299E" w:rsidRDefault="00C409BB" w:rsidP="0078299E">
            <w:pPr>
              <w:pStyle w:val="aa"/>
              <w:spacing w:after="0" w:line="240" w:lineRule="auto"/>
              <w:jc w:val="center"/>
              <w:rPr>
                <w:rFonts w:ascii="PT Astra Serif" w:hAnsi="PT Astra Serif"/>
                <w:sz w:val="22"/>
                <w:szCs w:val="22"/>
              </w:rPr>
            </w:pPr>
            <w:bookmarkStart w:id="2" w:name="OLE_LINK1"/>
            <w:r w:rsidRPr="0078299E">
              <w:rPr>
                <w:rFonts w:ascii="PT Astra Serif" w:hAnsi="PT Astra Serif"/>
                <w:sz w:val="22"/>
                <w:szCs w:val="22"/>
              </w:rPr>
              <w:t>№ п\п</w:t>
            </w:r>
          </w:p>
        </w:tc>
        <w:tc>
          <w:tcPr>
            <w:tcW w:w="683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09BB" w:rsidRPr="0078299E" w:rsidRDefault="00C409BB" w:rsidP="0078299E">
            <w:pPr>
              <w:pStyle w:val="aa"/>
              <w:spacing w:after="0" w:line="240" w:lineRule="auto"/>
              <w:jc w:val="center"/>
              <w:rPr>
                <w:rFonts w:ascii="PT Astra Serif" w:hAnsi="PT Astra Serif"/>
                <w:sz w:val="22"/>
                <w:szCs w:val="22"/>
              </w:rPr>
            </w:pPr>
            <w:r w:rsidRPr="0078299E">
              <w:rPr>
                <w:rFonts w:ascii="PT Astra Serif" w:hAnsi="PT Astra Serif"/>
                <w:sz w:val="22"/>
                <w:szCs w:val="22"/>
              </w:rPr>
              <w:t>Наименование основного мероприятия</w:t>
            </w:r>
          </w:p>
        </w:tc>
        <w:tc>
          <w:tcPr>
            <w:tcW w:w="1944"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09BB" w:rsidRPr="0078299E" w:rsidRDefault="00C409BB" w:rsidP="0078299E">
            <w:pPr>
              <w:pStyle w:val="aa"/>
              <w:spacing w:after="0" w:line="240" w:lineRule="auto"/>
              <w:jc w:val="center"/>
              <w:rPr>
                <w:rFonts w:ascii="PT Astra Serif" w:hAnsi="PT Astra Serif"/>
                <w:sz w:val="22"/>
                <w:szCs w:val="22"/>
              </w:rPr>
            </w:pPr>
            <w:r w:rsidRPr="0078299E">
              <w:rPr>
                <w:rFonts w:ascii="PT Astra Serif" w:hAnsi="PT Astra Serif"/>
                <w:sz w:val="22"/>
                <w:szCs w:val="22"/>
              </w:rPr>
              <w:t>Ответственные исполнители мероприятия</w:t>
            </w:r>
          </w:p>
        </w:tc>
        <w:tc>
          <w:tcPr>
            <w:tcW w:w="174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09BB" w:rsidRPr="0078299E" w:rsidRDefault="00C409BB" w:rsidP="0078299E">
            <w:pPr>
              <w:pStyle w:val="aa"/>
              <w:spacing w:after="0" w:line="240" w:lineRule="auto"/>
              <w:jc w:val="center"/>
              <w:rPr>
                <w:rFonts w:ascii="PT Astra Serif" w:hAnsi="PT Astra Serif"/>
                <w:sz w:val="22"/>
                <w:szCs w:val="22"/>
              </w:rPr>
            </w:pPr>
            <w:r w:rsidRPr="0078299E">
              <w:rPr>
                <w:rFonts w:ascii="PT Astra Serif" w:hAnsi="PT Astra Serif"/>
                <w:sz w:val="22"/>
                <w:szCs w:val="22"/>
              </w:rPr>
              <w:t>Источник финансового обеспечения</w:t>
            </w:r>
          </w:p>
        </w:tc>
        <w:tc>
          <w:tcPr>
            <w:tcW w:w="4536"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09BB" w:rsidRPr="0078299E" w:rsidRDefault="00C409BB" w:rsidP="0078299E">
            <w:pPr>
              <w:pStyle w:val="aa"/>
              <w:spacing w:after="0" w:line="240" w:lineRule="auto"/>
              <w:jc w:val="center"/>
              <w:rPr>
                <w:rFonts w:ascii="PT Astra Serif" w:hAnsi="PT Astra Serif"/>
                <w:sz w:val="22"/>
                <w:szCs w:val="22"/>
              </w:rPr>
            </w:pPr>
            <w:r w:rsidRPr="0078299E">
              <w:rPr>
                <w:rFonts w:ascii="PT Astra Serif" w:hAnsi="PT Astra Serif"/>
                <w:sz w:val="22"/>
                <w:szCs w:val="22"/>
              </w:rPr>
              <w:t>Объем финансового обеспечения реализации мероприятий, тыс. руб.</w:t>
            </w:r>
          </w:p>
        </w:tc>
      </w:tr>
      <w:tr w:rsidR="00C409BB" w:rsidTr="00BA6DAC">
        <w:tc>
          <w:tcPr>
            <w:tcW w:w="53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409BB" w:rsidRPr="0078299E" w:rsidRDefault="00C409BB" w:rsidP="0078299E">
            <w:pPr>
              <w:rPr>
                <w:rFonts w:ascii="PT Astra Serif" w:hAnsi="PT Astra Serif"/>
                <w:sz w:val="22"/>
                <w:szCs w:val="22"/>
              </w:rPr>
            </w:pPr>
          </w:p>
        </w:tc>
        <w:tc>
          <w:tcPr>
            <w:tcW w:w="683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409BB" w:rsidRPr="0078299E" w:rsidRDefault="00C409BB" w:rsidP="0078299E">
            <w:pPr>
              <w:rPr>
                <w:rFonts w:ascii="PT Astra Serif" w:hAnsi="PT Astra Serif"/>
                <w:sz w:val="22"/>
                <w:szCs w:val="22"/>
              </w:rPr>
            </w:pPr>
          </w:p>
        </w:tc>
        <w:tc>
          <w:tcPr>
            <w:tcW w:w="1944"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409BB" w:rsidRPr="0078299E" w:rsidRDefault="00C409BB" w:rsidP="0078299E">
            <w:pPr>
              <w:rPr>
                <w:rFonts w:ascii="PT Astra Serif" w:hAnsi="PT Astra Serif"/>
                <w:sz w:val="22"/>
                <w:szCs w:val="22"/>
              </w:rPr>
            </w:pPr>
          </w:p>
        </w:tc>
        <w:tc>
          <w:tcPr>
            <w:tcW w:w="174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409BB" w:rsidRPr="0078299E" w:rsidRDefault="00C409BB" w:rsidP="0078299E">
            <w:pPr>
              <w:rPr>
                <w:rFonts w:ascii="PT Astra Serif" w:hAnsi="PT Astra Serif"/>
                <w:sz w:val="22"/>
                <w:szCs w:val="22"/>
              </w:rPr>
            </w:pPr>
          </w:p>
        </w:tc>
        <w:tc>
          <w:tcPr>
            <w:tcW w:w="11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09BB" w:rsidRPr="0078299E" w:rsidRDefault="00C409BB" w:rsidP="0078299E">
            <w:pPr>
              <w:pStyle w:val="aa"/>
              <w:spacing w:after="0" w:line="240" w:lineRule="auto"/>
              <w:jc w:val="center"/>
              <w:rPr>
                <w:rFonts w:ascii="PT Astra Serif" w:hAnsi="PT Astra Serif"/>
                <w:sz w:val="22"/>
                <w:szCs w:val="22"/>
              </w:rPr>
            </w:pPr>
            <w:r w:rsidRPr="0078299E">
              <w:rPr>
                <w:rFonts w:ascii="PT Astra Serif" w:hAnsi="PT Astra Serif"/>
                <w:sz w:val="22"/>
                <w:szCs w:val="22"/>
              </w:rPr>
              <w:t>всего</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09BB" w:rsidRPr="0078299E" w:rsidRDefault="00C409BB" w:rsidP="0078299E">
            <w:pPr>
              <w:pStyle w:val="aa"/>
              <w:spacing w:after="0" w:line="240" w:lineRule="auto"/>
              <w:jc w:val="center"/>
              <w:rPr>
                <w:rFonts w:ascii="PT Astra Serif" w:hAnsi="PT Astra Serif"/>
                <w:sz w:val="22"/>
                <w:szCs w:val="22"/>
              </w:rPr>
            </w:pPr>
            <w:r w:rsidRPr="0078299E">
              <w:rPr>
                <w:rFonts w:ascii="PT Astra Serif" w:hAnsi="PT Astra Serif"/>
                <w:sz w:val="22"/>
                <w:szCs w:val="22"/>
              </w:rPr>
              <w:t>2024 год</w:t>
            </w: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09BB" w:rsidRPr="0078299E" w:rsidRDefault="00C409BB" w:rsidP="0078299E">
            <w:pPr>
              <w:pStyle w:val="aa"/>
              <w:spacing w:after="0" w:line="240" w:lineRule="auto"/>
              <w:jc w:val="center"/>
              <w:rPr>
                <w:rFonts w:ascii="PT Astra Serif" w:hAnsi="PT Astra Serif"/>
                <w:sz w:val="22"/>
                <w:szCs w:val="22"/>
              </w:rPr>
            </w:pPr>
            <w:r w:rsidRPr="0078299E">
              <w:rPr>
                <w:rFonts w:ascii="PT Astra Serif" w:hAnsi="PT Astra Serif"/>
                <w:sz w:val="22"/>
                <w:szCs w:val="22"/>
              </w:rPr>
              <w:t>2025 год</w:t>
            </w:r>
          </w:p>
        </w:tc>
        <w:tc>
          <w:tcPr>
            <w:tcW w:w="11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09BB" w:rsidRPr="0078299E" w:rsidRDefault="00C409BB" w:rsidP="0078299E">
            <w:pPr>
              <w:pStyle w:val="aa"/>
              <w:spacing w:after="0" w:line="240" w:lineRule="auto"/>
              <w:jc w:val="center"/>
              <w:rPr>
                <w:rFonts w:ascii="PT Astra Serif" w:hAnsi="PT Astra Serif"/>
                <w:sz w:val="22"/>
                <w:szCs w:val="22"/>
              </w:rPr>
            </w:pPr>
            <w:r w:rsidRPr="0078299E">
              <w:rPr>
                <w:rFonts w:ascii="PT Astra Serif" w:hAnsi="PT Astra Serif"/>
                <w:sz w:val="22"/>
                <w:szCs w:val="22"/>
              </w:rPr>
              <w:t>2026 год</w:t>
            </w:r>
          </w:p>
        </w:tc>
      </w:tr>
      <w:tr w:rsidR="00C409BB" w:rsidTr="00BA6DAC">
        <w:tc>
          <w:tcPr>
            <w:tcW w:w="5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09BB" w:rsidRPr="0078299E" w:rsidRDefault="00C409BB" w:rsidP="0078299E">
            <w:pPr>
              <w:pStyle w:val="aa"/>
              <w:spacing w:after="0" w:line="240" w:lineRule="auto"/>
              <w:jc w:val="center"/>
              <w:rPr>
                <w:rFonts w:ascii="PT Astra Serif" w:hAnsi="PT Astra Serif"/>
                <w:sz w:val="22"/>
                <w:szCs w:val="22"/>
              </w:rPr>
            </w:pPr>
            <w:r w:rsidRPr="0078299E">
              <w:rPr>
                <w:rFonts w:ascii="PT Astra Serif" w:hAnsi="PT Astra Serif"/>
                <w:sz w:val="22"/>
                <w:szCs w:val="22"/>
              </w:rPr>
              <w:t>1</w:t>
            </w:r>
          </w:p>
        </w:tc>
        <w:tc>
          <w:tcPr>
            <w:tcW w:w="68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09BB" w:rsidRPr="0078299E" w:rsidRDefault="00C409BB" w:rsidP="0078299E">
            <w:pPr>
              <w:pStyle w:val="aa"/>
              <w:spacing w:after="0" w:line="240" w:lineRule="auto"/>
              <w:jc w:val="center"/>
              <w:rPr>
                <w:rFonts w:ascii="PT Astra Serif" w:hAnsi="PT Astra Serif"/>
                <w:sz w:val="22"/>
                <w:szCs w:val="22"/>
              </w:rPr>
            </w:pPr>
            <w:r w:rsidRPr="0078299E">
              <w:rPr>
                <w:rFonts w:ascii="PT Astra Serif" w:hAnsi="PT Astra Serif"/>
                <w:sz w:val="22"/>
                <w:szCs w:val="22"/>
              </w:rPr>
              <w:t>2</w:t>
            </w:r>
          </w:p>
        </w:tc>
        <w:tc>
          <w:tcPr>
            <w:tcW w:w="194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09BB" w:rsidRPr="0078299E" w:rsidRDefault="00C409BB" w:rsidP="0078299E">
            <w:pPr>
              <w:pStyle w:val="aa"/>
              <w:spacing w:after="0" w:line="240" w:lineRule="auto"/>
              <w:jc w:val="center"/>
              <w:rPr>
                <w:rFonts w:ascii="PT Astra Serif" w:hAnsi="PT Astra Serif"/>
                <w:sz w:val="22"/>
                <w:szCs w:val="22"/>
              </w:rPr>
            </w:pPr>
            <w:r w:rsidRPr="0078299E">
              <w:rPr>
                <w:rFonts w:ascii="PT Astra Serif" w:hAnsi="PT Astra Serif"/>
                <w:sz w:val="22"/>
                <w:szCs w:val="22"/>
              </w:rPr>
              <w:t>3</w:t>
            </w:r>
          </w:p>
        </w:tc>
        <w:tc>
          <w:tcPr>
            <w:tcW w:w="17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09BB" w:rsidRPr="0078299E" w:rsidRDefault="00C409BB" w:rsidP="0078299E">
            <w:pPr>
              <w:pStyle w:val="aa"/>
              <w:spacing w:after="0" w:line="240" w:lineRule="auto"/>
              <w:jc w:val="center"/>
              <w:rPr>
                <w:rFonts w:ascii="PT Astra Serif" w:hAnsi="PT Astra Serif"/>
                <w:sz w:val="22"/>
                <w:szCs w:val="22"/>
              </w:rPr>
            </w:pPr>
            <w:r w:rsidRPr="0078299E">
              <w:rPr>
                <w:rFonts w:ascii="PT Astra Serif" w:hAnsi="PT Astra Serif"/>
                <w:sz w:val="22"/>
                <w:szCs w:val="22"/>
              </w:rPr>
              <w:t>4</w:t>
            </w:r>
          </w:p>
        </w:tc>
        <w:tc>
          <w:tcPr>
            <w:tcW w:w="11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09BB" w:rsidRPr="0078299E" w:rsidRDefault="00C409BB" w:rsidP="0078299E">
            <w:pPr>
              <w:pStyle w:val="aa"/>
              <w:spacing w:after="0" w:line="240" w:lineRule="auto"/>
              <w:jc w:val="center"/>
              <w:rPr>
                <w:rFonts w:ascii="PT Astra Serif" w:hAnsi="PT Astra Serif"/>
                <w:sz w:val="22"/>
                <w:szCs w:val="22"/>
              </w:rPr>
            </w:pPr>
            <w:r w:rsidRPr="0078299E">
              <w:rPr>
                <w:rFonts w:ascii="PT Astra Serif" w:hAnsi="PT Astra Serif"/>
                <w:sz w:val="22"/>
                <w:szCs w:val="22"/>
              </w:rPr>
              <w:t>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09BB" w:rsidRPr="0078299E" w:rsidRDefault="00C409BB" w:rsidP="0078299E">
            <w:pPr>
              <w:pStyle w:val="aa"/>
              <w:spacing w:after="0" w:line="240" w:lineRule="auto"/>
              <w:jc w:val="center"/>
              <w:rPr>
                <w:rFonts w:ascii="PT Astra Serif" w:hAnsi="PT Astra Serif"/>
                <w:sz w:val="22"/>
                <w:szCs w:val="22"/>
              </w:rPr>
            </w:pPr>
            <w:r w:rsidRPr="0078299E">
              <w:rPr>
                <w:rFonts w:ascii="PT Astra Serif" w:hAnsi="PT Astra Serif"/>
                <w:sz w:val="22"/>
                <w:szCs w:val="22"/>
              </w:rPr>
              <w:t>6</w:t>
            </w: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09BB" w:rsidRPr="0078299E" w:rsidRDefault="00C409BB" w:rsidP="0078299E">
            <w:pPr>
              <w:pStyle w:val="aa"/>
              <w:spacing w:after="0" w:line="240" w:lineRule="auto"/>
              <w:jc w:val="center"/>
              <w:rPr>
                <w:rFonts w:ascii="PT Astra Serif" w:hAnsi="PT Astra Serif"/>
                <w:sz w:val="22"/>
                <w:szCs w:val="22"/>
              </w:rPr>
            </w:pPr>
            <w:r w:rsidRPr="0078299E">
              <w:rPr>
                <w:rFonts w:ascii="PT Astra Serif" w:hAnsi="PT Astra Serif"/>
                <w:sz w:val="22"/>
                <w:szCs w:val="22"/>
              </w:rPr>
              <w:t>7</w:t>
            </w:r>
          </w:p>
        </w:tc>
        <w:tc>
          <w:tcPr>
            <w:tcW w:w="11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09BB" w:rsidRPr="0078299E" w:rsidRDefault="00C409BB" w:rsidP="0078299E">
            <w:pPr>
              <w:pStyle w:val="aa"/>
              <w:spacing w:after="0" w:line="240" w:lineRule="auto"/>
              <w:jc w:val="center"/>
              <w:rPr>
                <w:rFonts w:ascii="PT Astra Serif" w:hAnsi="PT Astra Serif"/>
                <w:sz w:val="22"/>
                <w:szCs w:val="22"/>
              </w:rPr>
            </w:pPr>
            <w:r w:rsidRPr="0078299E">
              <w:rPr>
                <w:rFonts w:ascii="PT Astra Serif" w:hAnsi="PT Astra Serif"/>
                <w:sz w:val="22"/>
                <w:szCs w:val="22"/>
              </w:rPr>
              <w:t>8</w:t>
            </w:r>
          </w:p>
        </w:tc>
      </w:tr>
      <w:tr w:rsidR="00C409BB" w:rsidTr="00BA6DAC">
        <w:tc>
          <w:tcPr>
            <w:tcW w:w="15593"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09BB" w:rsidRPr="0078299E" w:rsidRDefault="00C409BB" w:rsidP="0078299E">
            <w:pPr>
              <w:pStyle w:val="aa"/>
              <w:spacing w:after="0" w:line="240" w:lineRule="auto"/>
              <w:jc w:val="center"/>
              <w:rPr>
                <w:rFonts w:ascii="PT Astra Serif" w:hAnsi="PT Astra Serif"/>
                <w:sz w:val="22"/>
                <w:szCs w:val="22"/>
              </w:rPr>
            </w:pPr>
            <w:r w:rsidRPr="0078299E">
              <w:rPr>
                <w:rFonts w:ascii="PT Astra Serif" w:hAnsi="PT Astra Serif"/>
                <w:sz w:val="22"/>
                <w:szCs w:val="22"/>
              </w:rPr>
              <w:t>1. Подпрограмма «Развитие и модернизация дошкольного образования в муниципальном образовании «Радищевский район» Ульяновской области»</w:t>
            </w:r>
          </w:p>
        </w:tc>
      </w:tr>
      <w:tr w:rsidR="00C409BB" w:rsidTr="00BA6DAC">
        <w:tc>
          <w:tcPr>
            <w:tcW w:w="5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09BB" w:rsidRPr="0078299E" w:rsidRDefault="00C409BB" w:rsidP="0078299E">
            <w:pPr>
              <w:pStyle w:val="aa"/>
              <w:spacing w:after="0" w:line="240" w:lineRule="auto"/>
              <w:jc w:val="center"/>
              <w:rPr>
                <w:rFonts w:ascii="PT Astra Serif" w:hAnsi="PT Astra Serif"/>
                <w:sz w:val="22"/>
                <w:szCs w:val="22"/>
              </w:rPr>
            </w:pPr>
            <w:r w:rsidRPr="0078299E">
              <w:rPr>
                <w:rFonts w:ascii="PT Astra Serif" w:hAnsi="PT Astra Serif"/>
                <w:sz w:val="22"/>
                <w:szCs w:val="22"/>
              </w:rPr>
              <w:t>1.1</w:t>
            </w:r>
          </w:p>
        </w:tc>
        <w:tc>
          <w:tcPr>
            <w:tcW w:w="68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09BB" w:rsidRPr="0078299E" w:rsidRDefault="00C409BB" w:rsidP="0078299E">
            <w:pPr>
              <w:pStyle w:val="aa"/>
              <w:spacing w:after="0" w:line="240" w:lineRule="auto"/>
              <w:jc w:val="both"/>
              <w:rPr>
                <w:rFonts w:ascii="PT Astra Serif" w:hAnsi="PT Astra Serif"/>
                <w:sz w:val="22"/>
                <w:szCs w:val="22"/>
              </w:rPr>
            </w:pPr>
            <w:r w:rsidRPr="0078299E">
              <w:rPr>
                <w:rFonts w:ascii="PT Astra Serif" w:hAnsi="PT Astra Serif"/>
                <w:sz w:val="22"/>
                <w:szCs w:val="22"/>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w:t>
            </w:r>
          </w:p>
        </w:tc>
        <w:tc>
          <w:tcPr>
            <w:tcW w:w="194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09BB" w:rsidRPr="0078299E" w:rsidRDefault="00C409BB" w:rsidP="0078299E">
            <w:pPr>
              <w:pStyle w:val="aa"/>
              <w:spacing w:after="0" w:line="240" w:lineRule="auto"/>
              <w:jc w:val="center"/>
              <w:rPr>
                <w:rFonts w:ascii="PT Astra Serif" w:hAnsi="PT Astra Serif"/>
                <w:sz w:val="22"/>
                <w:szCs w:val="22"/>
              </w:rPr>
            </w:pPr>
            <w:r w:rsidRPr="0078299E">
              <w:rPr>
                <w:rFonts w:ascii="PT Astra Serif" w:hAnsi="PT Astra Serif"/>
                <w:sz w:val="22"/>
                <w:szCs w:val="22"/>
              </w:rPr>
              <w:t>Отдел образования и дошкольного воспитания Администрации муниципального образования «Радищевский район» Ульяновской области (далее – Отдел образования), образовательные организации</w:t>
            </w:r>
          </w:p>
        </w:tc>
        <w:tc>
          <w:tcPr>
            <w:tcW w:w="17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09BB" w:rsidRPr="0078299E" w:rsidRDefault="00C409BB" w:rsidP="0078299E">
            <w:pPr>
              <w:pStyle w:val="aa"/>
              <w:spacing w:after="0" w:line="240" w:lineRule="auto"/>
              <w:jc w:val="center"/>
              <w:rPr>
                <w:rFonts w:ascii="PT Astra Serif" w:hAnsi="PT Astra Serif"/>
                <w:sz w:val="22"/>
                <w:szCs w:val="22"/>
              </w:rPr>
            </w:pPr>
            <w:r w:rsidRPr="0078299E">
              <w:rPr>
                <w:rFonts w:ascii="PT Astra Serif" w:hAnsi="PT Astra Serif"/>
                <w:sz w:val="22"/>
                <w:szCs w:val="22"/>
              </w:rPr>
              <w:t>Бюджетные ассигнования бюджета муниципального образования «Радищевский район» Ульяновской области, источником которых является субсидии и иные межбюджетные трансферты из бюджета Ульяновской области (далее – областной бюджет)</w:t>
            </w:r>
          </w:p>
        </w:tc>
        <w:tc>
          <w:tcPr>
            <w:tcW w:w="11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09BB" w:rsidRPr="0078299E" w:rsidRDefault="00C409BB" w:rsidP="0078299E">
            <w:pPr>
              <w:pStyle w:val="aa"/>
              <w:spacing w:after="0" w:line="240" w:lineRule="auto"/>
              <w:jc w:val="center"/>
              <w:rPr>
                <w:rFonts w:ascii="PT Astra Serif" w:hAnsi="PT Astra Serif"/>
                <w:sz w:val="22"/>
                <w:szCs w:val="22"/>
              </w:rPr>
            </w:pPr>
            <w:r w:rsidRPr="0078299E">
              <w:rPr>
                <w:rFonts w:ascii="PT Astra Serif" w:hAnsi="PT Astra Serif"/>
                <w:sz w:val="22"/>
                <w:szCs w:val="22"/>
              </w:rPr>
              <w:t>74825,1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09BB" w:rsidRPr="0078299E" w:rsidRDefault="00C409BB" w:rsidP="0078299E">
            <w:pPr>
              <w:pStyle w:val="aa"/>
              <w:spacing w:after="0" w:line="240" w:lineRule="auto"/>
              <w:jc w:val="center"/>
              <w:rPr>
                <w:rFonts w:ascii="PT Astra Serif" w:hAnsi="PT Astra Serif"/>
                <w:sz w:val="22"/>
                <w:szCs w:val="22"/>
              </w:rPr>
            </w:pPr>
            <w:r w:rsidRPr="0078299E">
              <w:rPr>
                <w:rFonts w:ascii="PT Astra Serif" w:hAnsi="PT Astra Serif"/>
                <w:sz w:val="22"/>
                <w:szCs w:val="22"/>
              </w:rPr>
              <w:t>23044,0</w:t>
            </w: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09BB" w:rsidRPr="0078299E" w:rsidRDefault="00C409BB" w:rsidP="0078299E">
            <w:pPr>
              <w:pStyle w:val="aa"/>
              <w:spacing w:after="0" w:line="240" w:lineRule="auto"/>
              <w:jc w:val="center"/>
              <w:rPr>
                <w:rFonts w:ascii="PT Astra Serif" w:hAnsi="PT Astra Serif"/>
                <w:sz w:val="22"/>
                <w:szCs w:val="22"/>
              </w:rPr>
            </w:pPr>
            <w:r w:rsidRPr="0078299E">
              <w:rPr>
                <w:rFonts w:ascii="PT Astra Serif" w:hAnsi="PT Astra Serif"/>
                <w:sz w:val="22"/>
                <w:szCs w:val="22"/>
              </w:rPr>
              <w:t>24775,5</w:t>
            </w:r>
          </w:p>
        </w:tc>
        <w:tc>
          <w:tcPr>
            <w:tcW w:w="11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09BB" w:rsidRPr="0078299E" w:rsidRDefault="00C409BB" w:rsidP="0078299E">
            <w:pPr>
              <w:pStyle w:val="aa"/>
              <w:spacing w:after="0" w:line="240" w:lineRule="auto"/>
              <w:jc w:val="center"/>
              <w:rPr>
                <w:rFonts w:ascii="PT Astra Serif" w:hAnsi="PT Astra Serif"/>
                <w:sz w:val="22"/>
                <w:szCs w:val="22"/>
              </w:rPr>
            </w:pPr>
            <w:r w:rsidRPr="0078299E">
              <w:rPr>
                <w:rFonts w:ascii="PT Astra Serif" w:hAnsi="PT Astra Serif"/>
                <w:sz w:val="22"/>
                <w:szCs w:val="22"/>
              </w:rPr>
              <w:t>27005,6</w:t>
            </w:r>
          </w:p>
        </w:tc>
      </w:tr>
      <w:tr w:rsidR="00C409BB" w:rsidTr="00BA6DAC">
        <w:tc>
          <w:tcPr>
            <w:tcW w:w="5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09BB" w:rsidRPr="0078299E" w:rsidRDefault="00C409BB" w:rsidP="0078299E">
            <w:pPr>
              <w:pStyle w:val="aa"/>
              <w:spacing w:after="0" w:line="240" w:lineRule="auto"/>
              <w:jc w:val="center"/>
              <w:rPr>
                <w:rFonts w:ascii="PT Astra Serif" w:hAnsi="PT Astra Serif"/>
                <w:sz w:val="22"/>
                <w:szCs w:val="22"/>
              </w:rPr>
            </w:pPr>
            <w:r w:rsidRPr="0078299E">
              <w:rPr>
                <w:rFonts w:ascii="PT Astra Serif" w:hAnsi="PT Astra Serif"/>
                <w:sz w:val="22"/>
                <w:szCs w:val="22"/>
              </w:rPr>
              <w:t>1.2</w:t>
            </w:r>
          </w:p>
        </w:tc>
        <w:tc>
          <w:tcPr>
            <w:tcW w:w="68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09BB" w:rsidRPr="0078299E" w:rsidRDefault="00C409BB" w:rsidP="0078299E">
            <w:pPr>
              <w:pStyle w:val="aa"/>
              <w:spacing w:after="0" w:line="240" w:lineRule="auto"/>
              <w:jc w:val="both"/>
              <w:rPr>
                <w:rFonts w:ascii="PT Astra Serif" w:hAnsi="PT Astra Serif"/>
                <w:sz w:val="22"/>
                <w:szCs w:val="22"/>
              </w:rPr>
            </w:pPr>
            <w:r w:rsidRPr="0078299E">
              <w:rPr>
                <w:rFonts w:ascii="PT Astra Serif" w:hAnsi="PT Astra Serif"/>
                <w:sz w:val="22"/>
                <w:szCs w:val="22"/>
              </w:rPr>
              <w:t xml:space="preserve">Обеспечение осуществления переданных органам местного самоуправления государственных полномочий Ульяновской области </w:t>
            </w:r>
            <w:r w:rsidRPr="0078299E">
              <w:rPr>
                <w:rFonts w:ascii="PT Astra Serif" w:hAnsi="PT Astra Serif"/>
                <w:sz w:val="22"/>
                <w:szCs w:val="22"/>
              </w:rPr>
              <w:lastRenderedPageBreak/>
              <w:t>по предоставлению родителям (законным представителям) детей, посещающих муниципальные образовательные организации, реализующие образовательную программу дошкольного образования, компенсации части внесенной в соответствующие образовательные организации родительской платы за присмотр и уход за детьми</w:t>
            </w:r>
          </w:p>
        </w:tc>
        <w:tc>
          <w:tcPr>
            <w:tcW w:w="194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09BB" w:rsidRPr="0078299E" w:rsidRDefault="00C409BB" w:rsidP="0078299E">
            <w:pPr>
              <w:pStyle w:val="aa"/>
              <w:spacing w:after="0" w:line="240" w:lineRule="auto"/>
              <w:jc w:val="center"/>
              <w:rPr>
                <w:rFonts w:ascii="PT Astra Serif" w:hAnsi="PT Astra Serif"/>
                <w:sz w:val="22"/>
                <w:szCs w:val="22"/>
              </w:rPr>
            </w:pPr>
            <w:r w:rsidRPr="0078299E">
              <w:rPr>
                <w:rFonts w:ascii="PT Astra Serif" w:hAnsi="PT Astra Serif"/>
                <w:sz w:val="22"/>
                <w:szCs w:val="22"/>
              </w:rPr>
              <w:lastRenderedPageBreak/>
              <w:t xml:space="preserve">Отдел образования, </w:t>
            </w:r>
            <w:r w:rsidRPr="0078299E">
              <w:rPr>
                <w:rFonts w:ascii="PT Astra Serif" w:hAnsi="PT Astra Serif"/>
                <w:sz w:val="22"/>
                <w:szCs w:val="22"/>
              </w:rPr>
              <w:lastRenderedPageBreak/>
              <w:t>образовательные организации</w:t>
            </w:r>
          </w:p>
        </w:tc>
        <w:tc>
          <w:tcPr>
            <w:tcW w:w="17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09BB" w:rsidRPr="0078299E" w:rsidRDefault="00C409BB" w:rsidP="0078299E">
            <w:pPr>
              <w:pStyle w:val="aa"/>
              <w:spacing w:after="0" w:line="240" w:lineRule="auto"/>
              <w:jc w:val="center"/>
              <w:rPr>
                <w:rFonts w:ascii="PT Astra Serif" w:hAnsi="PT Astra Serif"/>
                <w:sz w:val="22"/>
                <w:szCs w:val="22"/>
              </w:rPr>
            </w:pPr>
            <w:r w:rsidRPr="0078299E">
              <w:rPr>
                <w:rFonts w:ascii="PT Astra Serif" w:hAnsi="PT Astra Serif"/>
                <w:sz w:val="22"/>
                <w:szCs w:val="22"/>
              </w:rPr>
              <w:lastRenderedPageBreak/>
              <w:t>Областной бюджет</w:t>
            </w:r>
          </w:p>
        </w:tc>
        <w:tc>
          <w:tcPr>
            <w:tcW w:w="11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09BB" w:rsidRPr="0078299E" w:rsidRDefault="00C409BB" w:rsidP="0078299E">
            <w:pPr>
              <w:pStyle w:val="aa"/>
              <w:spacing w:after="0" w:line="240" w:lineRule="auto"/>
              <w:jc w:val="center"/>
              <w:rPr>
                <w:rFonts w:ascii="PT Astra Serif" w:hAnsi="PT Astra Serif"/>
                <w:sz w:val="22"/>
                <w:szCs w:val="22"/>
              </w:rPr>
            </w:pPr>
            <w:r w:rsidRPr="0078299E">
              <w:rPr>
                <w:rFonts w:ascii="PT Astra Serif" w:hAnsi="PT Astra Serif"/>
                <w:sz w:val="22"/>
                <w:szCs w:val="22"/>
              </w:rPr>
              <w:t>2045,0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09BB" w:rsidRPr="0078299E" w:rsidRDefault="00C409BB" w:rsidP="0078299E">
            <w:pPr>
              <w:pStyle w:val="aa"/>
              <w:spacing w:after="0" w:line="240" w:lineRule="auto"/>
              <w:jc w:val="center"/>
              <w:rPr>
                <w:rFonts w:ascii="PT Astra Serif" w:hAnsi="PT Astra Serif"/>
                <w:sz w:val="22"/>
                <w:szCs w:val="22"/>
              </w:rPr>
            </w:pPr>
            <w:r w:rsidRPr="0078299E">
              <w:rPr>
                <w:rFonts w:ascii="PT Astra Serif" w:hAnsi="PT Astra Serif"/>
                <w:sz w:val="22"/>
                <w:szCs w:val="22"/>
              </w:rPr>
              <w:t>1195,8</w:t>
            </w: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09BB" w:rsidRPr="0078299E" w:rsidRDefault="00C409BB" w:rsidP="0078299E">
            <w:pPr>
              <w:pStyle w:val="aa"/>
              <w:spacing w:after="0" w:line="240" w:lineRule="auto"/>
              <w:jc w:val="center"/>
              <w:rPr>
                <w:rFonts w:ascii="PT Astra Serif" w:hAnsi="PT Astra Serif"/>
                <w:sz w:val="22"/>
                <w:szCs w:val="22"/>
              </w:rPr>
            </w:pPr>
            <w:r w:rsidRPr="0078299E">
              <w:rPr>
                <w:rFonts w:ascii="PT Astra Serif" w:hAnsi="PT Astra Serif"/>
                <w:sz w:val="22"/>
                <w:szCs w:val="22"/>
              </w:rPr>
              <w:t>548,4</w:t>
            </w:r>
          </w:p>
        </w:tc>
        <w:tc>
          <w:tcPr>
            <w:tcW w:w="11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09BB" w:rsidRPr="0078299E" w:rsidRDefault="00C409BB" w:rsidP="0078299E">
            <w:pPr>
              <w:pStyle w:val="aa"/>
              <w:spacing w:after="0" w:line="240" w:lineRule="auto"/>
              <w:jc w:val="center"/>
              <w:rPr>
                <w:rFonts w:ascii="PT Astra Serif" w:hAnsi="PT Astra Serif"/>
                <w:sz w:val="22"/>
                <w:szCs w:val="22"/>
              </w:rPr>
            </w:pPr>
            <w:r w:rsidRPr="0078299E">
              <w:rPr>
                <w:rFonts w:ascii="PT Astra Serif" w:hAnsi="PT Astra Serif"/>
                <w:sz w:val="22"/>
                <w:szCs w:val="22"/>
              </w:rPr>
              <w:t>300,8</w:t>
            </w:r>
          </w:p>
        </w:tc>
      </w:tr>
      <w:tr w:rsidR="00C409BB" w:rsidTr="00BA6DAC">
        <w:tc>
          <w:tcPr>
            <w:tcW w:w="5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09BB" w:rsidRPr="0078299E" w:rsidRDefault="00C409BB" w:rsidP="0078299E">
            <w:pPr>
              <w:pStyle w:val="aa"/>
              <w:spacing w:after="0" w:line="240" w:lineRule="auto"/>
              <w:jc w:val="center"/>
              <w:rPr>
                <w:rFonts w:ascii="PT Astra Serif" w:hAnsi="PT Astra Serif"/>
                <w:sz w:val="22"/>
                <w:szCs w:val="22"/>
              </w:rPr>
            </w:pPr>
            <w:r w:rsidRPr="0078299E">
              <w:rPr>
                <w:rFonts w:ascii="PT Astra Serif" w:hAnsi="PT Astra Serif"/>
                <w:sz w:val="22"/>
                <w:szCs w:val="22"/>
              </w:rPr>
              <w:lastRenderedPageBreak/>
              <w:t>1.3</w:t>
            </w:r>
          </w:p>
        </w:tc>
        <w:tc>
          <w:tcPr>
            <w:tcW w:w="68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09BB" w:rsidRPr="0078299E" w:rsidRDefault="00C409BB" w:rsidP="0078299E">
            <w:pPr>
              <w:pStyle w:val="aa"/>
              <w:spacing w:after="0" w:line="240" w:lineRule="auto"/>
              <w:jc w:val="both"/>
              <w:rPr>
                <w:rFonts w:ascii="PT Astra Serif" w:hAnsi="PT Astra Serif"/>
                <w:sz w:val="22"/>
                <w:szCs w:val="22"/>
              </w:rPr>
            </w:pPr>
            <w:r w:rsidRPr="0078299E">
              <w:rPr>
                <w:rFonts w:ascii="PT Astra Serif" w:hAnsi="PT Astra Serif"/>
                <w:sz w:val="22"/>
                <w:szCs w:val="22"/>
              </w:rPr>
              <w:t>Обновление мягкого инвентаря, детской мебели, высокотехнологического оборудования, игрового оборудования, кухонного оборудования и кухонной посуды</w:t>
            </w:r>
          </w:p>
        </w:tc>
        <w:tc>
          <w:tcPr>
            <w:tcW w:w="194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09BB" w:rsidRPr="0078299E" w:rsidRDefault="00C409BB" w:rsidP="0078299E">
            <w:pPr>
              <w:pStyle w:val="aa"/>
              <w:spacing w:after="0" w:line="240" w:lineRule="auto"/>
              <w:jc w:val="center"/>
              <w:rPr>
                <w:rFonts w:ascii="PT Astra Serif" w:hAnsi="PT Astra Serif"/>
                <w:sz w:val="22"/>
                <w:szCs w:val="22"/>
              </w:rPr>
            </w:pPr>
            <w:r w:rsidRPr="0078299E">
              <w:rPr>
                <w:rFonts w:ascii="PT Astra Serif" w:hAnsi="PT Astra Serif"/>
                <w:sz w:val="22"/>
                <w:szCs w:val="22"/>
              </w:rPr>
              <w:t>Отдел образования, образовательные организации</w:t>
            </w:r>
          </w:p>
        </w:tc>
        <w:tc>
          <w:tcPr>
            <w:tcW w:w="17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09BB" w:rsidRPr="0078299E" w:rsidRDefault="00C409BB" w:rsidP="0078299E">
            <w:pPr>
              <w:pStyle w:val="aa"/>
              <w:spacing w:after="0" w:line="240" w:lineRule="auto"/>
              <w:jc w:val="center"/>
              <w:rPr>
                <w:rFonts w:ascii="PT Astra Serif" w:hAnsi="PT Astra Serif"/>
                <w:sz w:val="22"/>
                <w:szCs w:val="22"/>
              </w:rPr>
            </w:pPr>
            <w:r w:rsidRPr="0078299E">
              <w:rPr>
                <w:rFonts w:ascii="PT Astra Serif" w:hAnsi="PT Astra Serif"/>
                <w:sz w:val="22"/>
                <w:szCs w:val="22"/>
              </w:rPr>
              <w:t>Средства бюджета муниципального образования «Радищевский район» Ульяновской области (далее- местный бюджет)</w:t>
            </w:r>
          </w:p>
        </w:tc>
        <w:tc>
          <w:tcPr>
            <w:tcW w:w="11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09BB" w:rsidRPr="0078299E" w:rsidRDefault="00B801BA" w:rsidP="0078299E">
            <w:pPr>
              <w:pStyle w:val="aa"/>
              <w:spacing w:after="0" w:line="240" w:lineRule="auto"/>
              <w:jc w:val="center"/>
              <w:rPr>
                <w:rFonts w:ascii="PT Astra Serif" w:hAnsi="PT Astra Serif"/>
                <w:sz w:val="22"/>
                <w:szCs w:val="22"/>
              </w:rPr>
            </w:pPr>
            <w:r>
              <w:rPr>
                <w:rFonts w:ascii="PT Astra Serif" w:hAnsi="PT Astra Serif"/>
                <w:sz w:val="22"/>
                <w:szCs w:val="22"/>
              </w:rPr>
              <w:t>1</w:t>
            </w:r>
            <w:r w:rsidR="00C409BB" w:rsidRPr="0078299E">
              <w:rPr>
                <w:rFonts w:ascii="PT Astra Serif" w:hAnsi="PT Astra Serif"/>
                <w:sz w:val="22"/>
                <w:szCs w:val="22"/>
              </w:rPr>
              <w:t>5,0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09BB" w:rsidRPr="0078299E" w:rsidRDefault="00C409BB" w:rsidP="0078299E">
            <w:pPr>
              <w:pStyle w:val="aa"/>
              <w:spacing w:after="0" w:line="240" w:lineRule="auto"/>
              <w:jc w:val="center"/>
              <w:rPr>
                <w:rFonts w:ascii="PT Astra Serif" w:hAnsi="PT Astra Serif"/>
                <w:sz w:val="22"/>
                <w:szCs w:val="22"/>
              </w:rPr>
            </w:pPr>
            <w:r w:rsidRPr="0078299E">
              <w:rPr>
                <w:rFonts w:ascii="PT Astra Serif" w:hAnsi="PT Astra Serif"/>
                <w:sz w:val="22"/>
                <w:szCs w:val="22"/>
              </w:rPr>
              <w:t>5,0</w:t>
            </w: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09BB" w:rsidRPr="0078299E" w:rsidRDefault="00B801BA" w:rsidP="0078299E">
            <w:pPr>
              <w:pStyle w:val="aa"/>
              <w:spacing w:after="0" w:line="240" w:lineRule="auto"/>
              <w:jc w:val="center"/>
              <w:rPr>
                <w:rFonts w:ascii="PT Astra Serif" w:hAnsi="PT Astra Serif"/>
                <w:sz w:val="22"/>
                <w:szCs w:val="22"/>
              </w:rPr>
            </w:pPr>
            <w:r>
              <w:rPr>
                <w:rFonts w:ascii="PT Astra Serif" w:hAnsi="PT Astra Serif"/>
                <w:sz w:val="22"/>
                <w:szCs w:val="22"/>
              </w:rPr>
              <w:t>5,0</w:t>
            </w:r>
          </w:p>
        </w:tc>
        <w:tc>
          <w:tcPr>
            <w:tcW w:w="11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09BB" w:rsidRPr="0078299E" w:rsidRDefault="00B801BA" w:rsidP="0078299E">
            <w:pPr>
              <w:pStyle w:val="aa"/>
              <w:spacing w:after="0" w:line="240" w:lineRule="auto"/>
              <w:jc w:val="center"/>
              <w:rPr>
                <w:rFonts w:ascii="PT Astra Serif" w:hAnsi="PT Astra Serif"/>
                <w:sz w:val="22"/>
                <w:szCs w:val="22"/>
              </w:rPr>
            </w:pPr>
            <w:r>
              <w:rPr>
                <w:rFonts w:ascii="PT Astra Serif" w:hAnsi="PT Astra Serif"/>
                <w:sz w:val="22"/>
                <w:szCs w:val="22"/>
              </w:rPr>
              <w:t>5,0</w:t>
            </w:r>
          </w:p>
        </w:tc>
      </w:tr>
      <w:tr w:rsidR="00C409BB" w:rsidTr="00BA6DAC">
        <w:tc>
          <w:tcPr>
            <w:tcW w:w="5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09BB" w:rsidRPr="0078299E" w:rsidRDefault="00C409BB" w:rsidP="0078299E">
            <w:pPr>
              <w:pStyle w:val="aa"/>
              <w:spacing w:after="0" w:line="240" w:lineRule="auto"/>
              <w:jc w:val="center"/>
              <w:rPr>
                <w:rFonts w:ascii="PT Astra Serif" w:hAnsi="PT Astra Serif"/>
                <w:sz w:val="22"/>
                <w:szCs w:val="22"/>
              </w:rPr>
            </w:pPr>
            <w:r w:rsidRPr="0078299E">
              <w:rPr>
                <w:rFonts w:ascii="PT Astra Serif" w:hAnsi="PT Astra Serif"/>
                <w:sz w:val="22"/>
                <w:szCs w:val="22"/>
              </w:rPr>
              <w:t>1.4</w:t>
            </w:r>
          </w:p>
        </w:tc>
        <w:tc>
          <w:tcPr>
            <w:tcW w:w="68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09BB" w:rsidRPr="0078299E" w:rsidRDefault="00C409BB" w:rsidP="0078299E">
            <w:pPr>
              <w:pStyle w:val="aa"/>
              <w:spacing w:after="0" w:line="240" w:lineRule="auto"/>
              <w:jc w:val="both"/>
              <w:rPr>
                <w:rFonts w:ascii="PT Astra Serif" w:hAnsi="PT Astra Serif"/>
                <w:sz w:val="22"/>
                <w:szCs w:val="22"/>
              </w:rPr>
            </w:pPr>
            <w:r w:rsidRPr="0078299E">
              <w:rPr>
                <w:rFonts w:ascii="PT Astra Serif" w:hAnsi="PT Astra Serif"/>
                <w:sz w:val="22"/>
                <w:szCs w:val="22"/>
              </w:rPr>
              <w:t>Проект развития «Новые окошечки для наших крошечек». Замена оконных блоков</w:t>
            </w:r>
          </w:p>
        </w:tc>
        <w:tc>
          <w:tcPr>
            <w:tcW w:w="194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09BB" w:rsidRPr="0078299E" w:rsidRDefault="00C409BB" w:rsidP="0078299E">
            <w:pPr>
              <w:pStyle w:val="aa"/>
              <w:spacing w:after="0" w:line="240" w:lineRule="auto"/>
              <w:jc w:val="center"/>
              <w:rPr>
                <w:rFonts w:ascii="PT Astra Serif" w:hAnsi="PT Astra Serif"/>
                <w:sz w:val="22"/>
                <w:szCs w:val="22"/>
              </w:rPr>
            </w:pPr>
            <w:r w:rsidRPr="0078299E">
              <w:rPr>
                <w:rFonts w:ascii="PT Astra Serif" w:hAnsi="PT Astra Serif"/>
                <w:sz w:val="22"/>
                <w:szCs w:val="22"/>
              </w:rPr>
              <w:t>Отдел образования,</w:t>
            </w:r>
          </w:p>
          <w:p w:rsidR="00C409BB" w:rsidRPr="0078299E" w:rsidRDefault="00C409BB" w:rsidP="0078299E">
            <w:pPr>
              <w:pStyle w:val="aa"/>
              <w:spacing w:after="0" w:line="240" w:lineRule="auto"/>
              <w:jc w:val="center"/>
              <w:rPr>
                <w:rFonts w:ascii="PT Astra Serif" w:hAnsi="PT Astra Serif"/>
                <w:sz w:val="22"/>
                <w:szCs w:val="22"/>
              </w:rPr>
            </w:pPr>
            <w:r w:rsidRPr="0078299E">
              <w:rPr>
                <w:rFonts w:ascii="PT Astra Serif" w:hAnsi="PT Astra Serif"/>
                <w:sz w:val="22"/>
                <w:szCs w:val="22"/>
              </w:rPr>
              <w:t>МДОУ «Октябрьский детский сад»</w:t>
            </w:r>
          </w:p>
        </w:tc>
        <w:tc>
          <w:tcPr>
            <w:tcW w:w="17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09BB" w:rsidRPr="0078299E" w:rsidRDefault="00C409BB" w:rsidP="0078299E">
            <w:pPr>
              <w:pStyle w:val="aa"/>
              <w:spacing w:after="0" w:line="240" w:lineRule="auto"/>
              <w:jc w:val="center"/>
              <w:rPr>
                <w:rFonts w:ascii="PT Astra Serif" w:hAnsi="PT Astra Serif"/>
                <w:sz w:val="22"/>
                <w:szCs w:val="22"/>
              </w:rPr>
            </w:pPr>
            <w:r w:rsidRPr="0078299E">
              <w:rPr>
                <w:rFonts w:ascii="PT Astra Serif" w:hAnsi="PT Astra Serif"/>
                <w:sz w:val="22"/>
                <w:szCs w:val="22"/>
              </w:rPr>
              <w:t>Местный бюджет</w:t>
            </w:r>
          </w:p>
        </w:tc>
        <w:tc>
          <w:tcPr>
            <w:tcW w:w="11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09BB" w:rsidRPr="0078299E" w:rsidRDefault="00C409BB" w:rsidP="0078299E">
            <w:pPr>
              <w:pStyle w:val="aa"/>
              <w:spacing w:after="0" w:line="240" w:lineRule="auto"/>
              <w:jc w:val="center"/>
              <w:rPr>
                <w:rFonts w:ascii="PT Astra Serif" w:hAnsi="PT Astra Serif"/>
                <w:sz w:val="22"/>
                <w:szCs w:val="22"/>
              </w:rPr>
            </w:pPr>
            <w:r w:rsidRPr="0078299E">
              <w:rPr>
                <w:rFonts w:ascii="PT Astra Serif" w:hAnsi="PT Astra Serif"/>
                <w:sz w:val="22"/>
                <w:szCs w:val="22"/>
              </w:rPr>
              <w:t>152,8</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09BB" w:rsidRPr="0078299E" w:rsidRDefault="00C409BB" w:rsidP="0078299E">
            <w:pPr>
              <w:pStyle w:val="aa"/>
              <w:spacing w:after="0" w:line="240" w:lineRule="auto"/>
              <w:jc w:val="center"/>
              <w:rPr>
                <w:rFonts w:ascii="PT Astra Serif" w:hAnsi="PT Astra Serif"/>
                <w:sz w:val="22"/>
                <w:szCs w:val="22"/>
              </w:rPr>
            </w:pPr>
            <w:r w:rsidRPr="0078299E">
              <w:rPr>
                <w:rFonts w:ascii="PT Astra Serif" w:hAnsi="PT Astra Serif"/>
                <w:sz w:val="22"/>
                <w:szCs w:val="22"/>
              </w:rPr>
              <w:t>152,8</w:t>
            </w: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09BB" w:rsidRPr="0078299E" w:rsidRDefault="00C409BB" w:rsidP="0078299E">
            <w:pPr>
              <w:pStyle w:val="aa"/>
              <w:spacing w:after="0" w:line="240" w:lineRule="auto"/>
              <w:jc w:val="center"/>
              <w:rPr>
                <w:rFonts w:ascii="PT Astra Serif" w:hAnsi="PT Astra Serif"/>
                <w:sz w:val="22"/>
                <w:szCs w:val="22"/>
              </w:rPr>
            </w:pPr>
            <w:r w:rsidRPr="0078299E">
              <w:rPr>
                <w:rFonts w:ascii="PT Astra Serif" w:hAnsi="PT Astra Serif"/>
                <w:sz w:val="22"/>
                <w:szCs w:val="22"/>
              </w:rPr>
              <w:t>-</w:t>
            </w:r>
          </w:p>
        </w:tc>
        <w:tc>
          <w:tcPr>
            <w:tcW w:w="11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09BB" w:rsidRPr="0078299E" w:rsidRDefault="00C409BB" w:rsidP="0078299E">
            <w:pPr>
              <w:pStyle w:val="aa"/>
              <w:spacing w:after="0" w:line="240" w:lineRule="auto"/>
              <w:jc w:val="center"/>
              <w:rPr>
                <w:rFonts w:ascii="PT Astra Serif" w:hAnsi="PT Astra Serif"/>
                <w:sz w:val="22"/>
                <w:szCs w:val="22"/>
              </w:rPr>
            </w:pPr>
            <w:r w:rsidRPr="0078299E">
              <w:rPr>
                <w:rFonts w:ascii="PT Astra Serif" w:hAnsi="PT Astra Serif"/>
                <w:sz w:val="22"/>
                <w:szCs w:val="22"/>
              </w:rPr>
              <w:t>-</w:t>
            </w:r>
          </w:p>
        </w:tc>
      </w:tr>
      <w:tr w:rsidR="00C409BB" w:rsidTr="00BA6DAC">
        <w:tc>
          <w:tcPr>
            <w:tcW w:w="9315" w:type="dxa"/>
            <w:gridSpan w:val="4"/>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09BB" w:rsidRPr="0078299E" w:rsidRDefault="00C409BB" w:rsidP="0078299E">
            <w:pPr>
              <w:pStyle w:val="aa"/>
              <w:spacing w:after="0" w:line="240" w:lineRule="auto"/>
              <w:rPr>
                <w:rFonts w:ascii="PT Astra Serif" w:hAnsi="PT Astra Serif"/>
                <w:sz w:val="22"/>
                <w:szCs w:val="22"/>
              </w:rPr>
            </w:pPr>
            <w:r w:rsidRPr="0078299E">
              <w:rPr>
                <w:rFonts w:ascii="PT Astra Serif" w:hAnsi="PT Astra Serif"/>
                <w:sz w:val="22"/>
                <w:szCs w:val="22"/>
              </w:rPr>
              <w:t>Итого по подпрограмме</w:t>
            </w:r>
          </w:p>
        </w:tc>
        <w:tc>
          <w:tcPr>
            <w:tcW w:w="17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09BB" w:rsidRPr="0078299E" w:rsidRDefault="00C409BB" w:rsidP="0078299E">
            <w:pPr>
              <w:pStyle w:val="aa"/>
              <w:spacing w:after="0" w:line="240" w:lineRule="auto"/>
              <w:jc w:val="center"/>
              <w:rPr>
                <w:rFonts w:ascii="PT Astra Serif" w:hAnsi="PT Astra Serif"/>
                <w:sz w:val="22"/>
                <w:szCs w:val="22"/>
              </w:rPr>
            </w:pPr>
            <w:r w:rsidRPr="0078299E">
              <w:rPr>
                <w:rFonts w:ascii="PT Astra Serif" w:hAnsi="PT Astra Serif"/>
                <w:sz w:val="22"/>
                <w:szCs w:val="22"/>
              </w:rPr>
              <w:t>Всего, в том числе:</w:t>
            </w:r>
          </w:p>
        </w:tc>
        <w:tc>
          <w:tcPr>
            <w:tcW w:w="11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09BB" w:rsidRPr="0078299E" w:rsidRDefault="00C409BB" w:rsidP="0078299E">
            <w:pPr>
              <w:pStyle w:val="aa"/>
              <w:spacing w:after="0" w:line="240" w:lineRule="auto"/>
              <w:jc w:val="center"/>
              <w:rPr>
                <w:rFonts w:ascii="PT Astra Serif" w:hAnsi="PT Astra Serif"/>
                <w:sz w:val="22"/>
                <w:szCs w:val="22"/>
              </w:rPr>
            </w:pPr>
            <w:r w:rsidRPr="0078299E">
              <w:rPr>
                <w:rFonts w:ascii="PT Astra Serif" w:hAnsi="PT Astra Serif"/>
                <w:sz w:val="22"/>
                <w:szCs w:val="22"/>
              </w:rPr>
              <w:t>770</w:t>
            </w:r>
            <w:r w:rsidR="00B801BA">
              <w:rPr>
                <w:rFonts w:ascii="PT Astra Serif" w:hAnsi="PT Astra Serif"/>
                <w:sz w:val="22"/>
                <w:szCs w:val="22"/>
              </w:rPr>
              <w:t>3</w:t>
            </w:r>
            <w:r w:rsidRPr="0078299E">
              <w:rPr>
                <w:rFonts w:ascii="PT Astra Serif" w:hAnsi="PT Astra Serif"/>
                <w:sz w:val="22"/>
                <w:szCs w:val="22"/>
              </w:rPr>
              <w:t>7,9</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09BB" w:rsidRPr="0078299E" w:rsidRDefault="00C409BB" w:rsidP="0078299E">
            <w:pPr>
              <w:pStyle w:val="aa"/>
              <w:spacing w:after="0" w:line="240" w:lineRule="auto"/>
              <w:jc w:val="center"/>
              <w:rPr>
                <w:rFonts w:ascii="PT Astra Serif" w:hAnsi="PT Astra Serif"/>
                <w:sz w:val="22"/>
                <w:szCs w:val="22"/>
              </w:rPr>
            </w:pPr>
            <w:r w:rsidRPr="0078299E">
              <w:rPr>
                <w:rFonts w:ascii="PT Astra Serif" w:hAnsi="PT Astra Serif"/>
                <w:sz w:val="22"/>
                <w:szCs w:val="22"/>
              </w:rPr>
              <w:t>24397,6</w:t>
            </w: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09BB" w:rsidRPr="0078299E" w:rsidRDefault="00C409BB" w:rsidP="0078299E">
            <w:pPr>
              <w:pStyle w:val="aa"/>
              <w:spacing w:after="0" w:line="240" w:lineRule="auto"/>
              <w:jc w:val="center"/>
              <w:rPr>
                <w:rFonts w:ascii="PT Astra Serif" w:hAnsi="PT Astra Serif"/>
                <w:sz w:val="22"/>
                <w:szCs w:val="22"/>
              </w:rPr>
            </w:pPr>
            <w:r w:rsidRPr="0078299E">
              <w:rPr>
                <w:rFonts w:ascii="PT Astra Serif" w:hAnsi="PT Astra Serif"/>
                <w:sz w:val="22"/>
                <w:szCs w:val="22"/>
              </w:rPr>
              <w:t>2532</w:t>
            </w:r>
            <w:r w:rsidR="00B801BA">
              <w:rPr>
                <w:rFonts w:ascii="PT Astra Serif" w:hAnsi="PT Astra Serif"/>
                <w:sz w:val="22"/>
                <w:szCs w:val="22"/>
              </w:rPr>
              <w:t>8</w:t>
            </w:r>
            <w:r w:rsidRPr="0078299E">
              <w:rPr>
                <w:rFonts w:ascii="PT Astra Serif" w:hAnsi="PT Astra Serif"/>
                <w:sz w:val="22"/>
                <w:szCs w:val="22"/>
              </w:rPr>
              <w:t>,9</w:t>
            </w:r>
          </w:p>
        </w:tc>
        <w:tc>
          <w:tcPr>
            <w:tcW w:w="11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09BB" w:rsidRPr="0078299E" w:rsidRDefault="00C409BB" w:rsidP="0078299E">
            <w:pPr>
              <w:pStyle w:val="aa"/>
              <w:spacing w:after="0" w:line="240" w:lineRule="auto"/>
              <w:jc w:val="center"/>
              <w:rPr>
                <w:rFonts w:ascii="PT Astra Serif" w:hAnsi="PT Astra Serif"/>
                <w:sz w:val="22"/>
                <w:szCs w:val="22"/>
              </w:rPr>
            </w:pPr>
            <w:r w:rsidRPr="0078299E">
              <w:rPr>
                <w:rFonts w:ascii="PT Astra Serif" w:hAnsi="PT Astra Serif"/>
                <w:sz w:val="22"/>
                <w:szCs w:val="22"/>
              </w:rPr>
              <w:t>273</w:t>
            </w:r>
            <w:r w:rsidR="00B801BA">
              <w:rPr>
                <w:rFonts w:ascii="PT Astra Serif" w:hAnsi="PT Astra Serif"/>
                <w:sz w:val="22"/>
                <w:szCs w:val="22"/>
              </w:rPr>
              <w:t>11</w:t>
            </w:r>
            <w:r w:rsidRPr="0078299E">
              <w:rPr>
                <w:rFonts w:ascii="PT Astra Serif" w:hAnsi="PT Astra Serif"/>
                <w:sz w:val="22"/>
                <w:szCs w:val="22"/>
              </w:rPr>
              <w:t>,4</w:t>
            </w:r>
          </w:p>
        </w:tc>
      </w:tr>
      <w:tr w:rsidR="00C409BB" w:rsidTr="00BA6DAC">
        <w:tc>
          <w:tcPr>
            <w:tcW w:w="9315" w:type="dxa"/>
            <w:gridSpan w:val="4"/>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409BB" w:rsidRPr="0078299E" w:rsidRDefault="00C409BB" w:rsidP="0078299E">
            <w:pPr>
              <w:rPr>
                <w:rFonts w:ascii="PT Astra Serif" w:hAnsi="PT Astra Serif"/>
                <w:sz w:val="22"/>
                <w:szCs w:val="22"/>
              </w:rPr>
            </w:pPr>
          </w:p>
        </w:tc>
        <w:tc>
          <w:tcPr>
            <w:tcW w:w="17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09BB" w:rsidRPr="0078299E" w:rsidRDefault="00C409BB" w:rsidP="0078299E">
            <w:pPr>
              <w:pStyle w:val="aa"/>
              <w:spacing w:after="0" w:line="240" w:lineRule="auto"/>
              <w:jc w:val="center"/>
              <w:rPr>
                <w:rFonts w:ascii="PT Astra Serif" w:hAnsi="PT Astra Serif"/>
                <w:sz w:val="22"/>
                <w:szCs w:val="22"/>
              </w:rPr>
            </w:pPr>
            <w:r w:rsidRPr="0078299E">
              <w:rPr>
                <w:rFonts w:ascii="PT Astra Serif" w:hAnsi="PT Astra Serif"/>
                <w:sz w:val="22"/>
                <w:szCs w:val="22"/>
              </w:rPr>
              <w:t>Областной бюджет</w:t>
            </w:r>
          </w:p>
        </w:tc>
        <w:tc>
          <w:tcPr>
            <w:tcW w:w="11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09BB" w:rsidRPr="0078299E" w:rsidRDefault="00C409BB" w:rsidP="0078299E">
            <w:pPr>
              <w:pStyle w:val="aa"/>
              <w:spacing w:after="0" w:line="240" w:lineRule="auto"/>
              <w:jc w:val="center"/>
              <w:rPr>
                <w:rFonts w:ascii="PT Astra Serif" w:hAnsi="PT Astra Serif"/>
                <w:sz w:val="22"/>
                <w:szCs w:val="22"/>
              </w:rPr>
            </w:pPr>
            <w:r w:rsidRPr="0078299E">
              <w:rPr>
                <w:rFonts w:ascii="PT Astra Serif" w:hAnsi="PT Astra Serif"/>
                <w:sz w:val="22"/>
                <w:szCs w:val="22"/>
              </w:rPr>
              <w:t>76870,1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09BB" w:rsidRPr="0078299E" w:rsidRDefault="00C409BB" w:rsidP="0078299E">
            <w:pPr>
              <w:pStyle w:val="aa"/>
              <w:spacing w:after="0" w:line="240" w:lineRule="auto"/>
              <w:jc w:val="center"/>
              <w:rPr>
                <w:rFonts w:ascii="PT Astra Serif" w:hAnsi="PT Astra Serif"/>
                <w:sz w:val="22"/>
                <w:szCs w:val="22"/>
              </w:rPr>
            </w:pPr>
            <w:r w:rsidRPr="0078299E">
              <w:rPr>
                <w:rFonts w:ascii="PT Astra Serif" w:hAnsi="PT Astra Serif"/>
                <w:sz w:val="22"/>
                <w:szCs w:val="22"/>
              </w:rPr>
              <w:t>24239,8</w:t>
            </w: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09BB" w:rsidRPr="0078299E" w:rsidRDefault="00C409BB" w:rsidP="0078299E">
            <w:pPr>
              <w:pStyle w:val="aa"/>
              <w:spacing w:after="0" w:line="240" w:lineRule="auto"/>
              <w:jc w:val="center"/>
              <w:rPr>
                <w:rFonts w:ascii="PT Astra Serif" w:hAnsi="PT Astra Serif"/>
                <w:sz w:val="22"/>
                <w:szCs w:val="22"/>
              </w:rPr>
            </w:pPr>
            <w:r w:rsidRPr="0078299E">
              <w:rPr>
                <w:rFonts w:ascii="PT Astra Serif" w:hAnsi="PT Astra Serif"/>
                <w:sz w:val="22"/>
                <w:szCs w:val="22"/>
              </w:rPr>
              <w:t>25323,9</w:t>
            </w:r>
          </w:p>
        </w:tc>
        <w:tc>
          <w:tcPr>
            <w:tcW w:w="11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09BB" w:rsidRPr="0078299E" w:rsidRDefault="00C409BB" w:rsidP="0078299E">
            <w:pPr>
              <w:pStyle w:val="aa"/>
              <w:spacing w:after="0" w:line="240" w:lineRule="auto"/>
              <w:jc w:val="center"/>
              <w:rPr>
                <w:rFonts w:ascii="PT Astra Serif" w:hAnsi="PT Astra Serif"/>
                <w:sz w:val="22"/>
                <w:szCs w:val="22"/>
              </w:rPr>
            </w:pPr>
            <w:r w:rsidRPr="0078299E">
              <w:rPr>
                <w:rFonts w:ascii="PT Astra Serif" w:hAnsi="PT Astra Serif"/>
                <w:sz w:val="22"/>
                <w:szCs w:val="22"/>
              </w:rPr>
              <w:t>27306,4</w:t>
            </w:r>
          </w:p>
        </w:tc>
      </w:tr>
      <w:tr w:rsidR="00C409BB" w:rsidTr="00BA6DAC">
        <w:tc>
          <w:tcPr>
            <w:tcW w:w="9315" w:type="dxa"/>
            <w:gridSpan w:val="4"/>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409BB" w:rsidRPr="0078299E" w:rsidRDefault="00C409BB" w:rsidP="0078299E">
            <w:pPr>
              <w:rPr>
                <w:rFonts w:ascii="PT Astra Serif" w:hAnsi="PT Astra Serif"/>
                <w:sz w:val="22"/>
                <w:szCs w:val="22"/>
              </w:rPr>
            </w:pPr>
          </w:p>
        </w:tc>
        <w:tc>
          <w:tcPr>
            <w:tcW w:w="17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09BB" w:rsidRPr="0078299E" w:rsidRDefault="00C409BB" w:rsidP="0078299E">
            <w:pPr>
              <w:pStyle w:val="aa"/>
              <w:spacing w:after="0" w:line="240" w:lineRule="auto"/>
              <w:jc w:val="center"/>
              <w:rPr>
                <w:rFonts w:ascii="PT Astra Serif" w:hAnsi="PT Astra Serif"/>
                <w:sz w:val="22"/>
                <w:szCs w:val="22"/>
              </w:rPr>
            </w:pPr>
            <w:r w:rsidRPr="0078299E">
              <w:rPr>
                <w:rFonts w:ascii="PT Astra Serif" w:hAnsi="PT Astra Serif"/>
                <w:sz w:val="22"/>
                <w:szCs w:val="22"/>
              </w:rPr>
              <w:t>Местный бюджет</w:t>
            </w:r>
          </w:p>
        </w:tc>
        <w:tc>
          <w:tcPr>
            <w:tcW w:w="11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09BB" w:rsidRPr="0078299E" w:rsidRDefault="00C409BB" w:rsidP="0078299E">
            <w:pPr>
              <w:pStyle w:val="aa"/>
              <w:spacing w:after="0" w:line="240" w:lineRule="auto"/>
              <w:jc w:val="center"/>
              <w:rPr>
                <w:rFonts w:ascii="PT Astra Serif" w:hAnsi="PT Astra Serif"/>
                <w:sz w:val="22"/>
                <w:szCs w:val="22"/>
              </w:rPr>
            </w:pPr>
            <w:r w:rsidRPr="0078299E">
              <w:rPr>
                <w:rFonts w:ascii="PT Astra Serif" w:hAnsi="PT Astra Serif"/>
                <w:sz w:val="22"/>
                <w:szCs w:val="22"/>
              </w:rPr>
              <w:t>1</w:t>
            </w:r>
            <w:r w:rsidR="00B801BA">
              <w:rPr>
                <w:rFonts w:ascii="PT Astra Serif" w:hAnsi="PT Astra Serif"/>
                <w:sz w:val="22"/>
                <w:szCs w:val="22"/>
              </w:rPr>
              <w:t>6</w:t>
            </w:r>
            <w:r w:rsidRPr="0078299E">
              <w:rPr>
                <w:rFonts w:ascii="PT Astra Serif" w:hAnsi="PT Astra Serif"/>
                <w:sz w:val="22"/>
                <w:szCs w:val="22"/>
              </w:rPr>
              <w:t>7,8</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09BB" w:rsidRPr="0078299E" w:rsidRDefault="00C409BB" w:rsidP="0078299E">
            <w:pPr>
              <w:pStyle w:val="aa"/>
              <w:spacing w:after="0" w:line="240" w:lineRule="auto"/>
              <w:jc w:val="center"/>
              <w:rPr>
                <w:rFonts w:ascii="PT Astra Serif" w:hAnsi="PT Astra Serif"/>
                <w:sz w:val="22"/>
                <w:szCs w:val="22"/>
              </w:rPr>
            </w:pPr>
            <w:r w:rsidRPr="0078299E">
              <w:rPr>
                <w:rFonts w:ascii="PT Astra Serif" w:hAnsi="PT Astra Serif"/>
                <w:sz w:val="22"/>
                <w:szCs w:val="22"/>
              </w:rPr>
              <w:t>157,8</w:t>
            </w: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09BB" w:rsidRPr="0078299E" w:rsidRDefault="00B801BA" w:rsidP="0078299E">
            <w:pPr>
              <w:pStyle w:val="aa"/>
              <w:spacing w:after="0" w:line="240" w:lineRule="auto"/>
              <w:jc w:val="center"/>
              <w:rPr>
                <w:rFonts w:ascii="PT Astra Serif" w:hAnsi="PT Astra Serif"/>
                <w:sz w:val="22"/>
                <w:szCs w:val="22"/>
              </w:rPr>
            </w:pPr>
            <w:r>
              <w:rPr>
                <w:rFonts w:ascii="PT Astra Serif" w:hAnsi="PT Astra Serif"/>
                <w:sz w:val="22"/>
                <w:szCs w:val="22"/>
              </w:rPr>
              <w:t>5,0</w:t>
            </w:r>
          </w:p>
        </w:tc>
        <w:tc>
          <w:tcPr>
            <w:tcW w:w="11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09BB" w:rsidRPr="0078299E" w:rsidRDefault="00B801BA" w:rsidP="0078299E">
            <w:pPr>
              <w:pStyle w:val="aa"/>
              <w:spacing w:after="0" w:line="240" w:lineRule="auto"/>
              <w:jc w:val="center"/>
              <w:rPr>
                <w:rFonts w:ascii="PT Astra Serif" w:hAnsi="PT Astra Serif"/>
                <w:sz w:val="22"/>
                <w:szCs w:val="22"/>
              </w:rPr>
            </w:pPr>
            <w:r>
              <w:rPr>
                <w:rFonts w:ascii="PT Astra Serif" w:hAnsi="PT Astra Serif"/>
                <w:sz w:val="22"/>
                <w:szCs w:val="22"/>
              </w:rPr>
              <w:t>5,0</w:t>
            </w:r>
          </w:p>
        </w:tc>
      </w:tr>
      <w:tr w:rsidR="00C409BB" w:rsidTr="00BA6DAC">
        <w:tc>
          <w:tcPr>
            <w:tcW w:w="15593"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09BB" w:rsidRPr="0078299E" w:rsidRDefault="00C409BB" w:rsidP="0078299E">
            <w:pPr>
              <w:pStyle w:val="aa"/>
              <w:spacing w:after="0" w:line="240" w:lineRule="auto"/>
              <w:jc w:val="center"/>
              <w:rPr>
                <w:rFonts w:ascii="PT Astra Serif" w:hAnsi="PT Astra Serif"/>
                <w:sz w:val="22"/>
                <w:szCs w:val="22"/>
              </w:rPr>
            </w:pPr>
            <w:r w:rsidRPr="0078299E">
              <w:rPr>
                <w:rFonts w:ascii="PT Astra Serif" w:hAnsi="PT Astra Serif"/>
                <w:sz w:val="22"/>
                <w:szCs w:val="22"/>
              </w:rPr>
              <w:t>2. Подпрограмма «Развитие и модернизация общего образования в муниципальном образовании «Радищевский район» Ульяновской области»</w:t>
            </w:r>
          </w:p>
        </w:tc>
      </w:tr>
      <w:tr w:rsidR="00C409BB" w:rsidTr="00BA6DAC">
        <w:tc>
          <w:tcPr>
            <w:tcW w:w="5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09BB" w:rsidRPr="0078299E" w:rsidRDefault="00C409BB" w:rsidP="0078299E">
            <w:pPr>
              <w:pStyle w:val="aa"/>
              <w:spacing w:after="0" w:line="240" w:lineRule="auto"/>
              <w:jc w:val="center"/>
              <w:rPr>
                <w:rFonts w:ascii="PT Astra Serif" w:hAnsi="PT Astra Serif"/>
                <w:sz w:val="22"/>
                <w:szCs w:val="22"/>
              </w:rPr>
            </w:pPr>
            <w:r w:rsidRPr="0078299E">
              <w:rPr>
                <w:rFonts w:ascii="PT Astra Serif" w:hAnsi="PT Astra Serif"/>
                <w:sz w:val="22"/>
                <w:szCs w:val="22"/>
              </w:rPr>
              <w:t>2.1</w:t>
            </w:r>
          </w:p>
        </w:tc>
        <w:tc>
          <w:tcPr>
            <w:tcW w:w="68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09BB" w:rsidRPr="0078299E" w:rsidRDefault="00C409BB" w:rsidP="0078299E">
            <w:pPr>
              <w:pStyle w:val="aa"/>
              <w:spacing w:after="0" w:line="240" w:lineRule="auto"/>
              <w:jc w:val="both"/>
              <w:rPr>
                <w:rFonts w:ascii="PT Astra Serif" w:hAnsi="PT Astra Serif"/>
                <w:sz w:val="22"/>
                <w:szCs w:val="22"/>
              </w:rPr>
            </w:pPr>
            <w:r w:rsidRPr="0078299E">
              <w:rPr>
                <w:rFonts w:ascii="PT Astra Serif" w:hAnsi="PT Astra Serif"/>
                <w:sz w:val="22"/>
                <w:szCs w:val="22"/>
              </w:rPr>
              <w:t>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а также обеспечение дополнительного образования в муниципальных общеобразовательных организациях</w:t>
            </w:r>
          </w:p>
        </w:tc>
        <w:tc>
          <w:tcPr>
            <w:tcW w:w="194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09BB" w:rsidRPr="0078299E" w:rsidRDefault="00C409BB" w:rsidP="0078299E">
            <w:pPr>
              <w:pStyle w:val="aa"/>
              <w:spacing w:after="0" w:line="240" w:lineRule="auto"/>
              <w:jc w:val="center"/>
              <w:rPr>
                <w:rFonts w:ascii="PT Astra Serif" w:hAnsi="PT Astra Serif"/>
                <w:sz w:val="22"/>
                <w:szCs w:val="22"/>
              </w:rPr>
            </w:pPr>
            <w:r w:rsidRPr="0078299E">
              <w:rPr>
                <w:rFonts w:ascii="PT Astra Serif" w:hAnsi="PT Astra Serif"/>
                <w:sz w:val="22"/>
                <w:szCs w:val="22"/>
              </w:rPr>
              <w:t>Отдел образования, образовательные организации</w:t>
            </w:r>
          </w:p>
        </w:tc>
        <w:tc>
          <w:tcPr>
            <w:tcW w:w="17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09BB" w:rsidRPr="0078299E" w:rsidRDefault="00C409BB" w:rsidP="0078299E">
            <w:pPr>
              <w:pStyle w:val="aa"/>
              <w:spacing w:after="0" w:line="240" w:lineRule="auto"/>
              <w:jc w:val="center"/>
              <w:rPr>
                <w:rFonts w:ascii="PT Astra Serif" w:hAnsi="PT Astra Serif"/>
                <w:sz w:val="22"/>
                <w:szCs w:val="22"/>
              </w:rPr>
            </w:pPr>
            <w:r w:rsidRPr="0078299E">
              <w:rPr>
                <w:rFonts w:ascii="PT Astra Serif" w:hAnsi="PT Astra Serif"/>
                <w:sz w:val="22"/>
                <w:szCs w:val="22"/>
              </w:rPr>
              <w:t>Областной бюджет</w:t>
            </w:r>
          </w:p>
        </w:tc>
        <w:tc>
          <w:tcPr>
            <w:tcW w:w="11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09BB" w:rsidRPr="0078299E" w:rsidRDefault="00C409BB" w:rsidP="0078299E">
            <w:pPr>
              <w:pStyle w:val="aa"/>
              <w:spacing w:after="0" w:line="240" w:lineRule="auto"/>
              <w:jc w:val="center"/>
              <w:rPr>
                <w:rFonts w:ascii="PT Astra Serif" w:hAnsi="PT Astra Serif"/>
                <w:sz w:val="22"/>
                <w:szCs w:val="22"/>
              </w:rPr>
            </w:pPr>
            <w:r w:rsidRPr="0078299E">
              <w:rPr>
                <w:rFonts w:ascii="PT Astra Serif" w:hAnsi="PT Astra Serif"/>
                <w:sz w:val="22"/>
                <w:szCs w:val="22"/>
              </w:rPr>
              <w:t>368545,9</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09BB" w:rsidRPr="0078299E" w:rsidRDefault="00C409BB" w:rsidP="0078299E">
            <w:pPr>
              <w:pStyle w:val="aa"/>
              <w:spacing w:after="0" w:line="240" w:lineRule="auto"/>
              <w:jc w:val="center"/>
              <w:rPr>
                <w:rFonts w:ascii="PT Astra Serif" w:hAnsi="PT Astra Serif"/>
                <w:sz w:val="22"/>
                <w:szCs w:val="22"/>
              </w:rPr>
            </w:pPr>
            <w:r w:rsidRPr="0078299E">
              <w:rPr>
                <w:rFonts w:ascii="PT Astra Serif" w:hAnsi="PT Astra Serif"/>
                <w:sz w:val="22"/>
                <w:szCs w:val="22"/>
              </w:rPr>
              <w:t>115172,2</w:t>
            </w:r>
          </w:p>
        </w:tc>
        <w:tc>
          <w:tcPr>
            <w:tcW w:w="116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09BB" w:rsidRPr="0078299E" w:rsidRDefault="00C409BB" w:rsidP="0078299E">
            <w:pPr>
              <w:pStyle w:val="aa"/>
              <w:spacing w:after="0" w:line="240" w:lineRule="auto"/>
              <w:jc w:val="center"/>
              <w:rPr>
                <w:rFonts w:ascii="PT Astra Serif" w:hAnsi="PT Astra Serif"/>
                <w:sz w:val="22"/>
                <w:szCs w:val="22"/>
              </w:rPr>
            </w:pPr>
            <w:r w:rsidRPr="0078299E">
              <w:rPr>
                <w:rFonts w:ascii="PT Astra Serif" w:hAnsi="PT Astra Serif"/>
                <w:sz w:val="22"/>
                <w:szCs w:val="22"/>
              </w:rPr>
              <w:t>122901,9</w:t>
            </w:r>
          </w:p>
        </w:tc>
        <w:tc>
          <w:tcPr>
            <w:tcW w:w="11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09BB" w:rsidRPr="0078299E" w:rsidRDefault="00C409BB" w:rsidP="0078299E">
            <w:pPr>
              <w:pStyle w:val="aa"/>
              <w:spacing w:after="0" w:line="240" w:lineRule="auto"/>
              <w:jc w:val="center"/>
              <w:rPr>
                <w:rFonts w:ascii="PT Astra Serif" w:hAnsi="PT Astra Serif"/>
                <w:sz w:val="22"/>
                <w:szCs w:val="22"/>
              </w:rPr>
            </w:pPr>
            <w:r w:rsidRPr="0078299E">
              <w:rPr>
                <w:rFonts w:ascii="PT Astra Serif" w:hAnsi="PT Astra Serif"/>
                <w:sz w:val="22"/>
                <w:szCs w:val="22"/>
              </w:rPr>
              <w:t>130471,8</w:t>
            </w:r>
          </w:p>
        </w:tc>
      </w:tr>
      <w:tr w:rsidR="00C409BB" w:rsidTr="00BA6DAC">
        <w:tc>
          <w:tcPr>
            <w:tcW w:w="5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09BB" w:rsidRPr="0078299E" w:rsidRDefault="00C409BB" w:rsidP="0078299E">
            <w:pPr>
              <w:pStyle w:val="aa"/>
              <w:spacing w:after="0" w:line="240" w:lineRule="auto"/>
              <w:jc w:val="center"/>
              <w:rPr>
                <w:rFonts w:ascii="PT Astra Serif" w:hAnsi="PT Astra Serif"/>
                <w:sz w:val="22"/>
                <w:szCs w:val="22"/>
              </w:rPr>
            </w:pPr>
            <w:r w:rsidRPr="0078299E">
              <w:rPr>
                <w:rFonts w:ascii="PT Astra Serif" w:hAnsi="PT Astra Serif"/>
                <w:sz w:val="22"/>
                <w:szCs w:val="22"/>
              </w:rPr>
              <w:t>2.2</w:t>
            </w:r>
          </w:p>
        </w:tc>
        <w:tc>
          <w:tcPr>
            <w:tcW w:w="68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09BB" w:rsidRPr="0078299E" w:rsidRDefault="00C409BB" w:rsidP="0078299E">
            <w:pPr>
              <w:pStyle w:val="aa"/>
              <w:spacing w:after="0" w:line="240" w:lineRule="auto"/>
              <w:jc w:val="both"/>
              <w:rPr>
                <w:rFonts w:ascii="PT Astra Serif" w:hAnsi="PT Astra Serif"/>
                <w:sz w:val="22"/>
                <w:szCs w:val="22"/>
              </w:rPr>
            </w:pPr>
            <w:r w:rsidRPr="0078299E">
              <w:rPr>
                <w:rFonts w:ascii="PT Astra Serif" w:hAnsi="PT Astra Serif"/>
                <w:sz w:val="22"/>
                <w:szCs w:val="22"/>
              </w:rPr>
              <w:t>Обеспечение исполнения государственных полномочий Ульяновской области, связанных с осуществлением обучающимся 10-х (11-х) и 11-х (12-х) классов муниципальных общеобразовательных организаций ежемесячных денежных выплат</w:t>
            </w:r>
          </w:p>
        </w:tc>
        <w:tc>
          <w:tcPr>
            <w:tcW w:w="194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09BB" w:rsidRPr="0078299E" w:rsidRDefault="00C409BB" w:rsidP="0078299E">
            <w:pPr>
              <w:pStyle w:val="aa"/>
              <w:spacing w:after="0" w:line="240" w:lineRule="auto"/>
              <w:jc w:val="center"/>
              <w:rPr>
                <w:rFonts w:ascii="PT Astra Serif" w:hAnsi="PT Astra Serif"/>
                <w:sz w:val="22"/>
                <w:szCs w:val="22"/>
              </w:rPr>
            </w:pPr>
            <w:r w:rsidRPr="0078299E">
              <w:rPr>
                <w:rFonts w:ascii="PT Astra Serif" w:hAnsi="PT Astra Serif"/>
                <w:sz w:val="22"/>
                <w:szCs w:val="22"/>
              </w:rPr>
              <w:t>Отдел образования</w:t>
            </w:r>
          </w:p>
        </w:tc>
        <w:tc>
          <w:tcPr>
            <w:tcW w:w="17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09BB" w:rsidRPr="0078299E" w:rsidRDefault="00C409BB" w:rsidP="0078299E">
            <w:pPr>
              <w:pStyle w:val="aa"/>
              <w:spacing w:after="0" w:line="240" w:lineRule="auto"/>
              <w:jc w:val="center"/>
              <w:rPr>
                <w:rFonts w:ascii="PT Astra Serif" w:hAnsi="PT Astra Serif"/>
                <w:sz w:val="22"/>
                <w:szCs w:val="22"/>
              </w:rPr>
            </w:pPr>
            <w:r w:rsidRPr="0078299E">
              <w:rPr>
                <w:rFonts w:ascii="PT Astra Serif" w:hAnsi="PT Astra Serif"/>
                <w:sz w:val="22"/>
                <w:szCs w:val="22"/>
              </w:rPr>
              <w:t>Областной бюджет</w:t>
            </w:r>
          </w:p>
        </w:tc>
        <w:tc>
          <w:tcPr>
            <w:tcW w:w="11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09BB" w:rsidRPr="0078299E" w:rsidRDefault="00C409BB" w:rsidP="0078299E">
            <w:pPr>
              <w:pStyle w:val="aa"/>
              <w:spacing w:after="0" w:line="240" w:lineRule="auto"/>
              <w:jc w:val="center"/>
              <w:rPr>
                <w:rFonts w:ascii="PT Astra Serif" w:hAnsi="PT Astra Serif"/>
                <w:sz w:val="22"/>
                <w:szCs w:val="22"/>
              </w:rPr>
            </w:pPr>
            <w:r w:rsidRPr="0078299E">
              <w:rPr>
                <w:rFonts w:ascii="PT Astra Serif" w:hAnsi="PT Astra Serif"/>
                <w:sz w:val="22"/>
                <w:szCs w:val="22"/>
              </w:rPr>
              <w:t>240,0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09BB" w:rsidRPr="0078299E" w:rsidRDefault="00C409BB" w:rsidP="0078299E">
            <w:pPr>
              <w:pStyle w:val="aa"/>
              <w:spacing w:after="0" w:line="240" w:lineRule="auto"/>
              <w:jc w:val="center"/>
              <w:rPr>
                <w:rFonts w:ascii="PT Astra Serif" w:hAnsi="PT Astra Serif"/>
                <w:sz w:val="22"/>
                <w:szCs w:val="22"/>
              </w:rPr>
            </w:pPr>
            <w:r w:rsidRPr="0078299E">
              <w:rPr>
                <w:rFonts w:ascii="PT Astra Serif" w:hAnsi="PT Astra Serif"/>
                <w:sz w:val="22"/>
                <w:szCs w:val="22"/>
              </w:rPr>
              <w:t>87,7</w:t>
            </w:r>
          </w:p>
        </w:tc>
        <w:tc>
          <w:tcPr>
            <w:tcW w:w="116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09BB" w:rsidRPr="0078299E" w:rsidRDefault="00C409BB" w:rsidP="0078299E">
            <w:pPr>
              <w:pStyle w:val="aa"/>
              <w:spacing w:after="0" w:line="240" w:lineRule="auto"/>
              <w:jc w:val="center"/>
              <w:rPr>
                <w:rFonts w:ascii="PT Astra Serif" w:hAnsi="PT Astra Serif"/>
                <w:sz w:val="22"/>
                <w:szCs w:val="22"/>
              </w:rPr>
            </w:pPr>
            <w:r w:rsidRPr="0078299E">
              <w:rPr>
                <w:rFonts w:ascii="PT Astra Serif" w:hAnsi="PT Astra Serif"/>
                <w:sz w:val="22"/>
                <w:szCs w:val="22"/>
              </w:rPr>
              <w:t>94,1</w:t>
            </w:r>
          </w:p>
        </w:tc>
        <w:tc>
          <w:tcPr>
            <w:tcW w:w="11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09BB" w:rsidRPr="0078299E" w:rsidRDefault="00C409BB" w:rsidP="0078299E">
            <w:pPr>
              <w:pStyle w:val="aa"/>
              <w:spacing w:after="0" w:line="240" w:lineRule="auto"/>
              <w:jc w:val="center"/>
              <w:rPr>
                <w:rFonts w:ascii="PT Astra Serif" w:hAnsi="PT Astra Serif"/>
                <w:sz w:val="22"/>
                <w:szCs w:val="22"/>
              </w:rPr>
            </w:pPr>
            <w:r w:rsidRPr="0078299E">
              <w:rPr>
                <w:rFonts w:ascii="PT Astra Serif" w:hAnsi="PT Astra Serif"/>
                <w:sz w:val="22"/>
                <w:szCs w:val="22"/>
              </w:rPr>
              <w:t>58,2</w:t>
            </w:r>
          </w:p>
        </w:tc>
      </w:tr>
      <w:tr w:rsidR="00C409BB" w:rsidTr="00BA6DAC">
        <w:tc>
          <w:tcPr>
            <w:tcW w:w="5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09BB" w:rsidRPr="0078299E" w:rsidRDefault="00C409BB" w:rsidP="0078299E">
            <w:pPr>
              <w:pStyle w:val="aa"/>
              <w:spacing w:after="0" w:line="240" w:lineRule="auto"/>
              <w:jc w:val="center"/>
              <w:rPr>
                <w:rFonts w:ascii="PT Astra Serif" w:hAnsi="PT Astra Serif"/>
                <w:sz w:val="22"/>
                <w:szCs w:val="22"/>
              </w:rPr>
            </w:pPr>
            <w:r w:rsidRPr="0078299E">
              <w:rPr>
                <w:rFonts w:ascii="PT Astra Serif" w:hAnsi="PT Astra Serif"/>
                <w:sz w:val="22"/>
                <w:szCs w:val="22"/>
              </w:rPr>
              <w:t>2.3</w:t>
            </w:r>
          </w:p>
        </w:tc>
        <w:tc>
          <w:tcPr>
            <w:tcW w:w="68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09BB" w:rsidRPr="0078299E" w:rsidRDefault="00C409BB" w:rsidP="0078299E">
            <w:pPr>
              <w:pStyle w:val="aa"/>
              <w:spacing w:after="0" w:line="240" w:lineRule="auto"/>
              <w:jc w:val="both"/>
              <w:rPr>
                <w:rFonts w:ascii="PT Astra Serif" w:hAnsi="PT Astra Serif"/>
                <w:sz w:val="22"/>
                <w:szCs w:val="22"/>
              </w:rPr>
            </w:pPr>
            <w:r w:rsidRPr="0078299E">
              <w:rPr>
                <w:rFonts w:ascii="PT Astra Serif" w:hAnsi="PT Astra Serif"/>
                <w:sz w:val="22"/>
                <w:szCs w:val="22"/>
              </w:rPr>
              <w:t xml:space="preserve">Обеспечение выплаты ежемесячного денежного вознаграждения за </w:t>
            </w:r>
            <w:r w:rsidRPr="0078299E">
              <w:rPr>
                <w:rFonts w:ascii="PT Astra Serif" w:hAnsi="PT Astra Serif"/>
                <w:sz w:val="22"/>
                <w:szCs w:val="22"/>
              </w:rPr>
              <w:lastRenderedPageBreak/>
              <w:t>классное руководство педагогическим работникам муниципальных образовательных организаций</w:t>
            </w:r>
          </w:p>
        </w:tc>
        <w:tc>
          <w:tcPr>
            <w:tcW w:w="194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09BB" w:rsidRPr="0078299E" w:rsidRDefault="00C409BB" w:rsidP="0078299E">
            <w:pPr>
              <w:pStyle w:val="aa"/>
              <w:spacing w:after="0" w:line="240" w:lineRule="auto"/>
              <w:jc w:val="center"/>
              <w:rPr>
                <w:rFonts w:ascii="PT Astra Serif" w:hAnsi="PT Astra Serif"/>
                <w:sz w:val="22"/>
                <w:szCs w:val="22"/>
              </w:rPr>
            </w:pPr>
            <w:r w:rsidRPr="0078299E">
              <w:rPr>
                <w:rFonts w:ascii="PT Astra Serif" w:hAnsi="PT Astra Serif"/>
                <w:sz w:val="22"/>
                <w:szCs w:val="22"/>
              </w:rPr>
              <w:lastRenderedPageBreak/>
              <w:t xml:space="preserve">Отдел </w:t>
            </w:r>
            <w:r w:rsidRPr="0078299E">
              <w:rPr>
                <w:rFonts w:ascii="PT Astra Serif" w:hAnsi="PT Astra Serif"/>
                <w:sz w:val="22"/>
                <w:szCs w:val="22"/>
              </w:rPr>
              <w:lastRenderedPageBreak/>
              <w:t>образования, образовательные организации</w:t>
            </w:r>
          </w:p>
        </w:tc>
        <w:tc>
          <w:tcPr>
            <w:tcW w:w="17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09BB" w:rsidRPr="0078299E" w:rsidRDefault="00C409BB" w:rsidP="0078299E">
            <w:pPr>
              <w:pStyle w:val="aa"/>
              <w:spacing w:after="0" w:line="240" w:lineRule="auto"/>
              <w:jc w:val="center"/>
              <w:rPr>
                <w:rFonts w:ascii="PT Astra Serif" w:hAnsi="PT Astra Serif"/>
                <w:sz w:val="22"/>
                <w:szCs w:val="22"/>
              </w:rPr>
            </w:pPr>
            <w:r w:rsidRPr="0078299E">
              <w:rPr>
                <w:rFonts w:ascii="PT Astra Serif" w:hAnsi="PT Astra Serif"/>
                <w:sz w:val="22"/>
                <w:szCs w:val="22"/>
              </w:rPr>
              <w:lastRenderedPageBreak/>
              <w:t xml:space="preserve">Областной </w:t>
            </w:r>
            <w:r w:rsidRPr="0078299E">
              <w:rPr>
                <w:rFonts w:ascii="PT Astra Serif" w:hAnsi="PT Astra Serif"/>
                <w:sz w:val="22"/>
                <w:szCs w:val="22"/>
              </w:rPr>
              <w:lastRenderedPageBreak/>
              <w:t>бюджет</w:t>
            </w:r>
          </w:p>
        </w:tc>
        <w:tc>
          <w:tcPr>
            <w:tcW w:w="11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09BB" w:rsidRPr="0078299E" w:rsidRDefault="00C409BB" w:rsidP="0078299E">
            <w:pPr>
              <w:pStyle w:val="aa"/>
              <w:spacing w:after="0" w:line="240" w:lineRule="auto"/>
              <w:jc w:val="center"/>
              <w:rPr>
                <w:rFonts w:ascii="PT Astra Serif" w:hAnsi="PT Astra Serif"/>
                <w:sz w:val="22"/>
                <w:szCs w:val="22"/>
              </w:rPr>
            </w:pPr>
            <w:r w:rsidRPr="0078299E">
              <w:rPr>
                <w:rFonts w:ascii="PT Astra Serif" w:hAnsi="PT Astra Serif"/>
                <w:sz w:val="22"/>
                <w:szCs w:val="22"/>
              </w:rPr>
              <w:lastRenderedPageBreak/>
              <w:t>21561,0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09BB" w:rsidRPr="0078299E" w:rsidRDefault="00C409BB" w:rsidP="0078299E">
            <w:pPr>
              <w:pStyle w:val="aa"/>
              <w:spacing w:after="0" w:line="240" w:lineRule="auto"/>
              <w:jc w:val="center"/>
              <w:rPr>
                <w:rFonts w:ascii="PT Astra Serif" w:hAnsi="PT Astra Serif"/>
                <w:sz w:val="22"/>
                <w:szCs w:val="22"/>
              </w:rPr>
            </w:pPr>
            <w:r w:rsidRPr="0078299E">
              <w:rPr>
                <w:rFonts w:ascii="PT Astra Serif" w:hAnsi="PT Astra Serif"/>
                <w:sz w:val="22"/>
                <w:szCs w:val="22"/>
              </w:rPr>
              <w:t>7187,0</w:t>
            </w:r>
          </w:p>
        </w:tc>
        <w:tc>
          <w:tcPr>
            <w:tcW w:w="116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09BB" w:rsidRPr="0078299E" w:rsidRDefault="00C409BB" w:rsidP="0078299E">
            <w:pPr>
              <w:pStyle w:val="aa"/>
              <w:spacing w:after="0" w:line="240" w:lineRule="auto"/>
              <w:jc w:val="center"/>
              <w:rPr>
                <w:rFonts w:ascii="PT Astra Serif" w:hAnsi="PT Astra Serif"/>
                <w:sz w:val="22"/>
                <w:szCs w:val="22"/>
              </w:rPr>
            </w:pPr>
            <w:r w:rsidRPr="0078299E">
              <w:rPr>
                <w:rFonts w:ascii="PT Astra Serif" w:hAnsi="PT Astra Serif"/>
                <w:sz w:val="22"/>
                <w:szCs w:val="22"/>
              </w:rPr>
              <w:t>7187,0</w:t>
            </w:r>
          </w:p>
        </w:tc>
        <w:tc>
          <w:tcPr>
            <w:tcW w:w="11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09BB" w:rsidRPr="0078299E" w:rsidRDefault="00C409BB" w:rsidP="0078299E">
            <w:pPr>
              <w:pStyle w:val="aa"/>
              <w:spacing w:after="0" w:line="240" w:lineRule="auto"/>
              <w:jc w:val="center"/>
              <w:rPr>
                <w:rFonts w:ascii="PT Astra Serif" w:hAnsi="PT Astra Serif"/>
                <w:sz w:val="22"/>
                <w:szCs w:val="22"/>
              </w:rPr>
            </w:pPr>
            <w:r w:rsidRPr="0078299E">
              <w:rPr>
                <w:rFonts w:ascii="PT Astra Serif" w:hAnsi="PT Astra Serif"/>
                <w:sz w:val="22"/>
                <w:szCs w:val="22"/>
              </w:rPr>
              <w:t>7187,0</w:t>
            </w:r>
          </w:p>
        </w:tc>
      </w:tr>
      <w:tr w:rsidR="00C409BB" w:rsidTr="00BA6DAC">
        <w:tc>
          <w:tcPr>
            <w:tcW w:w="5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09BB" w:rsidRPr="0078299E" w:rsidRDefault="00C409BB" w:rsidP="0078299E">
            <w:pPr>
              <w:pStyle w:val="aa"/>
              <w:spacing w:after="0" w:line="240" w:lineRule="auto"/>
              <w:jc w:val="center"/>
              <w:rPr>
                <w:rFonts w:ascii="PT Astra Serif" w:hAnsi="PT Astra Serif"/>
                <w:sz w:val="22"/>
                <w:szCs w:val="22"/>
              </w:rPr>
            </w:pPr>
            <w:r w:rsidRPr="0078299E">
              <w:rPr>
                <w:rFonts w:ascii="PT Astra Serif" w:hAnsi="PT Astra Serif"/>
                <w:sz w:val="22"/>
                <w:szCs w:val="22"/>
              </w:rPr>
              <w:lastRenderedPageBreak/>
              <w:t>2.4</w:t>
            </w:r>
          </w:p>
        </w:tc>
        <w:tc>
          <w:tcPr>
            <w:tcW w:w="68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09BB" w:rsidRPr="0078299E" w:rsidRDefault="00C409BB" w:rsidP="0078299E">
            <w:pPr>
              <w:pStyle w:val="aa"/>
              <w:spacing w:after="0" w:line="240" w:lineRule="auto"/>
              <w:jc w:val="both"/>
              <w:rPr>
                <w:rFonts w:ascii="PT Astra Serif" w:hAnsi="PT Astra Serif"/>
                <w:sz w:val="22"/>
                <w:szCs w:val="22"/>
              </w:rPr>
            </w:pPr>
            <w:r w:rsidRPr="0078299E">
              <w:rPr>
                <w:rFonts w:ascii="PT Astra Serif" w:hAnsi="PT Astra Serif"/>
                <w:sz w:val="22"/>
                <w:szCs w:val="22"/>
              </w:rPr>
              <w:t>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94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09BB" w:rsidRPr="0078299E" w:rsidRDefault="00C409BB" w:rsidP="0078299E">
            <w:pPr>
              <w:pStyle w:val="aa"/>
              <w:spacing w:after="0" w:line="240" w:lineRule="auto"/>
              <w:jc w:val="center"/>
              <w:rPr>
                <w:rFonts w:ascii="PT Astra Serif" w:hAnsi="PT Astra Serif"/>
                <w:sz w:val="22"/>
                <w:szCs w:val="22"/>
              </w:rPr>
            </w:pPr>
            <w:r w:rsidRPr="0078299E">
              <w:rPr>
                <w:rFonts w:ascii="PT Astra Serif" w:hAnsi="PT Astra Serif"/>
                <w:sz w:val="22"/>
                <w:szCs w:val="22"/>
              </w:rPr>
              <w:t>Отдел образования, образовательные организации</w:t>
            </w:r>
          </w:p>
        </w:tc>
        <w:tc>
          <w:tcPr>
            <w:tcW w:w="17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09BB" w:rsidRPr="0078299E" w:rsidRDefault="00C409BB" w:rsidP="0078299E">
            <w:pPr>
              <w:pStyle w:val="aa"/>
              <w:spacing w:after="0" w:line="240" w:lineRule="auto"/>
              <w:jc w:val="center"/>
              <w:rPr>
                <w:rFonts w:ascii="PT Astra Serif" w:hAnsi="PT Astra Serif"/>
                <w:sz w:val="22"/>
                <w:szCs w:val="22"/>
              </w:rPr>
            </w:pPr>
            <w:r w:rsidRPr="0078299E">
              <w:rPr>
                <w:rFonts w:ascii="PT Astra Serif" w:hAnsi="PT Astra Serif"/>
                <w:sz w:val="22"/>
                <w:szCs w:val="22"/>
              </w:rPr>
              <w:t>Областной бюджет</w:t>
            </w:r>
          </w:p>
        </w:tc>
        <w:tc>
          <w:tcPr>
            <w:tcW w:w="11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09BB" w:rsidRPr="0078299E" w:rsidRDefault="00C409BB" w:rsidP="0078299E">
            <w:pPr>
              <w:pStyle w:val="aa"/>
              <w:spacing w:after="0" w:line="240" w:lineRule="auto"/>
              <w:jc w:val="center"/>
              <w:rPr>
                <w:rFonts w:ascii="PT Astra Serif" w:hAnsi="PT Astra Serif"/>
                <w:sz w:val="22"/>
                <w:szCs w:val="22"/>
              </w:rPr>
            </w:pPr>
            <w:r w:rsidRPr="0078299E">
              <w:rPr>
                <w:rFonts w:ascii="PT Astra Serif" w:hAnsi="PT Astra Serif"/>
                <w:sz w:val="22"/>
                <w:szCs w:val="22"/>
              </w:rPr>
              <w:t>3584,4</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09BB" w:rsidRPr="0078299E" w:rsidRDefault="00C409BB" w:rsidP="0078299E">
            <w:pPr>
              <w:pStyle w:val="aa"/>
              <w:spacing w:after="0" w:line="240" w:lineRule="auto"/>
              <w:jc w:val="center"/>
              <w:rPr>
                <w:rFonts w:ascii="PT Astra Serif" w:hAnsi="PT Astra Serif"/>
                <w:sz w:val="22"/>
                <w:szCs w:val="22"/>
              </w:rPr>
            </w:pPr>
            <w:r w:rsidRPr="0078299E">
              <w:rPr>
                <w:rFonts w:ascii="PT Astra Serif" w:hAnsi="PT Astra Serif"/>
                <w:sz w:val="22"/>
                <w:szCs w:val="22"/>
              </w:rPr>
              <w:t>1194,8</w:t>
            </w:r>
          </w:p>
        </w:tc>
        <w:tc>
          <w:tcPr>
            <w:tcW w:w="116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09BB" w:rsidRPr="0078299E" w:rsidRDefault="00C409BB" w:rsidP="0078299E">
            <w:pPr>
              <w:pStyle w:val="aa"/>
              <w:spacing w:after="0" w:line="240" w:lineRule="auto"/>
              <w:jc w:val="center"/>
              <w:rPr>
                <w:rFonts w:ascii="PT Astra Serif" w:hAnsi="PT Astra Serif"/>
                <w:sz w:val="22"/>
                <w:szCs w:val="22"/>
              </w:rPr>
            </w:pPr>
            <w:r w:rsidRPr="0078299E">
              <w:rPr>
                <w:rFonts w:ascii="PT Astra Serif" w:hAnsi="PT Astra Serif"/>
                <w:sz w:val="22"/>
                <w:szCs w:val="22"/>
              </w:rPr>
              <w:t>1194,8</w:t>
            </w:r>
          </w:p>
        </w:tc>
        <w:tc>
          <w:tcPr>
            <w:tcW w:w="11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09BB" w:rsidRPr="0078299E" w:rsidRDefault="00C409BB" w:rsidP="0078299E">
            <w:pPr>
              <w:pStyle w:val="aa"/>
              <w:spacing w:after="0" w:line="240" w:lineRule="auto"/>
              <w:jc w:val="center"/>
              <w:rPr>
                <w:rFonts w:ascii="PT Astra Serif" w:hAnsi="PT Astra Serif"/>
                <w:sz w:val="22"/>
                <w:szCs w:val="22"/>
              </w:rPr>
            </w:pPr>
            <w:r w:rsidRPr="0078299E">
              <w:rPr>
                <w:rFonts w:ascii="PT Astra Serif" w:hAnsi="PT Astra Serif"/>
                <w:sz w:val="22"/>
                <w:szCs w:val="22"/>
              </w:rPr>
              <w:t>1194,8</w:t>
            </w:r>
          </w:p>
        </w:tc>
      </w:tr>
      <w:tr w:rsidR="00C409BB" w:rsidTr="00BA6DAC">
        <w:tc>
          <w:tcPr>
            <w:tcW w:w="5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09BB" w:rsidRPr="0078299E" w:rsidRDefault="00C409BB" w:rsidP="0078299E">
            <w:pPr>
              <w:pStyle w:val="aa"/>
              <w:spacing w:after="0" w:line="240" w:lineRule="auto"/>
              <w:jc w:val="center"/>
              <w:rPr>
                <w:rFonts w:ascii="PT Astra Serif" w:hAnsi="PT Astra Serif"/>
                <w:sz w:val="22"/>
                <w:szCs w:val="22"/>
              </w:rPr>
            </w:pPr>
            <w:r w:rsidRPr="0078299E">
              <w:rPr>
                <w:rFonts w:ascii="PT Astra Serif" w:hAnsi="PT Astra Serif"/>
                <w:sz w:val="22"/>
                <w:szCs w:val="22"/>
              </w:rPr>
              <w:t>2.5</w:t>
            </w:r>
          </w:p>
        </w:tc>
        <w:tc>
          <w:tcPr>
            <w:tcW w:w="68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09BB" w:rsidRPr="0078299E" w:rsidRDefault="00C409BB" w:rsidP="0078299E">
            <w:pPr>
              <w:pStyle w:val="aa"/>
              <w:spacing w:after="0" w:line="240" w:lineRule="auto"/>
              <w:jc w:val="both"/>
              <w:rPr>
                <w:rFonts w:ascii="PT Astra Serif" w:hAnsi="PT Astra Serif"/>
                <w:sz w:val="22"/>
                <w:szCs w:val="22"/>
              </w:rPr>
            </w:pPr>
            <w:r w:rsidRPr="0078299E">
              <w:rPr>
                <w:rFonts w:ascii="PT Astra Serif" w:hAnsi="PT Astra Serif"/>
                <w:sz w:val="22"/>
                <w:szCs w:val="22"/>
              </w:rPr>
              <w:t xml:space="preserve">Обеспечение переданных органам местного самоуправления государственных полномочий Ульяновской области по предоставлению бесплатно специальных учебников и учебных пособий, иной учебной литературы, а также услуг </w:t>
            </w:r>
            <w:proofErr w:type="spellStart"/>
            <w:r w:rsidRPr="0078299E">
              <w:rPr>
                <w:rFonts w:ascii="PT Astra Serif" w:hAnsi="PT Astra Serif"/>
                <w:sz w:val="22"/>
                <w:szCs w:val="22"/>
              </w:rPr>
              <w:t>сурдопереводчиков</w:t>
            </w:r>
            <w:proofErr w:type="spellEnd"/>
            <w:r w:rsidRPr="0078299E">
              <w:rPr>
                <w:rFonts w:ascii="PT Astra Serif" w:hAnsi="PT Astra Serif"/>
                <w:sz w:val="22"/>
                <w:szCs w:val="22"/>
              </w:rPr>
              <w:t xml:space="preserve"> и </w:t>
            </w:r>
            <w:proofErr w:type="spellStart"/>
            <w:r w:rsidRPr="0078299E">
              <w:rPr>
                <w:rFonts w:ascii="PT Astra Serif" w:hAnsi="PT Astra Serif"/>
                <w:sz w:val="22"/>
                <w:szCs w:val="22"/>
              </w:rPr>
              <w:t>тифлосурдопереводчиков</w:t>
            </w:r>
            <w:proofErr w:type="spellEnd"/>
            <w:r w:rsidRPr="0078299E">
              <w:rPr>
                <w:rFonts w:ascii="PT Astra Serif" w:hAnsi="PT Astra Serif"/>
                <w:sz w:val="22"/>
                <w:szCs w:val="22"/>
              </w:rPr>
              <w:t xml:space="preserve"> при получении обучающимися с ограниченными возможностями здоровья образования в муниципальных образовательных организациях</w:t>
            </w:r>
          </w:p>
        </w:tc>
        <w:tc>
          <w:tcPr>
            <w:tcW w:w="194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09BB" w:rsidRPr="0078299E" w:rsidRDefault="00C409BB" w:rsidP="0078299E">
            <w:pPr>
              <w:pStyle w:val="aa"/>
              <w:spacing w:after="0" w:line="240" w:lineRule="auto"/>
              <w:jc w:val="center"/>
              <w:rPr>
                <w:rFonts w:ascii="PT Astra Serif" w:hAnsi="PT Astra Serif"/>
                <w:sz w:val="22"/>
                <w:szCs w:val="22"/>
              </w:rPr>
            </w:pPr>
            <w:r w:rsidRPr="0078299E">
              <w:rPr>
                <w:rFonts w:ascii="PT Astra Serif" w:hAnsi="PT Astra Serif"/>
                <w:sz w:val="22"/>
                <w:szCs w:val="22"/>
              </w:rPr>
              <w:t>Отдел образования, образовательные организации</w:t>
            </w:r>
          </w:p>
        </w:tc>
        <w:tc>
          <w:tcPr>
            <w:tcW w:w="17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09BB" w:rsidRPr="0078299E" w:rsidRDefault="00C409BB" w:rsidP="0078299E">
            <w:pPr>
              <w:pStyle w:val="aa"/>
              <w:spacing w:after="0" w:line="240" w:lineRule="auto"/>
              <w:jc w:val="center"/>
              <w:rPr>
                <w:rFonts w:ascii="PT Astra Serif" w:hAnsi="PT Astra Serif"/>
                <w:sz w:val="22"/>
                <w:szCs w:val="22"/>
              </w:rPr>
            </w:pPr>
            <w:r w:rsidRPr="0078299E">
              <w:rPr>
                <w:rFonts w:ascii="PT Astra Serif" w:hAnsi="PT Astra Serif"/>
                <w:sz w:val="22"/>
                <w:szCs w:val="22"/>
              </w:rPr>
              <w:t>Областной бюджет</w:t>
            </w:r>
          </w:p>
        </w:tc>
        <w:tc>
          <w:tcPr>
            <w:tcW w:w="11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09BB" w:rsidRPr="0078299E" w:rsidRDefault="00C409BB" w:rsidP="0078299E">
            <w:pPr>
              <w:pStyle w:val="aa"/>
              <w:spacing w:after="0" w:line="240" w:lineRule="auto"/>
              <w:jc w:val="center"/>
              <w:rPr>
                <w:rFonts w:ascii="PT Astra Serif" w:hAnsi="PT Astra Serif"/>
                <w:sz w:val="22"/>
                <w:szCs w:val="22"/>
              </w:rPr>
            </w:pPr>
            <w:r w:rsidRPr="0078299E">
              <w:rPr>
                <w:rFonts w:ascii="PT Astra Serif" w:hAnsi="PT Astra Serif"/>
                <w:sz w:val="22"/>
                <w:szCs w:val="22"/>
              </w:rPr>
              <w:t>342,1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09BB" w:rsidRPr="0078299E" w:rsidRDefault="00C409BB" w:rsidP="0078299E">
            <w:pPr>
              <w:pStyle w:val="aa"/>
              <w:spacing w:after="0" w:line="240" w:lineRule="auto"/>
              <w:jc w:val="center"/>
              <w:rPr>
                <w:rFonts w:ascii="PT Astra Serif" w:hAnsi="PT Astra Serif"/>
                <w:sz w:val="22"/>
                <w:szCs w:val="22"/>
              </w:rPr>
            </w:pPr>
            <w:r w:rsidRPr="0078299E">
              <w:rPr>
                <w:rFonts w:ascii="PT Astra Serif" w:hAnsi="PT Astra Serif"/>
                <w:sz w:val="22"/>
                <w:szCs w:val="22"/>
              </w:rPr>
              <w:t>88,0</w:t>
            </w:r>
          </w:p>
        </w:tc>
        <w:tc>
          <w:tcPr>
            <w:tcW w:w="116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09BB" w:rsidRPr="0078299E" w:rsidRDefault="00C409BB" w:rsidP="0078299E">
            <w:pPr>
              <w:pStyle w:val="aa"/>
              <w:spacing w:after="0" w:line="240" w:lineRule="auto"/>
              <w:jc w:val="center"/>
              <w:rPr>
                <w:rFonts w:ascii="PT Astra Serif" w:hAnsi="PT Astra Serif"/>
                <w:sz w:val="22"/>
                <w:szCs w:val="22"/>
              </w:rPr>
            </w:pPr>
            <w:r w:rsidRPr="0078299E">
              <w:rPr>
                <w:rFonts w:ascii="PT Astra Serif" w:hAnsi="PT Astra Serif"/>
                <w:sz w:val="22"/>
                <w:szCs w:val="22"/>
              </w:rPr>
              <w:t>177,2</w:t>
            </w:r>
          </w:p>
        </w:tc>
        <w:tc>
          <w:tcPr>
            <w:tcW w:w="11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09BB" w:rsidRPr="0078299E" w:rsidRDefault="00C409BB" w:rsidP="0078299E">
            <w:pPr>
              <w:pStyle w:val="aa"/>
              <w:spacing w:after="0" w:line="240" w:lineRule="auto"/>
              <w:jc w:val="center"/>
              <w:rPr>
                <w:rFonts w:ascii="PT Astra Serif" w:hAnsi="PT Astra Serif"/>
                <w:sz w:val="22"/>
                <w:szCs w:val="22"/>
              </w:rPr>
            </w:pPr>
            <w:r w:rsidRPr="0078299E">
              <w:rPr>
                <w:rFonts w:ascii="PT Astra Serif" w:hAnsi="PT Astra Serif"/>
                <w:sz w:val="22"/>
                <w:szCs w:val="22"/>
              </w:rPr>
              <w:t>76,9</w:t>
            </w:r>
          </w:p>
        </w:tc>
      </w:tr>
      <w:tr w:rsidR="00C409BB" w:rsidTr="00BA6DAC">
        <w:tc>
          <w:tcPr>
            <w:tcW w:w="5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09BB" w:rsidRPr="0078299E" w:rsidRDefault="00C409BB" w:rsidP="0078299E">
            <w:pPr>
              <w:pStyle w:val="aa"/>
              <w:spacing w:after="0" w:line="240" w:lineRule="auto"/>
              <w:jc w:val="center"/>
              <w:rPr>
                <w:rFonts w:ascii="PT Astra Serif" w:hAnsi="PT Astra Serif"/>
                <w:sz w:val="22"/>
                <w:szCs w:val="22"/>
              </w:rPr>
            </w:pPr>
            <w:r w:rsidRPr="0078299E">
              <w:rPr>
                <w:rFonts w:ascii="PT Astra Serif" w:hAnsi="PT Astra Serif"/>
                <w:sz w:val="22"/>
                <w:szCs w:val="22"/>
              </w:rPr>
              <w:t>2.6</w:t>
            </w:r>
          </w:p>
        </w:tc>
        <w:tc>
          <w:tcPr>
            <w:tcW w:w="68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09BB" w:rsidRPr="0078299E" w:rsidRDefault="00C409BB" w:rsidP="0078299E">
            <w:pPr>
              <w:pStyle w:val="aa"/>
              <w:spacing w:after="0" w:line="240" w:lineRule="auto"/>
              <w:jc w:val="both"/>
              <w:rPr>
                <w:rFonts w:ascii="PT Astra Serif" w:hAnsi="PT Astra Serif"/>
                <w:sz w:val="22"/>
                <w:szCs w:val="22"/>
              </w:rPr>
            </w:pPr>
            <w:r w:rsidRPr="0078299E">
              <w:rPr>
                <w:rFonts w:ascii="PT Astra Serif" w:hAnsi="PT Astra Serif"/>
                <w:sz w:val="22"/>
                <w:szCs w:val="22"/>
              </w:rPr>
              <w:t>Капитальный ремонт, строительство</w:t>
            </w:r>
          </w:p>
        </w:tc>
        <w:tc>
          <w:tcPr>
            <w:tcW w:w="194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09BB" w:rsidRPr="0078299E" w:rsidRDefault="00C409BB" w:rsidP="0078299E">
            <w:pPr>
              <w:pStyle w:val="aa"/>
              <w:spacing w:after="0" w:line="240" w:lineRule="auto"/>
              <w:jc w:val="center"/>
              <w:rPr>
                <w:rFonts w:ascii="PT Astra Serif" w:hAnsi="PT Astra Serif"/>
                <w:sz w:val="22"/>
                <w:szCs w:val="22"/>
              </w:rPr>
            </w:pPr>
            <w:r w:rsidRPr="0078299E">
              <w:rPr>
                <w:rFonts w:ascii="PT Astra Serif" w:hAnsi="PT Astra Serif"/>
                <w:sz w:val="22"/>
                <w:szCs w:val="22"/>
              </w:rPr>
              <w:t>Отдел образования,</w:t>
            </w:r>
          </w:p>
          <w:p w:rsidR="00C409BB" w:rsidRPr="0078299E" w:rsidRDefault="0001633E" w:rsidP="0078299E">
            <w:pPr>
              <w:pStyle w:val="aa"/>
              <w:spacing w:after="0" w:line="240" w:lineRule="auto"/>
              <w:jc w:val="center"/>
              <w:rPr>
                <w:rFonts w:ascii="PT Astra Serif" w:hAnsi="PT Astra Serif"/>
                <w:sz w:val="22"/>
                <w:szCs w:val="22"/>
              </w:rPr>
            </w:pPr>
            <w:r w:rsidRPr="0078299E">
              <w:rPr>
                <w:rFonts w:ascii="PT Astra Serif" w:hAnsi="PT Astra Serif"/>
                <w:sz w:val="22"/>
                <w:szCs w:val="22"/>
              </w:rPr>
              <w:t>образовательные организации</w:t>
            </w:r>
          </w:p>
        </w:tc>
        <w:tc>
          <w:tcPr>
            <w:tcW w:w="17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09BB" w:rsidRPr="0078299E" w:rsidRDefault="00C409BB" w:rsidP="0078299E">
            <w:pPr>
              <w:pStyle w:val="aa"/>
              <w:spacing w:after="0" w:line="240" w:lineRule="auto"/>
              <w:jc w:val="center"/>
              <w:rPr>
                <w:rFonts w:ascii="PT Astra Serif" w:hAnsi="PT Astra Serif"/>
                <w:sz w:val="22"/>
                <w:szCs w:val="22"/>
              </w:rPr>
            </w:pPr>
            <w:r w:rsidRPr="0078299E">
              <w:rPr>
                <w:rFonts w:ascii="PT Astra Serif" w:hAnsi="PT Astra Serif"/>
                <w:sz w:val="22"/>
                <w:szCs w:val="22"/>
              </w:rPr>
              <w:t>Местный бюджет</w:t>
            </w:r>
          </w:p>
        </w:tc>
        <w:tc>
          <w:tcPr>
            <w:tcW w:w="11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09BB" w:rsidRPr="0078299E" w:rsidRDefault="00C409BB" w:rsidP="0078299E">
            <w:pPr>
              <w:pStyle w:val="aa"/>
              <w:spacing w:after="0" w:line="240" w:lineRule="auto"/>
              <w:jc w:val="center"/>
              <w:rPr>
                <w:rFonts w:ascii="PT Astra Serif" w:hAnsi="PT Astra Serif"/>
                <w:sz w:val="22"/>
                <w:szCs w:val="22"/>
              </w:rPr>
            </w:pPr>
            <w:r w:rsidRPr="0078299E">
              <w:rPr>
                <w:rFonts w:ascii="PT Astra Serif" w:hAnsi="PT Astra Serif"/>
                <w:sz w:val="22"/>
                <w:szCs w:val="22"/>
              </w:rPr>
              <w:t>1</w:t>
            </w:r>
            <w:r w:rsidR="0001633E">
              <w:rPr>
                <w:rFonts w:ascii="PT Astra Serif" w:hAnsi="PT Astra Serif"/>
                <w:sz w:val="22"/>
                <w:szCs w:val="22"/>
              </w:rPr>
              <w:t>7</w:t>
            </w:r>
            <w:r w:rsidRPr="0078299E">
              <w:rPr>
                <w:rFonts w:ascii="PT Astra Serif" w:hAnsi="PT Astra Serif"/>
                <w:sz w:val="22"/>
                <w:szCs w:val="22"/>
              </w:rPr>
              <w:t>00,0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09BB" w:rsidRPr="0078299E" w:rsidRDefault="00C409BB" w:rsidP="0078299E">
            <w:pPr>
              <w:pStyle w:val="aa"/>
              <w:spacing w:after="0" w:line="240" w:lineRule="auto"/>
              <w:jc w:val="center"/>
              <w:rPr>
                <w:rFonts w:ascii="PT Astra Serif" w:hAnsi="PT Astra Serif"/>
                <w:sz w:val="22"/>
                <w:szCs w:val="22"/>
              </w:rPr>
            </w:pPr>
            <w:r w:rsidRPr="0078299E">
              <w:rPr>
                <w:rFonts w:ascii="PT Astra Serif" w:hAnsi="PT Astra Serif"/>
                <w:sz w:val="22"/>
                <w:szCs w:val="22"/>
              </w:rPr>
              <w:t>1500,0</w:t>
            </w:r>
          </w:p>
        </w:tc>
        <w:tc>
          <w:tcPr>
            <w:tcW w:w="116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09BB" w:rsidRPr="0078299E" w:rsidRDefault="0001633E" w:rsidP="0078299E">
            <w:pPr>
              <w:pStyle w:val="aa"/>
              <w:spacing w:after="0" w:line="240" w:lineRule="auto"/>
              <w:jc w:val="center"/>
              <w:rPr>
                <w:rFonts w:ascii="PT Astra Serif" w:hAnsi="PT Astra Serif"/>
                <w:sz w:val="22"/>
                <w:szCs w:val="22"/>
              </w:rPr>
            </w:pPr>
            <w:r>
              <w:rPr>
                <w:rFonts w:ascii="PT Astra Serif" w:hAnsi="PT Astra Serif"/>
                <w:sz w:val="22"/>
                <w:szCs w:val="22"/>
              </w:rPr>
              <w:t>100,0</w:t>
            </w:r>
          </w:p>
        </w:tc>
        <w:tc>
          <w:tcPr>
            <w:tcW w:w="11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09BB" w:rsidRPr="0078299E" w:rsidRDefault="0001633E" w:rsidP="0078299E">
            <w:pPr>
              <w:pStyle w:val="aa"/>
              <w:spacing w:after="0" w:line="240" w:lineRule="auto"/>
              <w:jc w:val="center"/>
              <w:rPr>
                <w:rFonts w:ascii="PT Astra Serif" w:hAnsi="PT Astra Serif"/>
                <w:sz w:val="22"/>
                <w:szCs w:val="22"/>
              </w:rPr>
            </w:pPr>
            <w:r>
              <w:rPr>
                <w:rFonts w:ascii="PT Astra Serif" w:hAnsi="PT Astra Serif"/>
                <w:sz w:val="22"/>
                <w:szCs w:val="22"/>
              </w:rPr>
              <w:t>100,0</w:t>
            </w:r>
          </w:p>
        </w:tc>
      </w:tr>
      <w:tr w:rsidR="00C409BB" w:rsidTr="00BA6DAC">
        <w:tc>
          <w:tcPr>
            <w:tcW w:w="5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09BB" w:rsidRPr="0078299E" w:rsidRDefault="00C409BB" w:rsidP="0078299E">
            <w:pPr>
              <w:pStyle w:val="aa"/>
              <w:spacing w:after="0" w:line="240" w:lineRule="auto"/>
              <w:jc w:val="center"/>
              <w:rPr>
                <w:rFonts w:ascii="PT Astra Serif" w:hAnsi="PT Astra Serif"/>
                <w:sz w:val="22"/>
                <w:szCs w:val="22"/>
              </w:rPr>
            </w:pPr>
            <w:r w:rsidRPr="0078299E">
              <w:rPr>
                <w:rFonts w:ascii="PT Astra Serif" w:hAnsi="PT Astra Serif"/>
                <w:sz w:val="22"/>
                <w:szCs w:val="22"/>
              </w:rPr>
              <w:t>2.7</w:t>
            </w:r>
          </w:p>
        </w:tc>
        <w:tc>
          <w:tcPr>
            <w:tcW w:w="68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09BB" w:rsidRPr="0078299E" w:rsidRDefault="00C409BB" w:rsidP="0078299E">
            <w:pPr>
              <w:pStyle w:val="aa"/>
              <w:spacing w:after="0" w:line="240" w:lineRule="auto"/>
              <w:jc w:val="both"/>
              <w:rPr>
                <w:rFonts w:ascii="PT Astra Serif" w:hAnsi="PT Astra Serif"/>
                <w:sz w:val="22"/>
                <w:szCs w:val="22"/>
              </w:rPr>
            </w:pPr>
            <w:r w:rsidRPr="0078299E">
              <w:rPr>
                <w:rFonts w:ascii="PT Astra Serif" w:hAnsi="PT Astra Serif"/>
                <w:sz w:val="22"/>
                <w:szCs w:val="22"/>
              </w:rPr>
              <w:t>Проект развития «Новые окна сельской школе». Замена оконных блоков</w:t>
            </w:r>
          </w:p>
        </w:tc>
        <w:tc>
          <w:tcPr>
            <w:tcW w:w="194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09BB" w:rsidRPr="0078299E" w:rsidRDefault="00C409BB" w:rsidP="0078299E">
            <w:pPr>
              <w:pStyle w:val="aa"/>
              <w:spacing w:after="0" w:line="240" w:lineRule="auto"/>
              <w:jc w:val="center"/>
              <w:rPr>
                <w:rFonts w:ascii="PT Astra Serif" w:hAnsi="PT Astra Serif"/>
                <w:sz w:val="22"/>
                <w:szCs w:val="22"/>
              </w:rPr>
            </w:pPr>
            <w:r w:rsidRPr="0078299E">
              <w:rPr>
                <w:rFonts w:ascii="PT Astra Serif" w:hAnsi="PT Astra Serif"/>
                <w:sz w:val="22"/>
                <w:szCs w:val="22"/>
              </w:rPr>
              <w:t>Отдел образования,</w:t>
            </w:r>
          </w:p>
          <w:p w:rsidR="00C409BB" w:rsidRPr="0078299E" w:rsidRDefault="00C409BB" w:rsidP="0078299E">
            <w:pPr>
              <w:pStyle w:val="aa"/>
              <w:spacing w:after="0" w:line="240" w:lineRule="auto"/>
              <w:jc w:val="center"/>
              <w:rPr>
                <w:rFonts w:ascii="PT Astra Serif" w:hAnsi="PT Astra Serif"/>
                <w:sz w:val="22"/>
                <w:szCs w:val="22"/>
              </w:rPr>
            </w:pPr>
            <w:r w:rsidRPr="0078299E">
              <w:rPr>
                <w:rFonts w:ascii="PT Astra Serif" w:hAnsi="PT Astra Serif"/>
                <w:sz w:val="22"/>
                <w:szCs w:val="22"/>
              </w:rPr>
              <w:t xml:space="preserve">МОУ «Дмитриевская основная школа </w:t>
            </w:r>
            <w:proofErr w:type="spellStart"/>
            <w:r w:rsidRPr="0078299E">
              <w:rPr>
                <w:rFonts w:ascii="PT Astra Serif" w:hAnsi="PT Astra Serif"/>
                <w:sz w:val="22"/>
                <w:szCs w:val="22"/>
              </w:rPr>
              <w:t>им.Д.П.Левина</w:t>
            </w:r>
            <w:proofErr w:type="spellEnd"/>
            <w:r w:rsidRPr="0078299E">
              <w:rPr>
                <w:rFonts w:ascii="PT Astra Serif" w:hAnsi="PT Astra Serif"/>
                <w:sz w:val="22"/>
                <w:szCs w:val="22"/>
              </w:rPr>
              <w:t>»</w:t>
            </w:r>
          </w:p>
        </w:tc>
        <w:tc>
          <w:tcPr>
            <w:tcW w:w="17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09BB" w:rsidRPr="0078299E" w:rsidRDefault="00C409BB" w:rsidP="0078299E">
            <w:pPr>
              <w:pStyle w:val="aa"/>
              <w:spacing w:after="0" w:line="240" w:lineRule="auto"/>
              <w:jc w:val="center"/>
              <w:rPr>
                <w:rFonts w:ascii="PT Astra Serif" w:hAnsi="PT Astra Serif"/>
                <w:sz w:val="22"/>
                <w:szCs w:val="22"/>
              </w:rPr>
            </w:pPr>
            <w:r w:rsidRPr="0078299E">
              <w:rPr>
                <w:rFonts w:ascii="PT Astra Serif" w:hAnsi="PT Astra Serif"/>
                <w:sz w:val="22"/>
                <w:szCs w:val="22"/>
              </w:rPr>
              <w:t>Местный бюджет</w:t>
            </w:r>
          </w:p>
        </w:tc>
        <w:tc>
          <w:tcPr>
            <w:tcW w:w="11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09BB" w:rsidRPr="0078299E" w:rsidRDefault="00C409BB" w:rsidP="0078299E">
            <w:pPr>
              <w:pStyle w:val="aa"/>
              <w:spacing w:after="0" w:line="240" w:lineRule="auto"/>
              <w:jc w:val="center"/>
              <w:rPr>
                <w:rFonts w:ascii="PT Astra Serif" w:hAnsi="PT Astra Serif"/>
                <w:sz w:val="22"/>
                <w:szCs w:val="22"/>
              </w:rPr>
            </w:pPr>
            <w:r w:rsidRPr="0078299E">
              <w:rPr>
                <w:rFonts w:ascii="PT Astra Serif" w:hAnsi="PT Astra Serif"/>
                <w:sz w:val="22"/>
                <w:szCs w:val="22"/>
              </w:rPr>
              <w:t>263,3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09BB" w:rsidRPr="0078299E" w:rsidRDefault="00C409BB" w:rsidP="0078299E">
            <w:pPr>
              <w:pStyle w:val="aa"/>
              <w:spacing w:after="0" w:line="240" w:lineRule="auto"/>
              <w:jc w:val="center"/>
              <w:rPr>
                <w:rFonts w:ascii="PT Astra Serif" w:hAnsi="PT Astra Serif"/>
                <w:sz w:val="22"/>
                <w:szCs w:val="22"/>
              </w:rPr>
            </w:pPr>
            <w:r w:rsidRPr="0078299E">
              <w:rPr>
                <w:rFonts w:ascii="PT Astra Serif" w:hAnsi="PT Astra Serif"/>
                <w:sz w:val="22"/>
                <w:szCs w:val="22"/>
              </w:rPr>
              <w:t>263,3</w:t>
            </w:r>
          </w:p>
        </w:tc>
        <w:tc>
          <w:tcPr>
            <w:tcW w:w="116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09BB" w:rsidRPr="0078299E" w:rsidRDefault="00C409BB" w:rsidP="0078299E">
            <w:pPr>
              <w:pStyle w:val="aa"/>
              <w:spacing w:after="0" w:line="240" w:lineRule="auto"/>
              <w:jc w:val="center"/>
              <w:rPr>
                <w:rFonts w:ascii="PT Astra Serif" w:hAnsi="PT Astra Serif"/>
                <w:sz w:val="22"/>
                <w:szCs w:val="22"/>
              </w:rPr>
            </w:pPr>
            <w:r w:rsidRPr="0078299E">
              <w:rPr>
                <w:rFonts w:ascii="PT Astra Serif" w:hAnsi="PT Astra Serif"/>
                <w:sz w:val="22"/>
                <w:szCs w:val="22"/>
              </w:rPr>
              <w:t>-</w:t>
            </w:r>
          </w:p>
        </w:tc>
        <w:tc>
          <w:tcPr>
            <w:tcW w:w="11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09BB" w:rsidRPr="0078299E" w:rsidRDefault="00C409BB" w:rsidP="0078299E">
            <w:pPr>
              <w:pStyle w:val="aa"/>
              <w:spacing w:after="0" w:line="240" w:lineRule="auto"/>
              <w:jc w:val="center"/>
              <w:rPr>
                <w:rFonts w:ascii="PT Astra Serif" w:hAnsi="PT Astra Serif"/>
                <w:sz w:val="22"/>
                <w:szCs w:val="22"/>
              </w:rPr>
            </w:pPr>
            <w:r w:rsidRPr="0078299E">
              <w:rPr>
                <w:rFonts w:ascii="PT Astra Serif" w:hAnsi="PT Astra Serif"/>
                <w:sz w:val="22"/>
                <w:szCs w:val="22"/>
              </w:rPr>
              <w:t>-</w:t>
            </w:r>
          </w:p>
        </w:tc>
      </w:tr>
      <w:tr w:rsidR="00C409BB" w:rsidTr="00BA6DAC">
        <w:tc>
          <w:tcPr>
            <w:tcW w:w="9315" w:type="dxa"/>
            <w:gridSpan w:val="4"/>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09BB" w:rsidRPr="0078299E" w:rsidRDefault="00C409BB" w:rsidP="0078299E">
            <w:pPr>
              <w:pStyle w:val="aa"/>
              <w:spacing w:after="0" w:line="240" w:lineRule="auto"/>
              <w:rPr>
                <w:rFonts w:ascii="PT Astra Serif" w:hAnsi="PT Astra Serif"/>
                <w:sz w:val="22"/>
                <w:szCs w:val="22"/>
              </w:rPr>
            </w:pPr>
            <w:r w:rsidRPr="0078299E">
              <w:rPr>
                <w:rFonts w:ascii="PT Astra Serif" w:hAnsi="PT Astra Serif"/>
                <w:sz w:val="22"/>
                <w:szCs w:val="22"/>
              </w:rPr>
              <w:t>Итого по подпрограмме</w:t>
            </w:r>
          </w:p>
        </w:tc>
        <w:tc>
          <w:tcPr>
            <w:tcW w:w="17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09BB" w:rsidRPr="0078299E" w:rsidRDefault="00C409BB" w:rsidP="0078299E">
            <w:pPr>
              <w:pStyle w:val="aa"/>
              <w:spacing w:after="0" w:line="240" w:lineRule="auto"/>
              <w:jc w:val="center"/>
              <w:rPr>
                <w:rFonts w:ascii="PT Astra Serif" w:hAnsi="PT Astra Serif"/>
                <w:sz w:val="22"/>
                <w:szCs w:val="22"/>
              </w:rPr>
            </w:pPr>
            <w:r w:rsidRPr="0078299E">
              <w:rPr>
                <w:rFonts w:ascii="PT Astra Serif" w:hAnsi="PT Astra Serif"/>
                <w:sz w:val="22"/>
                <w:szCs w:val="22"/>
              </w:rPr>
              <w:t>Всего, в том числе:</w:t>
            </w:r>
          </w:p>
        </w:tc>
        <w:tc>
          <w:tcPr>
            <w:tcW w:w="11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09BB" w:rsidRPr="0078299E" w:rsidRDefault="00C409BB" w:rsidP="0078299E">
            <w:pPr>
              <w:pStyle w:val="aa"/>
              <w:spacing w:after="0" w:line="240" w:lineRule="auto"/>
              <w:jc w:val="center"/>
              <w:rPr>
                <w:rFonts w:ascii="PT Astra Serif" w:hAnsi="PT Astra Serif"/>
                <w:sz w:val="22"/>
                <w:szCs w:val="22"/>
              </w:rPr>
            </w:pPr>
            <w:r w:rsidRPr="0078299E">
              <w:rPr>
                <w:rFonts w:ascii="PT Astra Serif" w:hAnsi="PT Astra Serif"/>
                <w:sz w:val="22"/>
                <w:szCs w:val="22"/>
              </w:rPr>
              <w:t>396</w:t>
            </w:r>
            <w:r w:rsidR="0001633E">
              <w:rPr>
                <w:rFonts w:ascii="PT Astra Serif" w:hAnsi="PT Astra Serif"/>
                <w:sz w:val="22"/>
                <w:szCs w:val="22"/>
              </w:rPr>
              <w:t>2</w:t>
            </w:r>
            <w:r w:rsidRPr="0078299E">
              <w:rPr>
                <w:rFonts w:ascii="PT Astra Serif" w:hAnsi="PT Astra Serif"/>
                <w:sz w:val="22"/>
                <w:szCs w:val="22"/>
              </w:rPr>
              <w:t>36,7</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09BB" w:rsidRPr="0078299E" w:rsidRDefault="00C409BB" w:rsidP="0078299E">
            <w:pPr>
              <w:pStyle w:val="aa"/>
              <w:spacing w:after="0" w:line="240" w:lineRule="auto"/>
              <w:jc w:val="center"/>
              <w:rPr>
                <w:rFonts w:ascii="PT Astra Serif" w:hAnsi="PT Astra Serif"/>
                <w:sz w:val="22"/>
                <w:szCs w:val="22"/>
              </w:rPr>
            </w:pPr>
            <w:r w:rsidRPr="0078299E">
              <w:rPr>
                <w:rFonts w:ascii="PT Astra Serif" w:hAnsi="PT Astra Serif"/>
                <w:sz w:val="22"/>
                <w:szCs w:val="22"/>
              </w:rPr>
              <w:t>125493,0</w:t>
            </w:r>
          </w:p>
        </w:tc>
        <w:tc>
          <w:tcPr>
            <w:tcW w:w="116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09BB" w:rsidRPr="0078299E" w:rsidRDefault="00C409BB" w:rsidP="0078299E">
            <w:pPr>
              <w:pStyle w:val="aa"/>
              <w:spacing w:after="0" w:line="240" w:lineRule="auto"/>
              <w:jc w:val="center"/>
              <w:rPr>
                <w:rFonts w:ascii="PT Astra Serif" w:hAnsi="PT Astra Serif"/>
                <w:sz w:val="22"/>
                <w:szCs w:val="22"/>
              </w:rPr>
            </w:pPr>
            <w:r w:rsidRPr="0078299E">
              <w:rPr>
                <w:rFonts w:ascii="PT Astra Serif" w:hAnsi="PT Astra Serif"/>
                <w:sz w:val="22"/>
                <w:szCs w:val="22"/>
              </w:rPr>
              <w:t>131</w:t>
            </w:r>
            <w:r w:rsidR="0001633E">
              <w:rPr>
                <w:rFonts w:ascii="PT Astra Serif" w:hAnsi="PT Astra Serif"/>
                <w:sz w:val="22"/>
                <w:szCs w:val="22"/>
              </w:rPr>
              <w:t>6</w:t>
            </w:r>
            <w:r w:rsidRPr="0078299E">
              <w:rPr>
                <w:rFonts w:ascii="PT Astra Serif" w:hAnsi="PT Astra Serif"/>
                <w:sz w:val="22"/>
                <w:szCs w:val="22"/>
              </w:rPr>
              <w:t>55,0</w:t>
            </w:r>
          </w:p>
        </w:tc>
        <w:tc>
          <w:tcPr>
            <w:tcW w:w="11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09BB" w:rsidRPr="0078299E" w:rsidRDefault="00C409BB" w:rsidP="0078299E">
            <w:pPr>
              <w:pStyle w:val="aa"/>
              <w:spacing w:after="0" w:line="240" w:lineRule="auto"/>
              <w:jc w:val="center"/>
              <w:rPr>
                <w:rFonts w:ascii="PT Astra Serif" w:hAnsi="PT Astra Serif"/>
                <w:sz w:val="22"/>
                <w:szCs w:val="22"/>
              </w:rPr>
            </w:pPr>
            <w:r w:rsidRPr="0078299E">
              <w:rPr>
                <w:rFonts w:ascii="PT Astra Serif" w:hAnsi="PT Astra Serif"/>
                <w:sz w:val="22"/>
                <w:szCs w:val="22"/>
              </w:rPr>
              <w:t>13</w:t>
            </w:r>
            <w:r w:rsidR="0001633E">
              <w:rPr>
                <w:rFonts w:ascii="PT Astra Serif" w:hAnsi="PT Astra Serif"/>
                <w:sz w:val="22"/>
                <w:szCs w:val="22"/>
              </w:rPr>
              <w:t>90</w:t>
            </w:r>
            <w:r w:rsidRPr="0078299E">
              <w:rPr>
                <w:rFonts w:ascii="PT Astra Serif" w:hAnsi="PT Astra Serif"/>
                <w:sz w:val="22"/>
                <w:szCs w:val="22"/>
              </w:rPr>
              <w:t>88,7</w:t>
            </w:r>
          </w:p>
        </w:tc>
      </w:tr>
      <w:tr w:rsidR="00C409BB" w:rsidTr="00BA6DAC">
        <w:tc>
          <w:tcPr>
            <w:tcW w:w="9315" w:type="dxa"/>
            <w:gridSpan w:val="4"/>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409BB" w:rsidRPr="0078299E" w:rsidRDefault="00C409BB" w:rsidP="0078299E">
            <w:pPr>
              <w:rPr>
                <w:rFonts w:ascii="PT Astra Serif" w:hAnsi="PT Astra Serif"/>
                <w:sz w:val="22"/>
                <w:szCs w:val="22"/>
              </w:rPr>
            </w:pPr>
          </w:p>
        </w:tc>
        <w:tc>
          <w:tcPr>
            <w:tcW w:w="17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09BB" w:rsidRPr="0078299E" w:rsidRDefault="00C409BB" w:rsidP="0078299E">
            <w:pPr>
              <w:pStyle w:val="aa"/>
              <w:spacing w:after="0" w:line="240" w:lineRule="auto"/>
              <w:jc w:val="center"/>
              <w:rPr>
                <w:rFonts w:ascii="PT Astra Serif" w:hAnsi="PT Astra Serif"/>
                <w:sz w:val="22"/>
                <w:szCs w:val="22"/>
              </w:rPr>
            </w:pPr>
            <w:r w:rsidRPr="0078299E">
              <w:rPr>
                <w:rFonts w:ascii="PT Astra Serif" w:hAnsi="PT Astra Serif"/>
                <w:sz w:val="22"/>
                <w:szCs w:val="22"/>
              </w:rPr>
              <w:t>Областной бюджет</w:t>
            </w:r>
          </w:p>
        </w:tc>
        <w:tc>
          <w:tcPr>
            <w:tcW w:w="11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09BB" w:rsidRPr="0078299E" w:rsidRDefault="00C409BB" w:rsidP="0078299E">
            <w:pPr>
              <w:pStyle w:val="aa"/>
              <w:spacing w:after="0" w:line="240" w:lineRule="auto"/>
              <w:jc w:val="center"/>
              <w:rPr>
                <w:rFonts w:ascii="PT Astra Serif" w:hAnsi="PT Astra Serif"/>
                <w:sz w:val="22"/>
                <w:szCs w:val="22"/>
              </w:rPr>
            </w:pPr>
            <w:r w:rsidRPr="0078299E">
              <w:rPr>
                <w:rFonts w:ascii="PT Astra Serif" w:hAnsi="PT Astra Serif"/>
                <w:sz w:val="22"/>
                <w:szCs w:val="22"/>
              </w:rPr>
              <w:t>394273,4</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09BB" w:rsidRPr="0078299E" w:rsidRDefault="00C409BB" w:rsidP="0078299E">
            <w:pPr>
              <w:pStyle w:val="aa"/>
              <w:spacing w:after="0" w:line="240" w:lineRule="auto"/>
              <w:jc w:val="center"/>
              <w:rPr>
                <w:rFonts w:ascii="PT Astra Serif" w:hAnsi="PT Astra Serif"/>
                <w:sz w:val="22"/>
                <w:szCs w:val="22"/>
              </w:rPr>
            </w:pPr>
            <w:r w:rsidRPr="0078299E">
              <w:rPr>
                <w:rFonts w:ascii="PT Astra Serif" w:hAnsi="PT Astra Serif"/>
                <w:sz w:val="22"/>
                <w:szCs w:val="22"/>
              </w:rPr>
              <w:t>123729,7</w:t>
            </w:r>
          </w:p>
        </w:tc>
        <w:tc>
          <w:tcPr>
            <w:tcW w:w="116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09BB" w:rsidRPr="0078299E" w:rsidRDefault="00C409BB" w:rsidP="0078299E">
            <w:pPr>
              <w:pStyle w:val="aa"/>
              <w:spacing w:after="0" w:line="240" w:lineRule="auto"/>
              <w:jc w:val="center"/>
              <w:rPr>
                <w:rFonts w:ascii="PT Astra Serif" w:hAnsi="PT Astra Serif"/>
                <w:sz w:val="22"/>
                <w:szCs w:val="22"/>
              </w:rPr>
            </w:pPr>
            <w:r w:rsidRPr="0078299E">
              <w:rPr>
                <w:rFonts w:ascii="PT Astra Serif" w:hAnsi="PT Astra Serif"/>
                <w:sz w:val="22"/>
                <w:szCs w:val="22"/>
              </w:rPr>
              <w:t>131555,0</w:t>
            </w:r>
          </w:p>
        </w:tc>
        <w:tc>
          <w:tcPr>
            <w:tcW w:w="11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09BB" w:rsidRPr="0078299E" w:rsidRDefault="00C409BB" w:rsidP="0078299E">
            <w:pPr>
              <w:pStyle w:val="aa"/>
              <w:spacing w:after="0" w:line="240" w:lineRule="auto"/>
              <w:jc w:val="center"/>
              <w:rPr>
                <w:rFonts w:ascii="PT Astra Serif" w:hAnsi="PT Astra Serif"/>
                <w:sz w:val="22"/>
                <w:szCs w:val="22"/>
              </w:rPr>
            </w:pPr>
            <w:r w:rsidRPr="0078299E">
              <w:rPr>
                <w:rFonts w:ascii="PT Astra Serif" w:hAnsi="PT Astra Serif"/>
                <w:sz w:val="22"/>
                <w:szCs w:val="22"/>
              </w:rPr>
              <w:t>138988,7</w:t>
            </w:r>
          </w:p>
        </w:tc>
      </w:tr>
      <w:tr w:rsidR="00C409BB" w:rsidTr="00BA6DAC">
        <w:tc>
          <w:tcPr>
            <w:tcW w:w="9315" w:type="dxa"/>
            <w:gridSpan w:val="4"/>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409BB" w:rsidRPr="0078299E" w:rsidRDefault="00C409BB" w:rsidP="0078299E">
            <w:pPr>
              <w:rPr>
                <w:rFonts w:ascii="PT Astra Serif" w:hAnsi="PT Astra Serif"/>
                <w:sz w:val="22"/>
                <w:szCs w:val="22"/>
              </w:rPr>
            </w:pPr>
          </w:p>
        </w:tc>
        <w:tc>
          <w:tcPr>
            <w:tcW w:w="17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09BB" w:rsidRPr="0078299E" w:rsidRDefault="00C409BB" w:rsidP="0078299E">
            <w:pPr>
              <w:pStyle w:val="aa"/>
              <w:spacing w:after="0" w:line="240" w:lineRule="auto"/>
              <w:jc w:val="center"/>
              <w:rPr>
                <w:rFonts w:ascii="PT Astra Serif" w:hAnsi="PT Astra Serif"/>
                <w:sz w:val="22"/>
                <w:szCs w:val="22"/>
              </w:rPr>
            </w:pPr>
            <w:r w:rsidRPr="0078299E">
              <w:rPr>
                <w:rFonts w:ascii="PT Astra Serif" w:hAnsi="PT Astra Serif"/>
                <w:sz w:val="22"/>
                <w:szCs w:val="22"/>
              </w:rPr>
              <w:t>Местный бюджет</w:t>
            </w:r>
          </w:p>
        </w:tc>
        <w:tc>
          <w:tcPr>
            <w:tcW w:w="11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09BB" w:rsidRPr="0078299E" w:rsidRDefault="00C409BB" w:rsidP="0078299E">
            <w:pPr>
              <w:pStyle w:val="aa"/>
              <w:spacing w:after="0" w:line="240" w:lineRule="auto"/>
              <w:jc w:val="center"/>
              <w:rPr>
                <w:rFonts w:ascii="PT Astra Serif" w:hAnsi="PT Astra Serif"/>
                <w:sz w:val="22"/>
                <w:szCs w:val="22"/>
              </w:rPr>
            </w:pPr>
            <w:r w:rsidRPr="0078299E">
              <w:rPr>
                <w:rFonts w:ascii="PT Astra Serif" w:hAnsi="PT Astra Serif"/>
                <w:sz w:val="22"/>
                <w:szCs w:val="22"/>
              </w:rPr>
              <w:t>1</w:t>
            </w:r>
            <w:r w:rsidR="0001633E">
              <w:rPr>
                <w:rFonts w:ascii="PT Astra Serif" w:hAnsi="PT Astra Serif"/>
                <w:sz w:val="22"/>
                <w:szCs w:val="22"/>
              </w:rPr>
              <w:t>9</w:t>
            </w:r>
            <w:r w:rsidRPr="0078299E">
              <w:rPr>
                <w:rFonts w:ascii="PT Astra Serif" w:hAnsi="PT Astra Serif"/>
                <w:sz w:val="22"/>
                <w:szCs w:val="22"/>
              </w:rPr>
              <w:t>63,3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09BB" w:rsidRPr="0078299E" w:rsidRDefault="00C409BB" w:rsidP="0078299E">
            <w:pPr>
              <w:pStyle w:val="aa"/>
              <w:spacing w:after="0" w:line="240" w:lineRule="auto"/>
              <w:jc w:val="center"/>
              <w:rPr>
                <w:rFonts w:ascii="PT Astra Serif" w:hAnsi="PT Astra Serif"/>
                <w:sz w:val="22"/>
                <w:szCs w:val="22"/>
              </w:rPr>
            </w:pPr>
            <w:r w:rsidRPr="0078299E">
              <w:rPr>
                <w:rFonts w:ascii="PT Astra Serif" w:hAnsi="PT Astra Serif"/>
                <w:sz w:val="22"/>
                <w:szCs w:val="22"/>
              </w:rPr>
              <w:t>1763,3</w:t>
            </w:r>
          </w:p>
        </w:tc>
        <w:tc>
          <w:tcPr>
            <w:tcW w:w="116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09BB" w:rsidRPr="0078299E" w:rsidRDefault="0001633E" w:rsidP="0078299E">
            <w:pPr>
              <w:pStyle w:val="aa"/>
              <w:spacing w:after="0" w:line="240" w:lineRule="auto"/>
              <w:jc w:val="center"/>
              <w:rPr>
                <w:rFonts w:ascii="PT Astra Serif" w:hAnsi="PT Astra Serif"/>
                <w:sz w:val="22"/>
                <w:szCs w:val="22"/>
              </w:rPr>
            </w:pPr>
            <w:r>
              <w:rPr>
                <w:rFonts w:ascii="PT Astra Serif" w:hAnsi="PT Astra Serif"/>
                <w:sz w:val="22"/>
                <w:szCs w:val="22"/>
              </w:rPr>
              <w:t>100,0</w:t>
            </w:r>
          </w:p>
        </w:tc>
        <w:tc>
          <w:tcPr>
            <w:tcW w:w="11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09BB" w:rsidRPr="0078299E" w:rsidRDefault="0001633E" w:rsidP="0078299E">
            <w:pPr>
              <w:pStyle w:val="aa"/>
              <w:spacing w:after="0" w:line="240" w:lineRule="auto"/>
              <w:jc w:val="center"/>
              <w:rPr>
                <w:rFonts w:ascii="PT Astra Serif" w:hAnsi="PT Astra Serif"/>
                <w:sz w:val="22"/>
                <w:szCs w:val="22"/>
              </w:rPr>
            </w:pPr>
            <w:r>
              <w:rPr>
                <w:rFonts w:ascii="PT Astra Serif" w:hAnsi="PT Astra Serif"/>
                <w:sz w:val="22"/>
                <w:szCs w:val="22"/>
              </w:rPr>
              <w:t>100,0</w:t>
            </w:r>
          </w:p>
        </w:tc>
      </w:tr>
      <w:tr w:rsidR="00C409BB" w:rsidTr="00BA6DAC">
        <w:tc>
          <w:tcPr>
            <w:tcW w:w="15593"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09BB" w:rsidRPr="0078299E" w:rsidRDefault="00C409BB" w:rsidP="0078299E">
            <w:pPr>
              <w:pStyle w:val="aa"/>
              <w:spacing w:after="0" w:line="240" w:lineRule="auto"/>
              <w:jc w:val="center"/>
              <w:rPr>
                <w:rFonts w:ascii="PT Astra Serif" w:hAnsi="PT Astra Serif"/>
                <w:sz w:val="22"/>
                <w:szCs w:val="22"/>
              </w:rPr>
            </w:pPr>
            <w:r w:rsidRPr="0078299E">
              <w:rPr>
                <w:rFonts w:ascii="PT Astra Serif" w:hAnsi="PT Astra Serif"/>
                <w:sz w:val="22"/>
                <w:szCs w:val="22"/>
              </w:rPr>
              <w:t>3. Подпрограмма «Развитие и модернизация дополнительного образования в муниципальном образовании «Радищевский район» Ульяновской области»</w:t>
            </w:r>
          </w:p>
        </w:tc>
      </w:tr>
      <w:tr w:rsidR="00C409BB" w:rsidTr="00BA6DAC">
        <w:tc>
          <w:tcPr>
            <w:tcW w:w="5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09BB" w:rsidRPr="0078299E" w:rsidRDefault="00C409BB" w:rsidP="0078299E">
            <w:pPr>
              <w:pStyle w:val="aa"/>
              <w:spacing w:after="0" w:line="240" w:lineRule="auto"/>
              <w:jc w:val="center"/>
              <w:rPr>
                <w:rFonts w:ascii="PT Astra Serif" w:hAnsi="PT Astra Serif"/>
                <w:sz w:val="22"/>
                <w:szCs w:val="22"/>
              </w:rPr>
            </w:pPr>
            <w:r w:rsidRPr="0078299E">
              <w:rPr>
                <w:rFonts w:ascii="PT Astra Serif" w:hAnsi="PT Astra Serif"/>
                <w:sz w:val="22"/>
                <w:szCs w:val="22"/>
              </w:rPr>
              <w:t>3.1</w:t>
            </w:r>
          </w:p>
        </w:tc>
        <w:tc>
          <w:tcPr>
            <w:tcW w:w="700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09BB" w:rsidRPr="0078299E" w:rsidRDefault="00C409BB" w:rsidP="0078299E">
            <w:pPr>
              <w:pStyle w:val="aa"/>
              <w:spacing w:after="0" w:line="240" w:lineRule="auto"/>
              <w:jc w:val="both"/>
              <w:rPr>
                <w:rFonts w:ascii="PT Astra Serif" w:hAnsi="PT Astra Serif"/>
                <w:sz w:val="22"/>
                <w:szCs w:val="22"/>
              </w:rPr>
            </w:pPr>
            <w:r w:rsidRPr="0078299E">
              <w:rPr>
                <w:rFonts w:ascii="PT Astra Serif" w:hAnsi="PT Astra Serif"/>
                <w:sz w:val="22"/>
                <w:szCs w:val="22"/>
              </w:rPr>
              <w:t>Обеспечение функционирования модели персонифицированного финансирования дополнительного образования детей</w:t>
            </w:r>
          </w:p>
        </w:tc>
        <w:tc>
          <w:tcPr>
            <w:tcW w:w="1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09BB" w:rsidRPr="0078299E" w:rsidRDefault="00C409BB" w:rsidP="0078299E">
            <w:pPr>
              <w:pStyle w:val="aa"/>
              <w:spacing w:after="0" w:line="240" w:lineRule="auto"/>
              <w:jc w:val="center"/>
              <w:rPr>
                <w:rFonts w:ascii="PT Astra Serif" w:hAnsi="PT Astra Serif"/>
                <w:sz w:val="22"/>
                <w:szCs w:val="22"/>
              </w:rPr>
            </w:pPr>
            <w:r w:rsidRPr="0078299E">
              <w:rPr>
                <w:rFonts w:ascii="PT Astra Serif" w:hAnsi="PT Astra Serif"/>
                <w:sz w:val="22"/>
                <w:szCs w:val="22"/>
              </w:rPr>
              <w:t xml:space="preserve">Отдел образования, </w:t>
            </w:r>
          </w:p>
          <w:p w:rsidR="00C409BB" w:rsidRPr="0078299E" w:rsidRDefault="00C409BB" w:rsidP="0078299E">
            <w:pPr>
              <w:pStyle w:val="aa"/>
              <w:spacing w:after="0" w:line="240" w:lineRule="auto"/>
              <w:jc w:val="center"/>
              <w:rPr>
                <w:rFonts w:ascii="PT Astra Serif" w:hAnsi="PT Astra Serif"/>
                <w:sz w:val="22"/>
                <w:szCs w:val="22"/>
              </w:rPr>
            </w:pPr>
            <w:r w:rsidRPr="0078299E">
              <w:rPr>
                <w:rFonts w:ascii="PT Astra Serif" w:hAnsi="PT Astra Serif"/>
                <w:sz w:val="22"/>
                <w:szCs w:val="22"/>
              </w:rPr>
              <w:t>МУ ДО «Радищевский ЦДТ», МУ ДО «ДЮСШ»</w:t>
            </w:r>
          </w:p>
        </w:tc>
        <w:tc>
          <w:tcPr>
            <w:tcW w:w="17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09BB" w:rsidRPr="0078299E" w:rsidRDefault="00C409BB" w:rsidP="0078299E">
            <w:pPr>
              <w:pStyle w:val="aa"/>
              <w:spacing w:after="0" w:line="240" w:lineRule="auto"/>
              <w:jc w:val="center"/>
              <w:rPr>
                <w:rFonts w:ascii="PT Astra Serif" w:hAnsi="PT Astra Serif"/>
                <w:sz w:val="22"/>
                <w:szCs w:val="22"/>
              </w:rPr>
            </w:pPr>
            <w:r w:rsidRPr="0078299E">
              <w:rPr>
                <w:rFonts w:ascii="PT Astra Serif" w:hAnsi="PT Astra Serif"/>
                <w:sz w:val="22"/>
                <w:szCs w:val="22"/>
              </w:rPr>
              <w:t>Местный бюджет</w:t>
            </w:r>
          </w:p>
        </w:tc>
        <w:tc>
          <w:tcPr>
            <w:tcW w:w="11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09BB" w:rsidRPr="0078299E" w:rsidRDefault="00D40F2A" w:rsidP="0078299E">
            <w:pPr>
              <w:pStyle w:val="aa"/>
              <w:spacing w:after="0" w:line="240" w:lineRule="auto"/>
              <w:jc w:val="center"/>
              <w:rPr>
                <w:rFonts w:ascii="PT Astra Serif" w:hAnsi="PT Astra Serif"/>
                <w:sz w:val="22"/>
                <w:szCs w:val="22"/>
              </w:rPr>
            </w:pPr>
            <w:r>
              <w:rPr>
                <w:rFonts w:ascii="PT Astra Serif" w:hAnsi="PT Astra Serif"/>
                <w:sz w:val="22"/>
                <w:szCs w:val="22"/>
              </w:rPr>
              <w:t>3</w:t>
            </w:r>
            <w:r w:rsidR="00C409BB" w:rsidRPr="0078299E">
              <w:rPr>
                <w:rFonts w:ascii="PT Astra Serif" w:hAnsi="PT Astra Serif"/>
                <w:sz w:val="22"/>
                <w:szCs w:val="22"/>
              </w:rPr>
              <w:t>000,0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09BB" w:rsidRPr="0078299E" w:rsidRDefault="00C409BB" w:rsidP="0078299E">
            <w:pPr>
              <w:pStyle w:val="aa"/>
              <w:spacing w:after="0" w:line="240" w:lineRule="auto"/>
              <w:jc w:val="center"/>
              <w:rPr>
                <w:rFonts w:ascii="PT Astra Serif" w:hAnsi="PT Astra Serif"/>
                <w:sz w:val="22"/>
                <w:szCs w:val="22"/>
              </w:rPr>
            </w:pPr>
            <w:r w:rsidRPr="0078299E">
              <w:rPr>
                <w:rFonts w:ascii="PT Astra Serif" w:hAnsi="PT Astra Serif"/>
                <w:sz w:val="22"/>
                <w:szCs w:val="22"/>
              </w:rPr>
              <w:t>1000,0</w:t>
            </w:r>
          </w:p>
        </w:tc>
        <w:tc>
          <w:tcPr>
            <w:tcW w:w="116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09BB" w:rsidRPr="0078299E" w:rsidRDefault="006D7F5B" w:rsidP="0078299E">
            <w:pPr>
              <w:pStyle w:val="aa"/>
              <w:spacing w:after="0" w:line="240" w:lineRule="auto"/>
              <w:jc w:val="center"/>
              <w:rPr>
                <w:rFonts w:ascii="PT Astra Serif" w:hAnsi="PT Astra Serif"/>
                <w:sz w:val="22"/>
                <w:szCs w:val="22"/>
              </w:rPr>
            </w:pPr>
            <w:r>
              <w:rPr>
                <w:rFonts w:ascii="PT Astra Serif" w:hAnsi="PT Astra Serif"/>
                <w:sz w:val="22"/>
                <w:szCs w:val="22"/>
              </w:rPr>
              <w:t>1000,0</w:t>
            </w:r>
          </w:p>
        </w:tc>
        <w:tc>
          <w:tcPr>
            <w:tcW w:w="11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09BB" w:rsidRPr="0078299E" w:rsidRDefault="006D7F5B" w:rsidP="0078299E">
            <w:pPr>
              <w:pStyle w:val="aa"/>
              <w:spacing w:after="0" w:line="240" w:lineRule="auto"/>
              <w:jc w:val="center"/>
              <w:rPr>
                <w:rFonts w:ascii="PT Astra Serif" w:hAnsi="PT Astra Serif"/>
                <w:sz w:val="22"/>
                <w:szCs w:val="22"/>
              </w:rPr>
            </w:pPr>
            <w:r>
              <w:rPr>
                <w:rFonts w:ascii="PT Astra Serif" w:hAnsi="PT Astra Serif"/>
                <w:sz w:val="22"/>
                <w:szCs w:val="22"/>
              </w:rPr>
              <w:t>1000,0</w:t>
            </w:r>
          </w:p>
        </w:tc>
      </w:tr>
      <w:tr w:rsidR="00C409BB" w:rsidTr="00BA6DAC">
        <w:tc>
          <w:tcPr>
            <w:tcW w:w="5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09BB" w:rsidRPr="0078299E" w:rsidRDefault="00C409BB" w:rsidP="0078299E">
            <w:pPr>
              <w:pStyle w:val="aa"/>
              <w:spacing w:after="0" w:line="240" w:lineRule="auto"/>
              <w:jc w:val="center"/>
              <w:rPr>
                <w:rFonts w:ascii="PT Astra Serif" w:hAnsi="PT Astra Serif"/>
                <w:sz w:val="22"/>
                <w:szCs w:val="22"/>
              </w:rPr>
            </w:pPr>
            <w:r w:rsidRPr="0078299E">
              <w:rPr>
                <w:rFonts w:ascii="PT Astra Serif" w:hAnsi="PT Astra Serif"/>
                <w:sz w:val="22"/>
                <w:szCs w:val="22"/>
              </w:rPr>
              <w:lastRenderedPageBreak/>
              <w:t>3.2</w:t>
            </w:r>
          </w:p>
        </w:tc>
        <w:tc>
          <w:tcPr>
            <w:tcW w:w="700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09BB" w:rsidRPr="0078299E" w:rsidRDefault="00C409BB" w:rsidP="0078299E">
            <w:pPr>
              <w:pStyle w:val="aa"/>
              <w:spacing w:after="0" w:line="240" w:lineRule="auto"/>
              <w:jc w:val="both"/>
              <w:rPr>
                <w:rFonts w:ascii="PT Astra Serif" w:hAnsi="PT Astra Serif"/>
                <w:sz w:val="22"/>
                <w:szCs w:val="22"/>
              </w:rPr>
            </w:pPr>
            <w:r w:rsidRPr="0078299E">
              <w:rPr>
                <w:rFonts w:ascii="PT Astra Serif" w:hAnsi="PT Astra Serif"/>
                <w:sz w:val="22"/>
                <w:szCs w:val="22"/>
              </w:rPr>
              <w:t>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1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09BB" w:rsidRPr="0078299E" w:rsidRDefault="00C409BB" w:rsidP="0078299E">
            <w:pPr>
              <w:pStyle w:val="aa"/>
              <w:spacing w:after="0" w:line="240" w:lineRule="auto"/>
              <w:jc w:val="center"/>
              <w:rPr>
                <w:rFonts w:ascii="PT Astra Serif" w:hAnsi="PT Astra Serif"/>
                <w:sz w:val="22"/>
                <w:szCs w:val="22"/>
              </w:rPr>
            </w:pPr>
            <w:r w:rsidRPr="0078299E">
              <w:rPr>
                <w:rFonts w:ascii="PT Astra Serif" w:hAnsi="PT Astra Serif"/>
                <w:sz w:val="22"/>
                <w:szCs w:val="22"/>
              </w:rPr>
              <w:t xml:space="preserve">Отдел образования, МОУ Калиновская </w:t>
            </w:r>
            <w:proofErr w:type="spellStart"/>
            <w:r w:rsidRPr="0078299E">
              <w:rPr>
                <w:rFonts w:ascii="PT Astra Serif" w:hAnsi="PT Astra Serif"/>
                <w:sz w:val="22"/>
                <w:szCs w:val="22"/>
              </w:rPr>
              <w:t>сш</w:t>
            </w:r>
            <w:proofErr w:type="spellEnd"/>
          </w:p>
        </w:tc>
        <w:tc>
          <w:tcPr>
            <w:tcW w:w="17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09BB" w:rsidRPr="0078299E" w:rsidRDefault="00C409BB" w:rsidP="0078299E">
            <w:pPr>
              <w:pStyle w:val="aa"/>
              <w:spacing w:after="0" w:line="240" w:lineRule="auto"/>
              <w:jc w:val="center"/>
              <w:rPr>
                <w:rFonts w:ascii="PT Astra Serif" w:hAnsi="PT Astra Serif"/>
                <w:sz w:val="22"/>
                <w:szCs w:val="22"/>
              </w:rPr>
            </w:pPr>
            <w:r w:rsidRPr="0078299E">
              <w:rPr>
                <w:rFonts w:ascii="PT Astra Serif" w:hAnsi="PT Astra Serif"/>
                <w:sz w:val="22"/>
                <w:szCs w:val="22"/>
              </w:rPr>
              <w:t>Местный бюджет</w:t>
            </w:r>
          </w:p>
        </w:tc>
        <w:tc>
          <w:tcPr>
            <w:tcW w:w="11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09BB" w:rsidRPr="0078299E" w:rsidRDefault="00C409BB" w:rsidP="0078299E">
            <w:pPr>
              <w:pStyle w:val="aa"/>
              <w:spacing w:after="0" w:line="240" w:lineRule="auto"/>
              <w:jc w:val="center"/>
              <w:rPr>
                <w:rFonts w:ascii="PT Astra Serif" w:hAnsi="PT Astra Serif"/>
                <w:sz w:val="22"/>
                <w:szCs w:val="22"/>
              </w:rPr>
            </w:pPr>
            <w:r w:rsidRPr="0078299E">
              <w:rPr>
                <w:rFonts w:ascii="PT Astra Serif" w:hAnsi="PT Astra Serif"/>
                <w:sz w:val="22"/>
                <w:szCs w:val="22"/>
              </w:rPr>
              <w:t>33,9</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09BB" w:rsidRPr="0078299E" w:rsidRDefault="00C409BB" w:rsidP="0078299E">
            <w:pPr>
              <w:pStyle w:val="aa"/>
              <w:spacing w:after="0" w:line="240" w:lineRule="auto"/>
              <w:jc w:val="center"/>
              <w:rPr>
                <w:rFonts w:ascii="PT Astra Serif" w:hAnsi="PT Astra Serif"/>
                <w:sz w:val="22"/>
                <w:szCs w:val="22"/>
              </w:rPr>
            </w:pPr>
            <w:r w:rsidRPr="0078299E">
              <w:rPr>
                <w:rFonts w:ascii="PT Astra Serif" w:hAnsi="PT Astra Serif"/>
                <w:sz w:val="22"/>
                <w:szCs w:val="22"/>
              </w:rPr>
              <w:t>33,9</w:t>
            </w:r>
          </w:p>
        </w:tc>
        <w:tc>
          <w:tcPr>
            <w:tcW w:w="116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09BB" w:rsidRPr="0078299E" w:rsidRDefault="00C409BB" w:rsidP="0078299E">
            <w:pPr>
              <w:pStyle w:val="aa"/>
              <w:spacing w:after="0" w:line="240" w:lineRule="auto"/>
              <w:jc w:val="center"/>
              <w:rPr>
                <w:rFonts w:ascii="PT Astra Serif" w:hAnsi="PT Astra Serif"/>
                <w:sz w:val="22"/>
                <w:szCs w:val="22"/>
              </w:rPr>
            </w:pPr>
            <w:r w:rsidRPr="0078299E">
              <w:rPr>
                <w:rFonts w:ascii="PT Astra Serif" w:hAnsi="PT Astra Serif"/>
                <w:sz w:val="22"/>
                <w:szCs w:val="22"/>
              </w:rPr>
              <w:t>-</w:t>
            </w:r>
          </w:p>
        </w:tc>
        <w:tc>
          <w:tcPr>
            <w:tcW w:w="11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09BB" w:rsidRPr="0078299E" w:rsidRDefault="00C409BB" w:rsidP="0078299E">
            <w:pPr>
              <w:pStyle w:val="aa"/>
              <w:spacing w:after="0" w:line="240" w:lineRule="auto"/>
              <w:jc w:val="center"/>
              <w:rPr>
                <w:rFonts w:ascii="PT Astra Serif" w:hAnsi="PT Astra Serif"/>
                <w:sz w:val="22"/>
                <w:szCs w:val="22"/>
              </w:rPr>
            </w:pPr>
            <w:r w:rsidRPr="0078299E">
              <w:rPr>
                <w:rFonts w:ascii="PT Astra Serif" w:hAnsi="PT Astra Serif"/>
                <w:sz w:val="22"/>
                <w:szCs w:val="22"/>
              </w:rPr>
              <w:t>-</w:t>
            </w:r>
          </w:p>
        </w:tc>
      </w:tr>
      <w:tr w:rsidR="00D40F2A" w:rsidTr="00D40F2A">
        <w:tc>
          <w:tcPr>
            <w:tcW w:w="5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0F2A" w:rsidRPr="0078299E" w:rsidRDefault="00D40F2A" w:rsidP="00D40F2A">
            <w:pPr>
              <w:pStyle w:val="aa"/>
              <w:spacing w:after="0" w:line="240" w:lineRule="auto"/>
              <w:jc w:val="center"/>
              <w:rPr>
                <w:rFonts w:ascii="PT Astra Serif" w:hAnsi="PT Astra Serif"/>
                <w:sz w:val="22"/>
                <w:szCs w:val="22"/>
              </w:rPr>
            </w:pPr>
            <w:r w:rsidRPr="0078299E">
              <w:rPr>
                <w:rFonts w:ascii="PT Astra Serif" w:hAnsi="PT Astra Serif"/>
                <w:sz w:val="22"/>
                <w:szCs w:val="22"/>
              </w:rPr>
              <w:t>3.3</w:t>
            </w:r>
          </w:p>
        </w:tc>
        <w:tc>
          <w:tcPr>
            <w:tcW w:w="700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0F2A" w:rsidRPr="0078299E" w:rsidRDefault="00D40F2A" w:rsidP="00D40F2A">
            <w:pPr>
              <w:pStyle w:val="aa"/>
              <w:spacing w:after="0" w:line="240" w:lineRule="auto"/>
              <w:jc w:val="both"/>
              <w:rPr>
                <w:rFonts w:ascii="PT Astra Serif" w:hAnsi="PT Astra Serif"/>
                <w:sz w:val="22"/>
                <w:szCs w:val="22"/>
              </w:rPr>
            </w:pPr>
            <w:r w:rsidRPr="0078299E">
              <w:rPr>
                <w:rFonts w:ascii="PT Astra Serif" w:hAnsi="PT Astra Serif"/>
                <w:sz w:val="22"/>
                <w:szCs w:val="22"/>
              </w:rPr>
              <w:t>Проведение творческих конкурсов, соревнований</w:t>
            </w:r>
          </w:p>
        </w:tc>
        <w:tc>
          <w:tcPr>
            <w:tcW w:w="1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0F2A" w:rsidRPr="0078299E" w:rsidRDefault="00D40F2A" w:rsidP="00D40F2A">
            <w:pPr>
              <w:pStyle w:val="aa"/>
              <w:spacing w:after="0" w:line="240" w:lineRule="auto"/>
              <w:jc w:val="center"/>
              <w:rPr>
                <w:rFonts w:ascii="PT Astra Serif" w:hAnsi="PT Astra Serif"/>
                <w:sz w:val="22"/>
                <w:szCs w:val="22"/>
              </w:rPr>
            </w:pPr>
            <w:r w:rsidRPr="0078299E">
              <w:rPr>
                <w:rFonts w:ascii="PT Astra Serif" w:hAnsi="PT Astra Serif"/>
                <w:sz w:val="22"/>
                <w:szCs w:val="22"/>
              </w:rPr>
              <w:t xml:space="preserve">Отдел образования, </w:t>
            </w:r>
          </w:p>
          <w:p w:rsidR="00D40F2A" w:rsidRPr="0078299E" w:rsidRDefault="00D40F2A" w:rsidP="00D40F2A">
            <w:pPr>
              <w:pStyle w:val="aa"/>
              <w:spacing w:after="0" w:line="240" w:lineRule="auto"/>
              <w:jc w:val="center"/>
              <w:rPr>
                <w:rFonts w:ascii="PT Astra Serif" w:hAnsi="PT Astra Serif"/>
                <w:sz w:val="22"/>
                <w:szCs w:val="22"/>
              </w:rPr>
            </w:pPr>
            <w:r w:rsidRPr="0078299E">
              <w:rPr>
                <w:rFonts w:ascii="PT Astra Serif" w:hAnsi="PT Astra Serif"/>
                <w:sz w:val="22"/>
                <w:szCs w:val="22"/>
              </w:rPr>
              <w:t>МУ ДО «Радищевский ЦДТ», МУ ДО «ДЮСШ»</w:t>
            </w:r>
          </w:p>
        </w:tc>
        <w:tc>
          <w:tcPr>
            <w:tcW w:w="17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0F2A" w:rsidRPr="0078299E" w:rsidRDefault="00D40F2A" w:rsidP="00D40F2A">
            <w:pPr>
              <w:pStyle w:val="aa"/>
              <w:spacing w:after="0" w:line="240" w:lineRule="auto"/>
              <w:jc w:val="center"/>
              <w:rPr>
                <w:rFonts w:ascii="PT Astra Serif" w:hAnsi="PT Astra Serif"/>
                <w:sz w:val="22"/>
                <w:szCs w:val="22"/>
              </w:rPr>
            </w:pPr>
            <w:r w:rsidRPr="0078299E">
              <w:rPr>
                <w:rFonts w:ascii="PT Astra Serif" w:hAnsi="PT Astra Serif"/>
                <w:sz w:val="22"/>
                <w:szCs w:val="22"/>
              </w:rPr>
              <w:t>Местный бюджет</w:t>
            </w:r>
          </w:p>
        </w:tc>
        <w:tc>
          <w:tcPr>
            <w:tcW w:w="11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0F2A" w:rsidRPr="0078299E" w:rsidRDefault="00EE7E52" w:rsidP="00D40F2A">
            <w:pPr>
              <w:pStyle w:val="aa"/>
              <w:spacing w:after="0" w:line="240" w:lineRule="auto"/>
              <w:jc w:val="center"/>
              <w:rPr>
                <w:rFonts w:ascii="PT Astra Serif" w:hAnsi="PT Astra Serif"/>
                <w:sz w:val="22"/>
                <w:szCs w:val="22"/>
              </w:rPr>
            </w:pPr>
            <w:r>
              <w:rPr>
                <w:rFonts w:ascii="PT Astra Serif" w:hAnsi="PT Astra Serif"/>
                <w:sz w:val="22"/>
                <w:szCs w:val="22"/>
              </w:rPr>
              <w:t>3</w:t>
            </w:r>
            <w:r w:rsidR="00D40F2A" w:rsidRPr="0078299E">
              <w:rPr>
                <w:rFonts w:ascii="PT Astra Serif" w:hAnsi="PT Astra Serif"/>
                <w:sz w:val="22"/>
                <w:szCs w:val="22"/>
              </w:rPr>
              <w:t>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0F2A" w:rsidRPr="0078299E" w:rsidRDefault="00D40F2A" w:rsidP="00D40F2A">
            <w:pPr>
              <w:pStyle w:val="aa"/>
              <w:spacing w:after="0" w:line="240" w:lineRule="auto"/>
              <w:jc w:val="center"/>
              <w:rPr>
                <w:rFonts w:ascii="PT Astra Serif" w:hAnsi="PT Astra Serif"/>
                <w:sz w:val="22"/>
                <w:szCs w:val="22"/>
              </w:rPr>
            </w:pPr>
            <w:r w:rsidRPr="0078299E">
              <w:rPr>
                <w:rFonts w:ascii="PT Astra Serif" w:hAnsi="PT Astra Serif"/>
                <w:sz w:val="22"/>
                <w:szCs w:val="22"/>
              </w:rPr>
              <w:t>10,0</w:t>
            </w:r>
          </w:p>
        </w:tc>
        <w:tc>
          <w:tcPr>
            <w:tcW w:w="116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0F2A" w:rsidRPr="0078299E" w:rsidRDefault="00D40F2A" w:rsidP="00D40F2A">
            <w:pPr>
              <w:pStyle w:val="aa"/>
              <w:spacing w:after="0" w:line="240" w:lineRule="auto"/>
              <w:jc w:val="center"/>
              <w:rPr>
                <w:rFonts w:ascii="PT Astra Serif" w:hAnsi="PT Astra Serif"/>
                <w:sz w:val="22"/>
                <w:szCs w:val="22"/>
              </w:rPr>
            </w:pPr>
            <w:r w:rsidRPr="0078299E">
              <w:rPr>
                <w:rFonts w:ascii="PT Astra Serif" w:hAnsi="PT Astra Serif"/>
                <w:sz w:val="22"/>
                <w:szCs w:val="22"/>
              </w:rPr>
              <w:t>10,0</w:t>
            </w:r>
          </w:p>
        </w:tc>
        <w:tc>
          <w:tcPr>
            <w:tcW w:w="11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0F2A" w:rsidRPr="0078299E" w:rsidRDefault="00D40F2A" w:rsidP="00D40F2A">
            <w:pPr>
              <w:pStyle w:val="aa"/>
              <w:spacing w:after="0" w:line="240" w:lineRule="auto"/>
              <w:jc w:val="center"/>
              <w:rPr>
                <w:rFonts w:ascii="PT Astra Serif" w:hAnsi="PT Astra Serif"/>
                <w:sz w:val="22"/>
                <w:szCs w:val="22"/>
              </w:rPr>
            </w:pPr>
            <w:r w:rsidRPr="0078299E">
              <w:rPr>
                <w:rFonts w:ascii="PT Astra Serif" w:hAnsi="PT Astra Serif"/>
                <w:sz w:val="22"/>
                <w:szCs w:val="22"/>
              </w:rPr>
              <w:t>10,0</w:t>
            </w:r>
          </w:p>
        </w:tc>
      </w:tr>
      <w:tr w:rsidR="00D40F2A" w:rsidTr="00D40F2A">
        <w:tc>
          <w:tcPr>
            <w:tcW w:w="5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0F2A" w:rsidRPr="0078299E" w:rsidRDefault="00D40F2A" w:rsidP="00D40F2A">
            <w:pPr>
              <w:pStyle w:val="aa"/>
              <w:spacing w:after="0" w:line="240" w:lineRule="auto"/>
              <w:jc w:val="center"/>
              <w:rPr>
                <w:rFonts w:ascii="PT Astra Serif" w:hAnsi="PT Astra Serif"/>
                <w:sz w:val="22"/>
                <w:szCs w:val="22"/>
              </w:rPr>
            </w:pPr>
            <w:r w:rsidRPr="0078299E">
              <w:rPr>
                <w:rFonts w:ascii="PT Astra Serif" w:hAnsi="PT Astra Serif"/>
                <w:sz w:val="22"/>
                <w:szCs w:val="22"/>
              </w:rPr>
              <w:t>3.4</w:t>
            </w:r>
          </w:p>
        </w:tc>
        <w:tc>
          <w:tcPr>
            <w:tcW w:w="700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0F2A" w:rsidRPr="0078299E" w:rsidRDefault="00D40F2A" w:rsidP="00D40F2A">
            <w:pPr>
              <w:pStyle w:val="aa"/>
              <w:spacing w:after="0" w:line="240" w:lineRule="auto"/>
              <w:jc w:val="both"/>
              <w:rPr>
                <w:rFonts w:ascii="PT Astra Serif" w:hAnsi="PT Astra Serif"/>
                <w:sz w:val="22"/>
                <w:szCs w:val="22"/>
              </w:rPr>
            </w:pPr>
            <w:r w:rsidRPr="0078299E">
              <w:rPr>
                <w:rFonts w:ascii="PT Astra Serif" w:eastAsia="PT Astra Serif" w:hAnsi="PT Astra Serif"/>
                <w:sz w:val="22"/>
                <w:szCs w:val="22"/>
              </w:rPr>
              <w:t>Муниципальный этап всероссийского конкурса обучающихся образовательных организаций «Ученик года»</w:t>
            </w:r>
          </w:p>
        </w:tc>
        <w:tc>
          <w:tcPr>
            <w:tcW w:w="1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0F2A" w:rsidRPr="0078299E" w:rsidRDefault="00D40F2A" w:rsidP="00D40F2A">
            <w:pPr>
              <w:pStyle w:val="aa"/>
              <w:spacing w:after="0" w:line="240" w:lineRule="auto"/>
              <w:jc w:val="center"/>
              <w:rPr>
                <w:rFonts w:ascii="PT Astra Serif" w:hAnsi="PT Astra Serif"/>
                <w:sz w:val="22"/>
                <w:szCs w:val="22"/>
              </w:rPr>
            </w:pPr>
            <w:r w:rsidRPr="0078299E">
              <w:rPr>
                <w:rFonts w:ascii="PT Astra Serif" w:hAnsi="PT Astra Serif"/>
                <w:sz w:val="22"/>
                <w:szCs w:val="22"/>
              </w:rPr>
              <w:t xml:space="preserve">Отдел образования, </w:t>
            </w:r>
          </w:p>
          <w:p w:rsidR="00D40F2A" w:rsidRPr="0078299E" w:rsidRDefault="00D40F2A" w:rsidP="00D40F2A">
            <w:pPr>
              <w:pStyle w:val="aa"/>
              <w:spacing w:after="0" w:line="240" w:lineRule="auto"/>
              <w:jc w:val="center"/>
              <w:rPr>
                <w:rFonts w:ascii="PT Astra Serif" w:hAnsi="PT Astra Serif"/>
                <w:sz w:val="22"/>
                <w:szCs w:val="22"/>
              </w:rPr>
            </w:pPr>
            <w:r w:rsidRPr="0078299E">
              <w:rPr>
                <w:rFonts w:ascii="PT Astra Serif" w:hAnsi="PT Astra Serif"/>
                <w:sz w:val="22"/>
                <w:szCs w:val="22"/>
              </w:rPr>
              <w:t>МУ ДО «Радищевский ЦДТ»</w:t>
            </w:r>
          </w:p>
        </w:tc>
        <w:tc>
          <w:tcPr>
            <w:tcW w:w="17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0F2A" w:rsidRPr="0078299E" w:rsidRDefault="00D40F2A" w:rsidP="00D40F2A">
            <w:pPr>
              <w:pStyle w:val="aa"/>
              <w:spacing w:after="0" w:line="240" w:lineRule="auto"/>
              <w:jc w:val="center"/>
              <w:rPr>
                <w:rFonts w:ascii="PT Astra Serif" w:hAnsi="PT Astra Serif"/>
                <w:sz w:val="22"/>
                <w:szCs w:val="22"/>
              </w:rPr>
            </w:pPr>
            <w:r w:rsidRPr="0078299E">
              <w:rPr>
                <w:rFonts w:ascii="PT Astra Serif" w:hAnsi="PT Astra Serif"/>
                <w:sz w:val="22"/>
                <w:szCs w:val="22"/>
              </w:rPr>
              <w:t>Местный бюджет</w:t>
            </w:r>
          </w:p>
        </w:tc>
        <w:tc>
          <w:tcPr>
            <w:tcW w:w="11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0F2A" w:rsidRPr="0078299E" w:rsidRDefault="00EE7E52" w:rsidP="00D40F2A">
            <w:pPr>
              <w:pStyle w:val="aa"/>
              <w:spacing w:after="0" w:line="240" w:lineRule="auto"/>
              <w:jc w:val="center"/>
              <w:rPr>
                <w:rFonts w:ascii="PT Astra Serif" w:hAnsi="PT Astra Serif"/>
                <w:sz w:val="22"/>
                <w:szCs w:val="22"/>
              </w:rPr>
            </w:pPr>
            <w:r>
              <w:rPr>
                <w:rFonts w:ascii="PT Astra Serif" w:hAnsi="PT Astra Serif"/>
                <w:sz w:val="22"/>
                <w:szCs w:val="22"/>
              </w:rPr>
              <w:t>3</w:t>
            </w:r>
            <w:r w:rsidR="00D40F2A" w:rsidRPr="0078299E">
              <w:rPr>
                <w:rFonts w:ascii="PT Astra Serif" w:hAnsi="PT Astra Serif"/>
                <w:sz w:val="22"/>
                <w:szCs w:val="22"/>
              </w:rPr>
              <w:t>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0F2A" w:rsidRPr="0078299E" w:rsidRDefault="00D40F2A" w:rsidP="00D40F2A">
            <w:pPr>
              <w:pStyle w:val="aa"/>
              <w:spacing w:after="0" w:line="240" w:lineRule="auto"/>
              <w:jc w:val="center"/>
              <w:rPr>
                <w:rFonts w:ascii="PT Astra Serif" w:hAnsi="PT Astra Serif"/>
                <w:sz w:val="22"/>
                <w:szCs w:val="22"/>
              </w:rPr>
            </w:pPr>
            <w:r w:rsidRPr="0078299E">
              <w:rPr>
                <w:rFonts w:ascii="PT Astra Serif" w:hAnsi="PT Astra Serif"/>
                <w:sz w:val="22"/>
                <w:szCs w:val="22"/>
              </w:rPr>
              <w:t>10,0</w:t>
            </w:r>
          </w:p>
        </w:tc>
        <w:tc>
          <w:tcPr>
            <w:tcW w:w="116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0F2A" w:rsidRPr="0078299E" w:rsidRDefault="00D40F2A" w:rsidP="00D40F2A">
            <w:pPr>
              <w:pStyle w:val="aa"/>
              <w:spacing w:after="0" w:line="240" w:lineRule="auto"/>
              <w:jc w:val="center"/>
              <w:rPr>
                <w:rFonts w:ascii="PT Astra Serif" w:hAnsi="PT Astra Serif"/>
                <w:sz w:val="22"/>
                <w:szCs w:val="22"/>
              </w:rPr>
            </w:pPr>
            <w:r w:rsidRPr="0078299E">
              <w:rPr>
                <w:rFonts w:ascii="PT Astra Serif" w:hAnsi="PT Astra Serif"/>
                <w:sz w:val="22"/>
                <w:szCs w:val="22"/>
              </w:rPr>
              <w:t>10,0</w:t>
            </w:r>
          </w:p>
        </w:tc>
        <w:tc>
          <w:tcPr>
            <w:tcW w:w="11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0F2A" w:rsidRPr="0078299E" w:rsidRDefault="00D40F2A" w:rsidP="00D40F2A">
            <w:pPr>
              <w:pStyle w:val="aa"/>
              <w:spacing w:after="0" w:line="240" w:lineRule="auto"/>
              <w:jc w:val="center"/>
              <w:rPr>
                <w:rFonts w:ascii="PT Astra Serif" w:hAnsi="PT Astra Serif"/>
                <w:sz w:val="22"/>
                <w:szCs w:val="22"/>
              </w:rPr>
            </w:pPr>
            <w:r w:rsidRPr="0078299E">
              <w:rPr>
                <w:rFonts w:ascii="PT Astra Serif" w:hAnsi="PT Astra Serif"/>
                <w:sz w:val="22"/>
                <w:szCs w:val="22"/>
              </w:rPr>
              <w:t>10,0</w:t>
            </w:r>
          </w:p>
        </w:tc>
      </w:tr>
      <w:tr w:rsidR="00D40F2A" w:rsidTr="00D40F2A">
        <w:tc>
          <w:tcPr>
            <w:tcW w:w="5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0F2A" w:rsidRPr="0078299E" w:rsidRDefault="00D40F2A" w:rsidP="00D40F2A">
            <w:pPr>
              <w:pStyle w:val="aa"/>
              <w:spacing w:after="0" w:line="240" w:lineRule="auto"/>
              <w:jc w:val="center"/>
              <w:rPr>
                <w:rFonts w:ascii="PT Astra Serif" w:hAnsi="PT Astra Serif"/>
                <w:sz w:val="22"/>
                <w:szCs w:val="22"/>
              </w:rPr>
            </w:pPr>
            <w:r w:rsidRPr="0078299E">
              <w:rPr>
                <w:rFonts w:ascii="PT Astra Serif" w:hAnsi="PT Astra Serif"/>
                <w:sz w:val="22"/>
                <w:szCs w:val="22"/>
              </w:rPr>
              <w:t>3.5</w:t>
            </w:r>
          </w:p>
        </w:tc>
        <w:tc>
          <w:tcPr>
            <w:tcW w:w="700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0F2A" w:rsidRPr="0078299E" w:rsidRDefault="00D40F2A" w:rsidP="00D40F2A">
            <w:pPr>
              <w:pStyle w:val="aa"/>
              <w:spacing w:after="0" w:line="240" w:lineRule="auto"/>
              <w:jc w:val="both"/>
              <w:rPr>
                <w:rFonts w:ascii="PT Astra Serif" w:hAnsi="PT Astra Serif"/>
                <w:sz w:val="22"/>
                <w:szCs w:val="22"/>
              </w:rPr>
            </w:pPr>
            <w:r w:rsidRPr="0078299E">
              <w:rPr>
                <w:rFonts w:ascii="PT Astra Serif" w:hAnsi="PT Astra Serif"/>
                <w:sz w:val="22"/>
                <w:szCs w:val="22"/>
              </w:rPr>
              <w:t>Совершенствование материально-технической базы</w:t>
            </w:r>
          </w:p>
        </w:tc>
        <w:tc>
          <w:tcPr>
            <w:tcW w:w="1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0F2A" w:rsidRPr="0078299E" w:rsidRDefault="00D40F2A" w:rsidP="00D40F2A">
            <w:pPr>
              <w:pStyle w:val="aa"/>
              <w:spacing w:after="0" w:line="240" w:lineRule="auto"/>
              <w:jc w:val="center"/>
              <w:rPr>
                <w:rFonts w:ascii="PT Astra Serif" w:hAnsi="PT Astra Serif"/>
                <w:sz w:val="22"/>
                <w:szCs w:val="22"/>
              </w:rPr>
            </w:pPr>
            <w:r w:rsidRPr="0078299E">
              <w:rPr>
                <w:rFonts w:ascii="PT Astra Serif" w:hAnsi="PT Astra Serif"/>
                <w:sz w:val="22"/>
                <w:szCs w:val="22"/>
              </w:rPr>
              <w:t>Отдел образования,</w:t>
            </w:r>
          </w:p>
          <w:p w:rsidR="00D40F2A" w:rsidRPr="0078299E" w:rsidRDefault="00D40F2A" w:rsidP="00D40F2A">
            <w:pPr>
              <w:pStyle w:val="aa"/>
              <w:spacing w:after="0" w:line="240" w:lineRule="auto"/>
              <w:jc w:val="center"/>
              <w:rPr>
                <w:rFonts w:ascii="PT Astra Serif" w:hAnsi="PT Astra Serif"/>
                <w:sz w:val="22"/>
                <w:szCs w:val="22"/>
              </w:rPr>
            </w:pPr>
            <w:r w:rsidRPr="0078299E">
              <w:rPr>
                <w:rFonts w:ascii="PT Astra Serif" w:hAnsi="PT Astra Serif"/>
                <w:sz w:val="22"/>
                <w:szCs w:val="22"/>
              </w:rPr>
              <w:t xml:space="preserve"> МУ ДО «Радищевский ЦДТ», МУ ДО «ДЮСШ»</w:t>
            </w:r>
          </w:p>
        </w:tc>
        <w:tc>
          <w:tcPr>
            <w:tcW w:w="17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0F2A" w:rsidRPr="0078299E" w:rsidRDefault="00D40F2A" w:rsidP="00D40F2A">
            <w:pPr>
              <w:pStyle w:val="aa"/>
              <w:spacing w:after="0" w:line="240" w:lineRule="auto"/>
              <w:jc w:val="center"/>
              <w:rPr>
                <w:rFonts w:ascii="PT Astra Serif" w:hAnsi="PT Astra Serif"/>
                <w:sz w:val="22"/>
                <w:szCs w:val="22"/>
              </w:rPr>
            </w:pPr>
            <w:r w:rsidRPr="0078299E">
              <w:rPr>
                <w:rFonts w:ascii="PT Astra Serif" w:hAnsi="PT Astra Serif"/>
                <w:sz w:val="22"/>
                <w:szCs w:val="22"/>
              </w:rPr>
              <w:t>Местный бюджет</w:t>
            </w:r>
          </w:p>
        </w:tc>
        <w:tc>
          <w:tcPr>
            <w:tcW w:w="11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0F2A" w:rsidRPr="0078299E" w:rsidRDefault="00EE7E52" w:rsidP="00D40F2A">
            <w:pPr>
              <w:pStyle w:val="aa"/>
              <w:spacing w:after="0" w:line="240" w:lineRule="auto"/>
              <w:jc w:val="center"/>
              <w:rPr>
                <w:rFonts w:ascii="PT Astra Serif" w:hAnsi="PT Astra Serif"/>
                <w:sz w:val="22"/>
                <w:szCs w:val="22"/>
              </w:rPr>
            </w:pPr>
            <w:r>
              <w:rPr>
                <w:rFonts w:ascii="PT Astra Serif" w:hAnsi="PT Astra Serif"/>
                <w:sz w:val="22"/>
                <w:szCs w:val="22"/>
              </w:rPr>
              <w:t>9</w:t>
            </w:r>
            <w:r w:rsidR="00D40F2A" w:rsidRPr="0078299E">
              <w:rPr>
                <w:rFonts w:ascii="PT Astra Serif" w:hAnsi="PT Astra Serif"/>
                <w:sz w:val="22"/>
                <w:szCs w:val="22"/>
              </w:rPr>
              <w:t>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0F2A" w:rsidRPr="0078299E" w:rsidRDefault="00D40F2A" w:rsidP="00D40F2A">
            <w:pPr>
              <w:pStyle w:val="aa"/>
              <w:spacing w:after="0" w:line="240" w:lineRule="auto"/>
              <w:jc w:val="center"/>
              <w:rPr>
                <w:rFonts w:ascii="PT Astra Serif" w:hAnsi="PT Astra Serif"/>
                <w:sz w:val="22"/>
                <w:szCs w:val="22"/>
              </w:rPr>
            </w:pPr>
            <w:r w:rsidRPr="0078299E">
              <w:rPr>
                <w:rFonts w:ascii="PT Astra Serif" w:hAnsi="PT Astra Serif"/>
                <w:sz w:val="22"/>
                <w:szCs w:val="22"/>
              </w:rPr>
              <w:t>30,0</w:t>
            </w:r>
          </w:p>
        </w:tc>
        <w:tc>
          <w:tcPr>
            <w:tcW w:w="116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0F2A" w:rsidRPr="0078299E" w:rsidRDefault="00D40F2A" w:rsidP="00D40F2A">
            <w:pPr>
              <w:pStyle w:val="aa"/>
              <w:spacing w:after="0" w:line="240" w:lineRule="auto"/>
              <w:jc w:val="center"/>
              <w:rPr>
                <w:rFonts w:ascii="PT Astra Serif" w:hAnsi="PT Astra Serif"/>
                <w:sz w:val="22"/>
                <w:szCs w:val="22"/>
              </w:rPr>
            </w:pPr>
            <w:r w:rsidRPr="0078299E">
              <w:rPr>
                <w:rFonts w:ascii="PT Astra Serif" w:hAnsi="PT Astra Serif"/>
                <w:sz w:val="22"/>
                <w:szCs w:val="22"/>
              </w:rPr>
              <w:t>30,0</w:t>
            </w:r>
          </w:p>
        </w:tc>
        <w:tc>
          <w:tcPr>
            <w:tcW w:w="11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0F2A" w:rsidRPr="0078299E" w:rsidRDefault="00D40F2A" w:rsidP="00D40F2A">
            <w:pPr>
              <w:pStyle w:val="aa"/>
              <w:spacing w:after="0" w:line="240" w:lineRule="auto"/>
              <w:jc w:val="center"/>
              <w:rPr>
                <w:rFonts w:ascii="PT Astra Serif" w:hAnsi="PT Astra Serif"/>
                <w:sz w:val="22"/>
                <w:szCs w:val="22"/>
              </w:rPr>
            </w:pPr>
            <w:r w:rsidRPr="0078299E">
              <w:rPr>
                <w:rFonts w:ascii="PT Astra Serif" w:hAnsi="PT Astra Serif"/>
                <w:sz w:val="22"/>
                <w:szCs w:val="22"/>
              </w:rPr>
              <w:t>30,0</w:t>
            </w:r>
          </w:p>
        </w:tc>
      </w:tr>
      <w:tr w:rsidR="00D40F2A" w:rsidTr="00D40F2A">
        <w:tc>
          <w:tcPr>
            <w:tcW w:w="931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0F2A" w:rsidRPr="0078299E" w:rsidRDefault="00D40F2A" w:rsidP="00D40F2A">
            <w:pPr>
              <w:pStyle w:val="aa"/>
              <w:spacing w:after="0" w:line="240" w:lineRule="auto"/>
              <w:rPr>
                <w:rFonts w:ascii="PT Astra Serif" w:hAnsi="PT Astra Serif"/>
                <w:sz w:val="22"/>
                <w:szCs w:val="22"/>
              </w:rPr>
            </w:pPr>
            <w:r w:rsidRPr="0078299E">
              <w:rPr>
                <w:rFonts w:ascii="PT Astra Serif" w:hAnsi="PT Astra Serif"/>
                <w:sz w:val="22"/>
                <w:szCs w:val="22"/>
              </w:rPr>
              <w:t>Итого по подпрограмме</w:t>
            </w:r>
          </w:p>
        </w:tc>
        <w:tc>
          <w:tcPr>
            <w:tcW w:w="17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0F2A" w:rsidRPr="0078299E" w:rsidRDefault="00D40F2A" w:rsidP="00D40F2A">
            <w:pPr>
              <w:pStyle w:val="aa"/>
              <w:spacing w:after="0" w:line="240" w:lineRule="auto"/>
              <w:jc w:val="center"/>
              <w:rPr>
                <w:rFonts w:ascii="PT Astra Serif" w:hAnsi="PT Astra Serif"/>
                <w:sz w:val="22"/>
                <w:szCs w:val="22"/>
              </w:rPr>
            </w:pPr>
            <w:r w:rsidRPr="0078299E">
              <w:rPr>
                <w:rFonts w:ascii="PT Astra Serif" w:hAnsi="PT Astra Serif"/>
                <w:sz w:val="22"/>
                <w:szCs w:val="22"/>
              </w:rPr>
              <w:t>Местный бюджет</w:t>
            </w:r>
          </w:p>
        </w:tc>
        <w:tc>
          <w:tcPr>
            <w:tcW w:w="11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0F2A" w:rsidRPr="0078299E" w:rsidRDefault="00D40F2A" w:rsidP="00D40F2A">
            <w:pPr>
              <w:pStyle w:val="aa"/>
              <w:spacing w:after="0" w:line="240" w:lineRule="auto"/>
              <w:jc w:val="center"/>
              <w:rPr>
                <w:rFonts w:ascii="PT Astra Serif" w:hAnsi="PT Astra Serif"/>
                <w:sz w:val="22"/>
                <w:szCs w:val="22"/>
              </w:rPr>
            </w:pPr>
            <w:r>
              <w:rPr>
                <w:rFonts w:ascii="PT Astra Serif" w:hAnsi="PT Astra Serif"/>
                <w:sz w:val="22"/>
                <w:szCs w:val="22"/>
              </w:rPr>
              <w:t>31</w:t>
            </w:r>
            <w:r w:rsidRPr="0078299E">
              <w:rPr>
                <w:rFonts w:ascii="PT Astra Serif" w:hAnsi="PT Astra Serif"/>
                <w:sz w:val="22"/>
                <w:szCs w:val="22"/>
              </w:rPr>
              <w:t>83,9</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0F2A" w:rsidRPr="0078299E" w:rsidRDefault="00D40F2A" w:rsidP="00D40F2A">
            <w:pPr>
              <w:pStyle w:val="aa"/>
              <w:spacing w:after="0" w:line="240" w:lineRule="auto"/>
              <w:jc w:val="center"/>
              <w:rPr>
                <w:rFonts w:ascii="PT Astra Serif" w:hAnsi="PT Astra Serif"/>
                <w:sz w:val="22"/>
                <w:szCs w:val="22"/>
              </w:rPr>
            </w:pPr>
            <w:r w:rsidRPr="0078299E">
              <w:rPr>
                <w:rFonts w:ascii="PT Astra Serif" w:hAnsi="PT Astra Serif"/>
                <w:sz w:val="22"/>
                <w:szCs w:val="22"/>
              </w:rPr>
              <w:t>1083,9</w:t>
            </w:r>
          </w:p>
        </w:tc>
        <w:tc>
          <w:tcPr>
            <w:tcW w:w="116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0F2A" w:rsidRPr="0078299E" w:rsidRDefault="00D40F2A" w:rsidP="00D40F2A">
            <w:pPr>
              <w:pStyle w:val="aa"/>
              <w:spacing w:after="0" w:line="240" w:lineRule="auto"/>
              <w:jc w:val="center"/>
              <w:rPr>
                <w:rFonts w:ascii="PT Astra Serif" w:hAnsi="PT Astra Serif"/>
                <w:sz w:val="22"/>
                <w:szCs w:val="22"/>
              </w:rPr>
            </w:pPr>
            <w:r>
              <w:rPr>
                <w:rFonts w:ascii="PT Astra Serif" w:hAnsi="PT Astra Serif"/>
                <w:sz w:val="22"/>
                <w:szCs w:val="22"/>
              </w:rPr>
              <w:t>1050,0</w:t>
            </w:r>
          </w:p>
        </w:tc>
        <w:tc>
          <w:tcPr>
            <w:tcW w:w="11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0F2A" w:rsidRPr="0078299E" w:rsidRDefault="00D40F2A" w:rsidP="00D40F2A">
            <w:pPr>
              <w:pStyle w:val="aa"/>
              <w:spacing w:after="0" w:line="240" w:lineRule="auto"/>
              <w:jc w:val="center"/>
              <w:rPr>
                <w:rFonts w:ascii="PT Astra Serif" w:hAnsi="PT Astra Serif"/>
                <w:sz w:val="22"/>
                <w:szCs w:val="22"/>
              </w:rPr>
            </w:pPr>
            <w:r>
              <w:rPr>
                <w:rFonts w:ascii="PT Astra Serif" w:hAnsi="PT Astra Serif"/>
                <w:sz w:val="22"/>
                <w:szCs w:val="22"/>
              </w:rPr>
              <w:t>1050,0</w:t>
            </w:r>
          </w:p>
        </w:tc>
      </w:tr>
      <w:tr w:rsidR="00D40F2A" w:rsidTr="00BA6DAC">
        <w:tc>
          <w:tcPr>
            <w:tcW w:w="15593"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0F2A" w:rsidRPr="0078299E" w:rsidRDefault="00D40F2A" w:rsidP="00D40F2A">
            <w:pPr>
              <w:pStyle w:val="aa"/>
              <w:spacing w:after="0" w:line="240" w:lineRule="auto"/>
              <w:jc w:val="center"/>
              <w:rPr>
                <w:rFonts w:ascii="PT Astra Serif" w:hAnsi="PT Astra Serif"/>
                <w:sz w:val="22"/>
                <w:szCs w:val="22"/>
              </w:rPr>
            </w:pPr>
            <w:r w:rsidRPr="0078299E">
              <w:rPr>
                <w:rFonts w:ascii="PT Astra Serif" w:hAnsi="PT Astra Serif"/>
                <w:sz w:val="22"/>
                <w:szCs w:val="22"/>
              </w:rPr>
              <w:t>4. Подпрограмма «Развитие кадрового потенциала в муниципальном образовании «Радищевский район» Ульяновской области»</w:t>
            </w:r>
          </w:p>
        </w:tc>
      </w:tr>
      <w:tr w:rsidR="00D40F2A" w:rsidTr="00BA6DAC">
        <w:tc>
          <w:tcPr>
            <w:tcW w:w="5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0F2A" w:rsidRPr="0078299E" w:rsidRDefault="00D40F2A" w:rsidP="00D40F2A">
            <w:pPr>
              <w:pStyle w:val="aa"/>
              <w:spacing w:after="0" w:line="240" w:lineRule="auto"/>
              <w:jc w:val="center"/>
              <w:rPr>
                <w:rFonts w:ascii="PT Astra Serif" w:hAnsi="PT Astra Serif"/>
                <w:sz w:val="22"/>
                <w:szCs w:val="22"/>
              </w:rPr>
            </w:pPr>
            <w:r w:rsidRPr="0078299E">
              <w:rPr>
                <w:rFonts w:ascii="PT Astra Serif" w:hAnsi="PT Astra Serif"/>
                <w:sz w:val="22"/>
                <w:szCs w:val="22"/>
              </w:rPr>
              <w:t>4.1</w:t>
            </w:r>
          </w:p>
        </w:tc>
        <w:tc>
          <w:tcPr>
            <w:tcW w:w="700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0F2A" w:rsidRPr="0078299E" w:rsidRDefault="00D40F2A" w:rsidP="00D40F2A">
            <w:pPr>
              <w:pStyle w:val="aa"/>
              <w:spacing w:after="0" w:line="240" w:lineRule="auto"/>
              <w:jc w:val="both"/>
              <w:rPr>
                <w:rFonts w:ascii="PT Astra Serif" w:hAnsi="PT Astra Serif"/>
                <w:sz w:val="22"/>
                <w:szCs w:val="22"/>
              </w:rPr>
            </w:pPr>
            <w:r w:rsidRPr="0078299E">
              <w:rPr>
                <w:rFonts w:ascii="PT Astra Serif" w:hAnsi="PT Astra Serif"/>
                <w:sz w:val="22"/>
                <w:szCs w:val="22"/>
              </w:rPr>
              <w:t>Обеспечение осуществления государственных полномочий Ульяновской области, связанных с организацией и обеспечением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w:t>
            </w:r>
          </w:p>
        </w:tc>
        <w:tc>
          <w:tcPr>
            <w:tcW w:w="1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0F2A" w:rsidRPr="0078299E" w:rsidRDefault="00D40F2A" w:rsidP="00D40F2A">
            <w:pPr>
              <w:pStyle w:val="aa"/>
              <w:spacing w:after="0" w:line="240" w:lineRule="auto"/>
              <w:jc w:val="center"/>
              <w:rPr>
                <w:rFonts w:ascii="PT Astra Serif" w:hAnsi="PT Astra Serif"/>
                <w:sz w:val="22"/>
                <w:szCs w:val="22"/>
              </w:rPr>
            </w:pPr>
            <w:r w:rsidRPr="0078299E">
              <w:rPr>
                <w:rFonts w:ascii="PT Astra Serif" w:hAnsi="PT Astra Serif"/>
                <w:sz w:val="22"/>
                <w:szCs w:val="22"/>
              </w:rPr>
              <w:t>Отдел образования, образовательные организации</w:t>
            </w:r>
          </w:p>
        </w:tc>
        <w:tc>
          <w:tcPr>
            <w:tcW w:w="17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0F2A" w:rsidRPr="0078299E" w:rsidRDefault="00D40F2A" w:rsidP="00D40F2A">
            <w:pPr>
              <w:pStyle w:val="aa"/>
              <w:spacing w:after="0" w:line="240" w:lineRule="auto"/>
              <w:jc w:val="center"/>
              <w:rPr>
                <w:rFonts w:ascii="PT Astra Serif" w:hAnsi="PT Astra Serif"/>
                <w:sz w:val="22"/>
                <w:szCs w:val="22"/>
              </w:rPr>
            </w:pPr>
            <w:r w:rsidRPr="0078299E">
              <w:rPr>
                <w:rFonts w:ascii="PT Astra Serif" w:hAnsi="PT Astra Serif"/>
                <w:sz w:val="22"/>
                <w:szCs w:val="22"/>
              </w:rPr>
              <w:t>Областной бюджет</w:t>
            </w:r>
          </w:p>
        </w:tc>
        <w:tc>
          <w:tcPr>
            <w:tcW w:w="11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0F2A" w:rsidRPr="0078299E" w:rsidRDefault="00D40F2A" w:rsidP="00D40F2A">
            <w:pPr>
              <w:pStyle w:val="aa"/>
              <w:spacing w:after="0" w:line="240" w:lineRule="auto"/>
              <w:jc w:val="center"/>
              <w:rPr>
                <w:rFonts w:ascii="PT Astra Serif" w:hAnsi="PT Astra Serif"/>
                <w:sz w:val="22"/>
                <w:szCs w:val="22"/>
              </w:rPr>
            </w:pPr>
            <w:r w:rsidRPr="0078299E">
              <w:rPr>
                <w:rFonts w:ascii="PT Astra Serif" w:hAnsi="PT Astra Serif"/>
                <w:sz w:val="22"/>
                <w:szCs w:val="22"/>
              </w:rPr>
              <w:t>427,5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0F2A" w:rsidRPr="0078299E" w:rsidRDefault="00D40F2A" w:rsidP="00D40F2A">
            <w:pPr>
              <w:pStyle w:val="aa"/>
              <w:spacing w:after="0" w:line="240" w:lineRule="auto"/>
              <w:jc w:val="center"/>
              <w:rPr>
                <w:rFonts w:ascii="PT Astra Serif" w:hAnsi="PT Astra Serif"/>
                <w:sz w:val="22"/>
                <w:szCs w:val="22"/>
              </w:rPr>
            </w:pPr>
            <w:r w:rsidRPr="0078299E">
              <w:rPr>
                <w:rFonts w:ascii="PT Astra Serif" w:hAnsi="PT Astra Serif"/>
                <w:sz w:val="22"/>
                <w:szCs w:val="22"/>
              </w:rPr>
              <w:t>143,3</w:t>
            </w:r>
          </w:p>
        </w:tc>
        <w:tc>
          <w:tcPr>
            <w:tcW w:w="116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0F2A" w:rsidRPr="0078299E" w:rsidRDefault="00D40F2A" w:rsidP="00D40F2A">
            <w:pPr>
              <w:pStyle w:val="aa"/>
              <w:spacing w:after="0" w:line="240" w:lineRule="auto"/>
              <w:jc w:val="center"/>
              <w:rPr>
                <w:rFonts w:ascii="PT Astra Serif" w:hAnsi="PT Astra Serif"/>
                <w:sz w:val="22"/>
                <w:szCs w:val="22"/>
              </w:rPr>
            </w:pPr>
            <w:r w:rsidRPr="0078299E">
              <w:rPr>
                <w:rFonts w:ascii="PT Astra Serif" w:hAnsi="PT Astra Serif"/>
                <w:sz w:val="22"/>
                <w:szCs w:val="22"/>
              </w:rPr>
              <w:t>201,2</w:t>
            </w:r>
          </w:p>
        </w:tc>
        <w:tc>
          <w:tcPr>
            <w:tcW w:w="11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0F2A" w:rsidRPr="0078299E" w:rsidRDefault="00D40F2A" w:rsidP="00D40F2A">
            <w:pPr>
              <w:pStyle w:val="aa"/>
              <w:spacing w:after="0" w:line="240" w:lineRule="auto"/>
              <w:jc w:val="center"/>
              <w:rPr>
                <w:rFonts w:ascii="PT Astra Serif" w:hAnsi="PT Astra Serif"/>
                <w:sz w:val="22"/>
                <w:szCs w:val="22"/>
              </w:rPr>
            </w:pPr>
            <w:r w:rsidRPr="0078299E">
              <w:rPr>
                <w:rFonts w:ascii="PT Astra Serif" w:hAnsi="PT Astra Serif"/>
                <w:sz w:val="22"/>
                <w:szCs w:val="22"/>
              </w:rPr>
              <w:t>83,0</w:t>
            </w:r>
          </w:p>
        </w:tc>
      </w:tr>
      <w:tr w:rsidR="00D40F2A" w:rsidTr="00BA6DAC">
        <w:tc>
          <w:tcPr>
            <w:tcW w:w="5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0F2A" w:rsidRPr="0078299E" w:rsidRDefault="00D40F2A" w:rsidP="00D40F2A">
            <w:pPr>
              <w:pStyle w:val="aa"/>
              <w:spacing w:after="0" w:line="240" w:lineRule="auto"/>
              <w:jc w:val="center"/>
              <w:rPr>
                <w:rFonts w:ascii="PT Astra Serif" w:hAnsi="PT Astra Serif"/>
                <w:sz w:val="22"/>
                <w:szCs w:val="22"/>
              </w:rPr>
            </w:pPr>
            <w:r w:rsidRPr="0078299E">
              <w:rPr>
                <w:rFonts w:ascii="PT Astra Serif" w:hAnsi="PT Astra Serif"/>
                <w:sz w:val="22"/>
                <w:szCs w:val="22"/>
              </w:rPr>
              <w:t>4.2</w:t>
            </w:r>
          </w:p>
        </w:tc>
        <w:tc>
          <w:tcPr>
            <w:tcW w:w="700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0F2A" w:rsidRPr="0078299E" w:rsidRDefault="00D40F2A" w:rsidP="00D40F2A">
            <w:pPr>
              <w:pStyle w:val="aa"/>
              <w:spacing w:after="0" w:line="240" w:lineRule="auto"/>
              <w:jc w:val="both"/>
              <w:rPr>
                <w:rFonts w:ascii="PT Astra Serif" w:hAnsi="PT Astra Serif"/>
                <w:sz w:val="22"/>
                <w:szCs w:val="22"/>
              </w:rPr>
            </w:pPr>
            <w:r w:rsidRPr="0078299E">
              <w:rPr>
                <w:rFonts w:ascii="PT Astra Serif" w:hAnsi="PT Astra Serif"/>
                <w:sz w:val="22"/>
                <w:szCs w:val="22"/>
              </w:rPr>
              <w:t>Обеспечение переданных органам местного самоуправления государственных полномочий Ульяновской области по предоставлению мер социальной поддержки молодым специалистам, поступившим на работу в муниципальные учреждения муниципальных образований Ульяновской области, осуществляющие в качестве основного (уставного) вида деятельности образовательную деятельность</w:t>
            </w:r>
          </w:p>
        </w:tc>
        <w:tc>
          <w:tcPr>
            <w:tcW w:w="1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0F2A" w:rsidRPr="0078299E" w:rsidRDefault="00D40F2A" w:rsidP="00D40F2A">
            <w:pPr>
              <w:pStyle w:val="aa"/>
              <w:spacing w:after="0" w:line="240" w:lineRule="auto"/>
              <w:jc w:val="center"/>
              <w:rPr>
                <w:rFonts w:ascii="PT Astra Serif" w:hAnsi="PT Astra Serif"/>
                <w:sz w:val="22"/>
                <w:szCs w:val="22"/>
              </w:rPr>
            </w:pPr>
            <w:r w:rsidRPr="0078299E">
              <w:rPr>
                <w:rFonts w:ascii="PT Astra Serif" w:hAnsi="PT Astra Serif"/>
                <w:sz w:val="22"/>
                <w:szCs w:val="22"/>
              </w:rPr>
              <w:t>Отдел образования</w:t>
            </w:r>
          </w:p>
        </w:tc>
        <w:tc>
          <w:tcPr>
            <w:tcW w:w="17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0F2A" w:rsidRPr="0078299E" w:rsidRDefault="00D40F2A" w:rsidP="00D40F2A">
            <w:pPr>
              <w:pStyle w:val="aa"/>
              <w:spacing w:after="0" w:line="240" w:lineRule="auto"/>
              <w:jc w:val="center"/>
              <w:rPr>
                <w:rFonts w:ascii="PT Astra Serif" w:hAnsi="PT Astra Serif"/>
                <w:sz w:val="22"/>
                <w:szCs w:val="22"/>
              </w:rPr>
            </w:pPr>
            <w:r w:rsidRPr="0078299E">
              <w:rPr>
                <w:rFonts w:ascii="PT Astra Serif" w:hAnsi="PT Astra Serif"/>
                <w:sz w:val="22"/>
                <w:szCs w:val="22"/>
              </w:rPr>
              <w:t>Областной бюджет</w:t>
            </w:r>
          </w:p>
        </w:tc>
        <w:tc>
          <w:tcPr>
            <w:tcW w:w="11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0F2A" w:rsidRPr="0078299E" w:rsidRDefault="00D40F2A" w:rsidP="00D40F2A">
            <w:pPr>
              <w:pStyle w:val="aa"/>
              <w:spacing w:after="0" w:line="240" w:lineRule="auto"/>
              <w:jc w:val="center"/>
              <w:rPr>
                <w:rFonts w:ascii="PT Astra Serif" w:hAnsi="PT Astra Serif"/>
                <w:sz w:val="22"/>
                <w:szCs w:val="22"/>
              </w:rPr>
            </w:pPr>
            <w:r w:rsidRPr="0078299E">
              <w:rPr>
                <w:rFonts w:ascii="PT Astra Serif" w:hAnsi="PT Astra Serif"/>
                <w:sz w:val="22"/>
                <w:szCs w:val="22"/>
              </w:rPr>
              <w:t>442,4</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0F2A" w:rsidRPr="0078299E" w:rsidRDefault="00D40F2A" w:rsidP="00D40F2A">
            <w:pPr>
              <w:pStyle w:val="aa"/>
              <w:spacing w:after="0" w:line="240" w:lineRule="auto"/>
              <w:jc w:val="center"/>
              <w:rPr>
                <w:rFonts w:ascii="PT Astra Serif" w:hAnsi="PT Astra Serif"/>
                <w:sz w:val="22"/>
                <w:szCs w:val="22"/>
              </w:rPr>
            </w:pPr>
            <w:r w:rsidRPr="0078299E">
              <w:rPr>
                <w:rFonts w:ascii="PT Astra Serif" w:hAnsi="PT Astra Serif"/>
                <w:sz w:val="22"/>
                <w:szCs w:val="22"/>
              </w:rPr>
              <w:t>146,4</w:t>
            </w:r>
          </w:p>
        </w:tc>
        <w:tc>
          <w:tcPr>
            <w:tcW w:w="116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0F2A" w:rsidRPr="0078299E" w:rsidRDefault="00D40F2A" w:rsidP="00D40F2A">
            <w:pPr>
              <w:pStyle w:val="aa"/>
              <w:spacing w:after="0" w:line="240" w:lineRule="auto"/>
              <w:jc w:val="center"/>
              <w:rPr>
                <w:rFonts w:ascii="PT Astra Serif" w:hAnsi="PT Astra Serif"/>
                <w:sz w:val="22"/>
                <w:szCs w:val="22"/>
              </w:rPr>
            </w:pPr>
            <w:r w:rsidRPr="0078299E">
              <w:rPr>
                <w:rFonts w:ascii="PT Astra Serif" w:hAnsi="PT Astra Serif"/>
                <w:sz w:val="22"/>
                <w:szCs w:val="22"/>
              </w:rPr>
              <w:t>251,3</w:t>
            </w:r>
          </w:p>
        </w:tc>
        <w:tc>
          <w:tcPr>
            <w:tcW w:w="11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0F2A" w:rsidRPr="0078299E" w:rsidRDefault="00D40F2A" w:rsidP="00D40F2A">
            <w:pPr>
              <w:pStyle w:val="aa"/>
              <w:spacing w:after="0" w:line="240" w:lineRule="auto"/>
              <w:jc w:val="center"/>
              <w:rPr>
                <w:rFonts w:ascii="PT Astra Serif" w:hAnsi="PT Astra Serif"/>
                <w:sz w:val="22"/>
                <w:szCs w:val="22"/>
              </w:rPr>
            </w:pPr>
            <w:r w:rsidRPr="0078299E">
              <w:rPr>
                <w:rFonts w:ascii="PT Astra Serif" w:hAnsi="PT Astra Serif"/>
                <w:sz w:val="22"/>
                <w:szCs w:val="22"/>
              </w:rPr>
              <w:t>44,7</w:t>
            </w:r>
          </w:p>
        </w:tc>
      </w:tr>
      <w:tr w:rsidR="00D40F2A" w:rsidTr="00BA6DAC">
        <w:tc>
          <w:tcPr>
            <w:tcW w:w="931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0F2A" w:rsidRPr="0078299E" w:rsidRDefault="00D40F2A" w:rsidP="00D40F2A">
            <w:pPr>
              <w:pStyle w:val="aa"/>
              <w:spacing w:after="0" w:line="240" w:lineRule="auto"/>
              <w:rPr>
                <w:rFonts w:ascii="PT Astra Serif" w:hAnsi="PT Astra Serif"/>
                <w:sz w:val="22"/>
                <w:szCs w:val="22"/>
              </w:rPr>
            </w:pPr>
            <w:r w:rsidRPr="0078299E">
              <w:rPr>
                <w:rFonts w:ascii="PT Astra Serif" w:hAnsi="PT Astra Serif"/>
                <w:sz w:val="22"/>
                <w:szCs w:val="22"/>
              </w:rPr>
              <w:lastRenderedPageBreak/>
              <w:t>Итого по подпрограмме</w:t>
            </w:r>
          </w:p>
        </w:tc>
        <w:tc>
          <w:tcPr>
            <w:tcW w:w="17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0F2A" w:rsidRPr="0078299E" w:rsidRDefault="00D40F2A" w:rsidP="00D40F2A">
            <w:pPr>
              <w:pStyle w:val="aa"/>
              <w:spacing w:after="0" w:line="240" w:lineRule="auto"/>
              <w:jc w:val="center"/>
              <w:rPr>
                <w:rFonts w:ascii="PT Astra Serif" w:hAnsi="PT Astra Serif"/>
                <w:sz w:val="22"/>
                <w:szCs w:val="22"/>
              </w:rPr>
            </w:pPr>
            <w:r w:rsidRPr="0078299E">
              <w:rPr>
                <w:rFonts w:ascii="PT Astra Serif" w:hAnsi="PT Astra Serif"/>
                <w:sz w:val="22"/>
                <w:szCs w:val="22"/>
              </w:rPr>
              <w:t>Областной бюджет</w:t>
            </w:r>
          </w:p>
        </w:tc>
        <w:tc>
          <w:tcPr>
            <w:tcW w:w="11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0F2A" w:rsidRPr="0078299E" w:rsidRDefault="00D40F2A" w:rsidP="00D40F2A">
            <w:pPr>
              <w:pStyle w:val="aa"/>
              <w:spacing w:after="0" w:line="240" w:lineRule="auto"/>
              <w:jc w:val="center"/>
              <w:rPr>
                <w:rFonts w:ascii="PT Astra Serif" w:hAnsi="PT Astra Serif"/>
                <w:sz w:val="22"/>
                <w:szCs w:val="22"/>
              </w:rPr>
            </w:pPr>
            <w:r w:rsidRPr="0078299E">
              <w:rPr>
                <w:rFonts w:ascii="PT Astra Serif" w:hAnsi="PT Astra Serif"/>
                <w:sz w:val="22"/>
                <w:szCs w:val="22"/>
              </w:rPr>
              <w:t>869,9</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0F2A" w:rsidRPr="0078299E" w:rsidRDefault="00D40F2A" w:rsidP="00D40F2A">
            <w:pPr>
              <w:pStyle w:val="aa"/>
              <w:spacing w:after="0" w:line="240" w:lineRule="auto"/>
              <w:jc w:val="center"/>
              <w:rPr>
                <w:rFonts w:ascii="PT Astra Serif" w:hAnsi="PT Astra Serif"/>
                <w:sz w:val="22"/>
                <w:szCs w:val="22"/>
              </w:rPr>
            </w:pPr>
            <w:r w:rsidRPr="0078299E">
              <w:rPr>
                <w:rFonts w:ascii="PT Astra Serif" w:hAnsi="PT Astra Serif"/>
                <w:sz w:val="22"/>
                <w:szCs w:val="22"/>
              </w:rPr>
              <w:t>289,7</w:t>
            </w:r>
          </w:p>
        </w:tc>
        <w:tc>
          <w:tcPr>
            <w:tcW w:w="116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0F2A" w:rsidRPr="0078299E" w:rsidRDefault="00D40F2A" w:rsidP="00D40F2A">
            <w:pPr>
              <w:pStyle w:val="aa"/>
              <w:spacing w:after="0" w:line="240" w:lineRule="auto"/>
              <w:jc w:val="center"/>
              <w:rPr>
                <w:rFonts w:ascii="PT Astra Serif" w:hAnsi="PT Astra Serif"/>
                <w:sz w:val="22"/>
                <w:szCs w:val="22"/>
              </w:rPr>
            </w:pPr>
            <w:r w:rsidRPr="0078299E">
              <w:rPr>
                <w:rFonts w:ascii="PT Astra Serif" w:hAnsi="PT Astra Serif"/>
                <w:sz w:val="22"/>
                <w:szCs w:val="22"/>
              </w:rPr>
              <w:t>452,5</w:t>
            </w:r>
          </w:p>
        </w:tc>
        <w:tc>
          <w:tcPr>
            <w:tcW w:w="11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0F2A" w:rsidRPr="0078299E" w:rsidRDefault="00D40F2A" w:rsidP="00D40F2A">
            <w:pPr>
              <w:pStyle w:val="aa"/>
              <w:spacing w:after="0" w:line="240" w:lineRule="auto"/>
              <w:jc w:val="center"/>
              <w:rPr>
                <w:rFonts w:ascii="PT Astra Serif" w:hAnsi="PT Astra Serif"/>
                <w:sz w:val="22"/>
                <w:szCs w:val="22"/>
              </w:rPr>
            </w:pPr>
            <w:r w:rsidRPr="0078299E">
              <w:rPr>
                <w:rFonts w:ascii="PT Astra Serif" w:hAnsi="PT Astra Serif"/>
                <w:sz w:val="22"/>
                <w:szCs w:val="22"/>
              </w:rPr>
              <w:t>127,7</w:t>
            </w:r>
          </w:p>
        </w:tc>
      </w:tr>
      <w:tr w:rsidR="00D40F2A" w:rsidTr="00BA6DAC">
        <w:tc>
          <w:tcPr>
            <w:tcW w:w="15593"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0F2A" w:rsidRPr="0078299E" w:rsidRDefault="00D40F2A" w:rsidP="00D40F2A">
            <w:pPr>
              <w:pStyle w:val="aa"/>
              <w:spacing w:after="0" w:line="240" w:lineRule="auto"/>
              <w:jc w:val="center"/>
              <w:rPr>
                <w:rFonts w:ascii="PT Astra Serif" w:hAnsi="PT Astra Serif"/>
                <w:sz w:val="22"/>
                <w:szCs w:val="22"/>
              </w:rPr>
            </w:pPr>
            <w:r w:rsidRPr="0078299E">
              <w:rPr>
                <w:rFonts w:ascii="PT Astra Serif" w:hAnsi="PT Astra Serif"/>
                <w:sz w:val="22"/>
                <w:szCs w:val="22"/>
              </w:rPr>
              <w:t>5. Подпрограмма «Организация отдыха, оздоровления детей и работников бюджетной сферы в муниципальном образовании «Радищевский район» Ульяновской области»</w:t>
            </w:r>
          </w:p>
        </w:tc>
      </w:tr>
      <w:tr w:rsidR="00D40F2A" w:rsidTr="00BA6DAC">
        <w:tc>
          <w:tcPr>
            <w:tcW w:w="5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0F2A" w:rsidRPr="0078299E" w:rsidRDefault="00D40F2A" w:rsidP="00D40F2A">
            <w:pPr>
              <w:pStyle w:val="aa"/>
              <w:spacing w:after="0" w:line="240" w:lineRule="auto"/>
              <w:jc w:val="center"/>
              <w:rPr>
                <w:rFonts w:ascii="PT Astra Serif" w:hAnsi="PT Astra Serif"/>
                <w:sz w:val="22"/>
                <w:szCs w:val="22"/>
              </w:rPr>
            </w:pPr>
            <w:r w:rsidRPr="0078299E">
              <w:rPr>
                <w:rFonts w:ascii="PT Astra Serif" w:hAnsi="PT Astra Serif"/>
                <w:sz w:val="22"/>
                <w:szCs w:val="22"/>
              </w:rPr>
              <w:t>5.1</w:t>
            </w:r>
          </w:p>
        </w:tc>
        <w:tc>
          <w:tcPr>
            <w:tcW w:w="700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0F2A" w:rsidRPr="0078299E" w:rsidRDefault="00D40F2A" w:rsidP="00D40F2A">
            <w:pPr>
              <w:pStyle w:val="aa"/>
              <w:spacing w:after="0" w:line="240" w:lineRule="auto"/>
              <w:jc w:val="both"/>
              <w:rPr>
                <w:rFonts w:ascii="PT Astra Serif" w:hAnsi="PT Astra Serif"/>
                <w:sz w:val="22"/>
                <w:szCs w:val="22"/>
              </w:rPr>
            </w:pPr>
            <w:r w:rsidRPr="0078299E">
              <w:rPr>
                <w:rFonts w:ascii="PT Astra Serif" w:hAnsi="PT Astra Serif"/>
                <w:sz w:val="22"/>
                <w:szCs w:val="22"/>
              </w:rPr>
              <w:t>Обеспечение осуществления государственных полномочий Ульяновской области по организации и обеспечению оздоровления детей и обеспечению отдыха детей, обучающихся в общеобразовательных организациях, в том числе детей, находящихся в трудной жизненной ситуации, и детей из многодетных семей, в лагерях, организованных образовательными организациями, осуществляющими организацию отдыха и оздоровления обучающихся в каникулярное время (с дневным пребыванием), детских лагерях труда и отдыха</w:t>
            </w:r>
          </w:p>
        </w:tc>
        <w:tc>
          <w:tcPr>
            <w:tcW w:w="1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0F2A" w:rsidRPr="0078299E" w:rsidRDefault="00D40F2A" w:rsidP="00D40F2A">
            <w:pPr>
              <w:pStyle w:val="aa"/>
              <w:spacing w:after="0" w:line="240" w:lineRule="auto"/>
              <w:jc w:val="center"/>
              <w:rPr>
                <w:rFonts w:ascii="PT Astra Serif" w:hAnsi="PT Astra Serif"/>
                <w:sz w:val="22"/>
                <w:szCs w:val="22"/>
              </w:rPr>
            </w:pPr>
            <w:r w:rsidRPr="0078299E">
              <w:rPr>
                <w:rFonts w:ascii="PT Astra Serif" w:hAnsi="PT Astra Serif"/>
                <w:sz w:val="22"/>
                <w:szCs w:val="22"/>
              </w:rPr>
              <w:t>Отдел образования, образовательные организации</w:t>
            </w:r>
          </w:p>
        </w:tc>
        <w:tc>
          <w:tcPr>
            <w:tcW w:w="17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0F2A" w:rsidRPr="0078299E" w:rsidRDefault="00D40F2A" w:rsidP="00D40F2A">
            <w:pPr>
              <w:pStyle w:val="aa"/>
              <w:spacing w:after="0" w:line="240" w:lineRule="auto"/>
              <w:jc w:val="center"/>
              <w:rPr>
                <w:rFonts w:ascii="PT Astra Serif" w:hAnsi="PT Astra Serif"/>
                <w:sz w:val="22"/>
                <w:szCs w:val="22"/>
              </w:rPr>
            </w:pPr>
            <w:r w:rsidRPr="0078299E">
              <w:rPr>
                <w:rFonts w:ascii="PT Astra Serif" w:hAnsi="PT Astra Serif"/>
                <w:sz w:val="22"/>
                <w:szCs w:val="22"/>
              </w:rPr>
              <w:t>Областной бюджет</w:t>
            </w:r>
          </w:p>
        </w:tc>
        <w:tc>
          <w:tcPr>
            <w:tcW w:w="11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0F2A" w:rsidRPr="0078299E" w:rsidRDefault="00D40F2A" w:rsidP="00D40F2A">
            <w:pPr>
              <w:pStyle w:val="aa"/>
              <w:spacing w:after="0" w:line="240" w:lineRule="auto"/>
              <w:jc w:val="center"/>
              <w:rPr>
                <w:rFonts w:ascii="PT Astra Serif" w:hAnsi="PT Astra Serif"/>
                <w:sz w:val="22"/>
                <w:szCs w:val="22"/>
              </w:rPr>
            </w:pPr>
            <w:r w:rsidRPr="0078299E">
              <w:rPr>
                <w:rFonts w:ascii="PT Astra Serif" w:hAnsi="PT Astra Serif"/>
                <w:sz w:val="22"/>
                <w:szCs w:val="22"/>
              </w:rPr>
              <w:t>2974,3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0F2A" w:rsidRPr="0078299E" w:rsidRDefault="00D40F2A" w:rsidP="00D40F2A">
            <w:pPr>
              <w:pStyle w:val="aa"/>
              <w:spacing w:after="0" w:line="240" w:lineRule="auto"/>
              <w:jc w:val="center"/>
              <w:rPr>
                <w:rFonts w:ascii="PT Astra Serif" w:hAnsi="PT Astra Serif"/>
                <w:sz w:val="22"/>
                <w:szCs w:val="22"/>
              </w:rPr>
            </w:pPr>
            <w:r w:rsidRPr="0078299E">
              <w:rPr>
                <w:rFonts w:ascii="PT Astra Serif" w:hAnsi="PT Astra Serif"/>
                <w:sz w:val="22"/>
                <w:szCs w:val="22"/>
              </w:rPr>
              <w:t>1616,4</w:t>
            </w:r>
          </w:p>
        </w:tc>
        <w:tc>
          <w:tcPr>
            <w:tcW w:w="116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0F2A" w:rsidRPr="0078299E" w:rsidRDefault="00D40F2A" w:rsidP="00D40F2A">
            <w:pPr>
              <w:pStyle w:val="aa"/>
              <w:spacing w:after="0" w:line="240" w:lineRule="auto"/>
              <w:jc w:val="center"/>
              <w:rPr>
                <w:rFonts w:ascii="PT Astra Serif" w:hAnsi="PT Astra Serif"/>
                <w:sz w:val="22"/>
                <w:szCs w:val="22"/>
              </w:rPr>
            </w:pPr>
            <w:r w:rsidRPr="0078299E">
              <w:rPr>
                <w:rFonts w:ascii="PT Astra Serif" w:hAnsi="PT Astra Serif"/>
                <w:sz w:val="22"/>
                <w:szCs w:val="22"/>
              </w:rPr>
              <w:t>688,1</w:t>
            </w:r>
          </w:p>
        </w:tc>
        <w:tc>
          <w:tcPr>
            <w:tcW w:w="11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0F2A" w:rsidRPr="0078299E" w:rsidRDefault="00D40F2A" w:rsidP="00D40F2A">
            <w:pPr>
              <w:pStyle w:val="aa"/>
              <w:spacing w:after="0" w:line="240" w:lineRule="auto"/>
              <w:jc w:val="center"/>
              <w:rPr>
                <w:rFonts w:ascii="PT Astra Serif" w:hAnsi="PT Astra Serif"/>
                <w:sz w:val="22"/>
                <w:szCs w:val="22"/>
              </w:rPr>
            </w:pPr>
            <w:r w:rsidRPr="0078299E">
              <w:rPr>
                <w:rFonts w:ascii="PT Astra Serif" w:hAnsi="PT Astra Serif"/>
                <w:sz w:val="22"/>
                <w:szCs w:val="22"/>
              </w:rPr>
              <w:t>669,8</w:t>
            </w:r>
          </w:p>
        </w:tc>
      </w:tr>
      <w:tr w:rsidR="00D40F2A" w:rsidTr="00BA6DAC">
        <w:tc>
          <w:tcPr>
            <w:tcW w:w="5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0F2A" w:rsidRPr="0078299E" w:rsidRDefault="00D40F2A" w:rsidP="00D40F2A">
            <w:pPr>
              <w:pStyle w:val="aa"/>
              <w:spacing w:after="0" w:line="240" w:lineRule="auto"/>
              <w:jc w:val="center"/>
              <w:rPr>
                <w:rFonts w:ascii="PT Astra Serif" w:hAnsi="PT Astra Serif"/>
                <w:sz w:val="22"/>
                <w:szCs w:val="22"/>
              </w:rPr>
            </w:pPr>
            <w:r w:rsidRPr="0078299E">
              <w:rPr>
                <w:rFonts w:ascii="PT Astra Serif" w:hAnsi="PT Astra Serif"/>
                <w:sz w:val="22"/>
                <w:szCs w:val="22"/>
              </w:rPr>
              <w:t>5.2</w:t>
            </w:r>
          </w:p>
        </w:tc>
        <w:tc>
          <w:tcPr>
            <w:tcW w:w="700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0F2A" w:rsidRPr="0078299E" w:rsidRDefault="00D40F2A" w:rsidP="00D40F2A">
            <w:pPr>
              <w:pStyle w:val="aa"/>
              <w:spacing w:after="0" w:line="240" w:lineRule="auto"/>
              <w:jc w:val="both"/>
              <w:rPr>
                <w:rFonts w:ascii="PT Astra Serif" w:hAnsi="PT Astra Serif"/>
                <w:sz w:val="22"/>
                <w:szCs w:val="22"/>
              </w:rPr>
            </w:pPr>
            <w:r w:rsidRPr="0078299E">
              <w:rPr>
                <w:rFonts w:ascii="PT Astra Serif" w:hAnsi="PT Astra Serif"/>
                <w:sz w:val="22"/>
                <w:szCs w:val="22"/>
              </w:rPr>
              <w:t>Организация деятельности по оздоровлению работников органов местного самоуправления, муниципальных органов и муниципальных учреждений муниципальных образований Ульяновской области, замещающих в них должности, не являющиеся муниципальными должностями или должностями муниципальной службы</w:t>
            </w:r>
          </w:p>
        </w:tc>
        <w:tc>
          <w:tcPr>
            <w:tcW w:w="1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0F2A" w:rsidRPr="0078299E" w:rsidRDefault="00D40F2A" w:rsidP="00D40F2A">
            <w:pPr>
              <w:pStyle w:val="aa"/>
              <w:spacing w:after="0" w:line="240" w:lineRule="auto"/>
              <w:jc w:val="center"/>
              <w:rPr>
                <w:rFonts w:ascii="PT Astra Serif" w:hAnsi="PT Astra Serif"/>
                <w:sz w:val="22"/>
                <w:szCs w:val="22"/>
              </w:rPr>
            </w:pPr>
            <w:r w:rsidRPr="0078299E">
              <w:rPr>
                <w:rFonts w:ascii="PT Astra Serif" w:hAnsi="PT Astra Serif"/>
                <w:sz w:val="22"/>
                <w:szCs w:val="22"/>
              </w:rPr>
              <w:t>Муниципальное автономное учреждение «Центр обслуживания образовательных учреждений» (далее – МАУ «ЦООУ»)</w:t>
            </w:r>
          </w:p>
        </w:tc>
        <w:tc>
          <w:tcPr>
            <w:tcW w:w="17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0F2A" w:rsidRPr="0078299E" w:rsidRDefault="00D40F2A" w:rsidP="00D40F2A">
            <w:pPr>
              <w:pStyle w:val="aa"/>
              <w:spacing w:after="0" w:line="240" w:lineRule="auto"/>
              <w:jc w:val="center"/>
              <w:rPr>
                <w:rFonts w:ascii="PT Astra Serif" w:hAnsi="PT Astra Serif"/>
                <w:sz w:val="22"/>
                <w:szCs w:val="22"/>
              </w:rPr>
            </w:pPr>
            <w:r w:rsidRPr="0078299E">
              <w:rPr>
                <w:rFonts w:ascii="PT Astra Serif" w:hAnsi="PT Astra Serif"/>
                <w:sz w:val="22"/>
                <w:szCs w:val="22"/>
              </w:rPr>
              <w:t>Областной бюджет</w:t>
            </w:r>
          </w:p>
        </w:tc>
        <w:tc>
          <w:tcPr>
            <w:tcW w:w="11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0F2A" w:rsidRPr="0078299E" w:rsidRDefault="00D40F2A" w:rsidP="00D40F2A">
            <w:pPr>
              <w:pStyle w:val="aa"/>
              <w:spacing w:after="0" w:line="240" w:lineRule="auto"/>
              <w:jc w:val="center"/>
              <w:rPr>
                <w:rFonts w:ascii="PT Astra Serif" w:hAnsi="PT Astra Serif"/>
                <w:sz w:val="22"/>
                <w:szCs w:val="22"/>
              </w:rPr>
            </w:pPr>
            <w:r w:rsidRPr="0078299E">
              <w:rPr>
                <w:rFonts w:ascii="PT Astra Serif" w:hAnsi="PT Astra Serif"/>
                <w:sz w:val="22"/>
                <w:szCs w:val="22"/>
              </w:rPr>
              <w:t>11,4</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0F2A" w:rsidRPr="0078299E" w:rsidRDefault="00D40F2A" w:rsidP="00D40F2A">
            <w:pPr>
              <w:pStyle w:val="aa"/>
              <w:spacing w:after="0" w:line="240" w:lineRule="auto"/>
              <w:jc w:val="center"/>
              <w:rPr>
                <w:rFonts w:ascii="PT Astra Serif" w:hAnsi="PT Astra Serif"/>
                <w:sz w:val="22"/>
                <w:szCs w:val="22"/>
              </w:rPr>
            </w:pPr>
            <w:r w:rsidRPr="0078299E">
              <w:rPr>
                <w:rFonts w:ascii="PT Astra Serif" w:hAnsi="PT Astra Serif"/>
                <w:sz w:val="22"/>
                <w:szCs w:val="22"/>
              </w:rPr>
              <w:t>3,8</w:t>
            </w:r>
          </w:p>
        </w:tc>
        <w:tc>
          <w:tcPr>
            <w:tcW w:w="116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0F2A" w:rsidRPr="0078299E" w:rsidRDefault="00D40F2A" w:rsidP="00D40F2A">
            <w:pPr>
              <w:pStyle w:val="aa"/>
              <w:spacing w:after="0" w:line="240" w:lineRule="auto"/>
              <w:jc w:val="center"/>
              <w:rPr>
                <w:rFonts w:ascii="PT Astra Serif" w:hAnsi="PT Astra Serif"/>
                <w:sz w:val="22"/>
                <w:szCs w:val="22"/>
              </w:rPr>
            </w:pPr>
            <w:r w:rsidRPr="0078299E">
              <w:rPr>
                <w:rFonts w:ascii="PT Astra Serif" w:hAnsi="PT Astra Serif"/>
                <w:sz w:val="22"/>
                <w:szCs w:val="22"/>
              </w:rPr>
              <w:t>3,8</w:t>
            </w:r>
          </w:p>
        </w:tc>
        <w:tc>
          <w:tcPr>
            <w:tcW w:w="11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0F2A" w:rsidRPr="0078299E" w:rsidRDefault="00D40F2A" w:rsidP="00D40F2A">
            <w:pPr>
              <w:pStyle w:val="aa"/>
              <w:spacing w:after="0" w:line="240" w:lineRule="auto"/>
              <w:jc w:val="center"/>
              <w:rPr>
                <w:rFonts w:ascii="PT Astra Serif" w:hAnsi="PT Astra Serif"/>
                <w:sz w:val="22"/>
                <w:szCs w:val="22"/>
              </w:rPr>
            </w:pPr>
            <w:r w:rsidRPr="0078299E">
              <w:rPr>
                <w:rFonts w:ascii="PT Astra Serif" w:hAnsi="PT Astra Serif"/>
                <w:sz w:val="22"/>
                <w:szCs w:val="22"/>
              </w:rPr>
              <w:t>3,8</w:t>
            </w:r>
          </w:p>
        </w:tc>
      </w:tr>
      <w:tr w:rsidR="00D40F2A" w:rsidTr="00BA6DAC">
        <w:tc>
          <w:tcPr>
            <w:tcW w:w="5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0F2A" w:rsidRPr="0078299E" w:rsidRDefault="00D40F2A" w:rsidP="00D40F2A">
            <w:pPr>
              <w:pStyle w:val="aa"/>
              <w:spacing w:after="0" w:line="240" w:lineRule="auto"/>
              <w:jc w:val="center"/>
              <w:rPr>
                <w:rFonts w:ascii="PT Astra Serif" w:hAnsi="PT Astra Serif"/>
                <w:sz w:val="22"/>
                <w:szCs w:val="22"/>
              </w:rPr>
            </w:pPr>
            <w:r w:rsidRPr="0078299E">
              <w:rPr>
                <w:rFonts w:ascii="PT Astra Serif" w:hAnsi="PT Astra Serif"/>
                <w:sz w:val="22"/>
                <w:szCs w:val="22"/>
              </w:rPr>
              <w:t>5.3</w:t>
            </w:r>
          </w:p>
        </w:tc>
        <w:tc>
          <w:tcPr>
            <w:tcW w:w="700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0F2A" w:rsidRPr="0078299E" w:rsidRDefault="00D40F2A" w:rsidP="00D40F2A">
            <w:pPr>
              <w:pStyle w:val="aa"/>
              <w:spacing w:after="0" w:line="240" w:lineRule="auto"/>
              <w:jc w:val="both"/>
              <w:rPr>
                <w:rFonts w:ascii="PT Astra Serif" w:hAnsi="PT Astra Serif"/>
                <w:sz w:val="22"/>
                <w:szCs w:val="22"/>
              </w:rPr>
            </w:pPr>
            <w:r w:rsidRPr="0078299E">
              <w:rPr>
                <w:rFonts w:ascii="PT Astra Serif" w:hAnsi="PT Astra Serif"/>
                <w:sz w:val="22"/>
                <w:szCs w:val="22"/>
              </w:rPr>
              <w:t>Подготовка и организация работы палаточных, трудовых лагерей, передвижных экспедиций</w:t>
            </w:r>
          </w:p>
        </w:tc>
        <w:tc>
          <w:tcPr>
            <w:tcW w:w="1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0F2A" w:rsidRPr="0078299E" w:rsidRDefault="00D40F2A" w:rsidP="00D40F2A">
            <w:pPr>
              <w:pStyle w:val="aa"/>
              <w:spacing w:after="0" w:line="240" w:lineRule="auto"/>
              <w:jc w:val="center"/>
              <w:rPr>
                <w:rFonts w:ascii="PT Astra Serif" w:hAnsi="PT Astra Serif"/>
                <w:sz w:val="22"/>
                <w:szCs w:val="22"/>
              </w:rPr>
            </w:pPr>
            <w:r w:rsidRPr="0078299E">
              <w:rPr>
                <w:rFonts w:ascii="PT Astra Serif" w:hAnsi="PT Astra Serif"/>
                <w:sz w:val="22"/>
                <w:szCs w:val="22"/>
              </w:rPr>
              <w:t>Отдел образования, образовательные организации</w:t>
            </w:r>
          </w:p>
        </w:tc>
        <w:tc>
          <w:tcPr>
            <w:tcW w:w="17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0F2A" w:rsidRPr="0078299E" w:rsidRDefault="00D40F2A" w:rsidP="00D40F2A">
            <w:pPr>
              <w:pStyle w:val="aa"/>
              <w:spacing w:after="0" w:line="240" w:lineRule="auto"/>
              <w:jc w:val="center"/>
              <w:rPr>
                <w:rFonts w:ascii="PT Astra Serif" w:hAnsi="PT Astra Serif"/>
                <w:sz w:val="22"/>
                <w:szCs w:val="22"/>
              </w:rPr>
            </w:pPr>
            <w:r w:rsidRPr="0078299E">
              <w:rPr>
                <w:rFonts w:ascii="PT Astra Serif" w:hAnsi="PT Astra Serif"/>
                <w:sz w:val="22"/>
                <w:szCs w:val="22"/>
              </w:rPr>
              <w:t>Местный бюджет</w:t>
            </w:r>
          </w:p>
        </w:tc>
        <w:tc>
          <w:tcPr>
            <w:tcW w:w="11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0F2A" w:rsidRPr="0078299E" w:rsidRDefault="00ED055D" w:rsidP="00D40F2A">
            <w:pPr>
              <w:pStyle w:val="aa"/>
              <w:spacing w:after="0" w:line="240" w:lineRule="auto"/>
              <w:jc w:val="center"/>
              <w:rPr>
                <w:rFonts w:ascii="PT Astra Serif" w:hAnsi="PT Astra Serif"/>
                <w:sz w:val="22"/>
                <w:szCs w:val="22"/>
              </w:rPr>
            </w:pPr>
            <w:r>
              <w:rPr>
                <w:rFonts w:ascii="PT Astra Serif" w:hAnsi="PT Astra Serif"/>
                <w:sz w:val="22"/>
                <w:szCs w:val="22"/>
              </w:rPr>
              <w:t>1</w:t>
            </w:r>
            <w:r w:rsidR="00D40F2A" w:rsidRPr="0078299E">
              <w:rPr>
                <w:rFonts w:ascii="PT Astra Serif" w:hAnsi="PT Astra Serif"/>
                <w:sz w:val="22"/>
                <w:szCs w:val="22"/>
              </w:rPr>
              <w:t>50,0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0F2A" w:rsidRPr="0078299E" w:rsidRDefault="00D40F2A" w:rsidP="00D40F2A">
            <w:pPr>
              <w:pStyle w:val="aa"/>
              <w:spacing w:after="0" w:line="240" w:lineRule="auto"/>
              <w:jc w:val="center"/>
              <w:rPr>
                <w:rFonts w:ascii="PT Astra Serif" w:hAnsi="PT Astra Serif"/>
                <w:sz w:val="22"/>
                <w:szCs w:val="22"/>
              </w:rPr>
            </w:pPr>
            <w:r w:rsidRPr="0078299E">
              <w:rPr>
                <w:rFonts w:ascii="PT Astra Serif" w:hAnsi="PT Astra Serif"/>
                <w:sz w:val="22"/>
                <w:szCs w:val="22"/>
              </w:rPr>
              <w:t>50,0</w:t>
            </w:r>
          </w:p>
        </w:tc>
        <w:tc>
          <w:tcPr>
            <w:tcW w:w="116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0F2A" w:rsidRPr="0078299E" w:rsidRDefault="00ED055D" w:rsidP="00D40F2A">
            <w:pPr>
              <w:pStyle w:val="aa"/>
              <w:spacing w:after="0" w:line="240" w:lineRule="auto"/>
              <w:jc w:val="center"/>
              <w:rPr>
                <w:rFonts w:ascii="PT Astra Serif" w:hAnsi="PT Astra Serif"/>
                <w:sz w:val="22"/>
                <w:szCs w:val="22"/>
              </w:rPr>
            </w:pPr>
            <w:r>
              <w:rPr>
                <w:rFonts w:ascii="PT Astra Serif" w:hAnsi="PT Astra Serif"/>
                <w:sz w:val="22"/>
                <w:szCs w:val="22"/>
              </w:rPr>
              <w:t>50,0</w:t>
            </w:r>
          </w:p>
        </w:tc>
        <w:tc>
          <w:tcPr>
            <w:tcW w:w="11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0F2A" w:rsidRPr="0078299E" w:rsidRDefault="00ED055D" w:rsidP="00D40F2A">
            <w:pPr>
              <w:pStyle w:val="aa"/>
              <w:spacing w:after="0" w:line="240" w:lineRule="auto"/>
              <w:jc w:val="center"/>
              <w:rPr>
                <w:rFonts w:ascii="PT Astra Serif" w:hAnsi="PT Astra Serif"/>
                <w:sz w:val="22"/>
                <w:szCs w:val="22"/>
              </w:rPr>
            </w:pPr>
            <w:r>
              <w:rPr>
                <w:rFonts w:ascii="PT Astra Serif" w:hAnsi="PT Astra Serif"/>
                <w:sz w:val="22"/>
                <w:szCs w:val="22"/>
              </w:rPr>
              <w:t>50,0</w:t>
            </w:r>
          </w:p>
        </w:tc>
      </w:tr>
      <w:tr w:rsidR="00D40F2A" w:rsidTr="00BA6DAC">
        <w:tc>
          <w:tcPr>
            <w:tcW w:w="9315" w:type="dxa"/>
            <w:gridSpan w:val="4"/>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0F2A" w:rsidRPr="0078299E" w:rsidRDefault="00D40F2A" w:rsidP="00D40F2A">
            <w:pPr>
              <w:pStyle w:val="aa"/>
              <w:spacing w:after="0" w:line="240" w:lineRule="auto"/>
              <w:rPr>
                <w:rFonts w:ascii="PT Astra Serif" w:hAnsi="PT Astra Serif"/>
                <w:sz w:val="22"/>
                <w:szCs w:val="22"/>
              </w:rPr>
            </w:pPr>
            <w:r w:rsidRPr="0078299E">
              <w:rPr>
                <w:rFonts w:ascii="PT Astra Serif" w:hAnsi="PT Astra Serif"/>
                <w:sz w:val="22"/>
                <w:szCs w:val="22"/>
              </w:rPr>
              <w:t>Итого по подпрограмме</w:t>
            </w:r>
          </w:p>
        </w:tc>
        <w:tc>
          <w:tcPr>
            <w:tcW w:w="17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0F2A" w:rsidRPr="0078299E" w:rsidRDefault="00D40F2A" w:rsidP="00D40F2A">
            <w:pPr>
              <w:pStyle w:val="aa"/>
              <w:spacing w:after="0" w:line="240" w:lineRule="auto"/>
              <w:jc w:val="center"/>
              <w:rPr>
                <w:rFonts w:ascii="PT Astra Serif" w:hAnsi="PT Astra Serif"/>
                <w:sz w:val="22"/>
                <w:szCs w:val="22"/>
              </w:rPr>
            </w:pPr>
            <w:r w:rsidRPr="0078299E">
              <w:rPr>
                <w:rFonts w:ascii="PT Astra Serif" w:hAnsi="PT Astra Serif"/>
                <w:sz w:val="22"/>
                <w:szCs w:val="22"/>
              </w:rPr>
              <w:t>Всего, в том числе:</w:t>
            </w:r>
          </w:p>
        </w:tc>
        <w:tc>
          <w:tcPr>
            <w:tcW w:w="11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0F2A" w:rsidRPr="0078299E" w:rsidRDefault="00D40F2A" w:rsidP="00D40F2A">
            <w:pPr>
              <w:pStyle w:val="aa"/>
              <w:spacing w:after="0" w:line="240" w:lineRule="auto"/>
              <w:jc w:val="center"/>
              <w:rPr>
                <w:rFonts w:ascii="PT Astra Serif" w:hAnsi="PT Astra Serif"/>
                <w:sz w:val="22"/>
                <w:szCs w:val="22"/>
              </w:rPr>
            </w:pPr>
            <w:r w:rsidRPr="0078299E">
              <w:rPr>
                <w:rFonts w:ascii="PT Astra Serif" w:hAnsi="PT Astra Serif"/>
                <w:sz w:val="22"/>
                <w:szCs w:val="22"/>
              </w:rPr>
              <w:t>3</w:t>
            </w:r>
            <w:r w:rsidR="003E0E7F">
              <w:rPr>
                <w:rFonts w:ascii="PT Astra Serif" w:hAnsi="PT Astra Serif"/>
                <w:sz w:val="22"/>
                <w:szCs w:val="22"/>
              </w:rPr>
              <w:t>1</w:t>
            </w:r>
            <w:r w:rsidRPr="0078299E">
              <w:rPr>
                <w:rFonts w:ascii="PT Astra Serif" w:hAnsi="PT Astra Serif"/>
                <w:sz w:val="22"/>
                <w:szCs w:val="22"/>
              </w:rPr>
              <w:t>35,7</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0F2A" w:rsidRPr="0078299E" w:rsidRDefault="00D40F2A" w:rsidP="00D40F2A">
            <w:pPr>
              <w:pStyle w:val="aa"/>
              <w:spacing w:after="0" w:line="240" w:lineRule="auto"/>
              <w:jc w:val="center"/>
              <w:rPr>
                <w:rFonts w:ascii="PT Astra Serif" w:hAnsi="PT Astra Serif"/>
                <w:sz w:val="22"/>
                <w:szCs w:val="22"/>
              </w:rPr>
            </w:pPr>
            <w:r w:rsidRPr="0078299E">
              <w:rPr>
                <w:rFonts w:ascii="PT Astra Serif" w:hAnsi="PT Astra Serif"/>
                <w:sz w:val="22"/>
                <w:szCs w:val="22"/>
              </w:rPr>
              <w:t>1670,2</w:t>
            </w:r>
          </w:p>
        </w:tc>
        <w:tc>
          <w:tcPr>
            <w:tcW w:w="116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0F2A" w:rsidRPr="0078299E" w:rsidRDefault="00462A39" w:rsidP="00D40F2A">
            <w:pPr>
              <w:pStyle w:val="aa"/>
              <w:spacing w:after="0" w:line="240" w:lineRule="auto"/>
              <w:jc w:val="center"/>
              <w:rPr>
                <w:rFonts w:ascii="PT Astra Serif" w:hAnsi="PT Astra Serif"/>
                <w:sz w:val="22"/>
                <w:szCs w:val="22"/>
              </w:rPr>
            </w:pPr>
            <w:r>
              <w:rPr>
                <w:rFonts w:ascii="PT Astra Serif" w:hAnsi="PT Astra Serif"/>
                <w:sz w:val="22"/>
                <w:szCs w:val="22"/>
              </w:rPr>
              <w:t>74</w:t>
            </w:r>
            <w:r w:rsidR="00D40F2A" w:rsidRPr="0078299E">
              <w:rPr>
                <w:rFonts w:ascii="PT Astra Serif" w:hAnsi="PT Astra Serif"/>
                <w:sz w:val="22"/>
                <w:szCs w:val="22"/>
              </w:rPr>
              <w:t>1,9</w:t>
            </w:r>
          </w:p>
        </w:tc>
        <w:tc>
          <w:tcPr>
            <w:tcW w:w="11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0F2A" w:rsidRPr="0078299E" w:rsidRDefault="003E0E7F" w:rsidP="00D40F2A">
            <w:pPr>
              <w:pStyle w:val="aa"/>
              <w:spacing w:after="0" w:line="240" w:lineRule="auto"/>
              <w:jc w:val="center"/>
              <w:rPr>
                <w:rFonts w:ascii="PT Astra Serif" w:hAnsi="PT Astra Serif"/>
                <w:sz w:val="22"/>
                <w:szCs w:val="22"/>
              </w:rPr>
            </w:pPr>
            <w:r>
              <w:rPr>
                <w:rFonts w:ascii="PT Astra Serif" w:hAnsi="PT Astra Serif"/>
                <w:sz w:val="22"/>
                <w:szCs w:val="22"/>
              </w:rPr>
              <w:t>72</w:t>
            </w:r>
            <w:r w:rsidR="00D40F2A" w:rsidRPr="0078299E">
              <w:rPr>
                <w:rFonts w:ascii="PT Astra Serif" w:hAnsi="PT Astra Serif"/>
                <w:sz w:val="22"/>
                <w:szCs w:val="22"/>
              </w:rPr>
              <w:t>3,6</w:t>
            </w:r>
          </w:p>
        </w:tc>
      </w:tr>
      <w:tr w:rsidR="00D40F2A" w:rsidTr="00BA6DAC">
        <w:tc>
          <w:tcPr>
            <w:tcW w:w="9315" w:type="dxa"/>
            <w:gridSpan w:val="4"/>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0F2A" w:rsidRPr="0078299E" w:rsidRDefault="00D40F2A" w:rsidP="00D40F2A">
            <w:pPr>
              <w:rPr>
                <w:rFonts w:ascii="PT Astra Serif" w:hAnsi="PT Astra Serif"/>
                <w:sz w:val="22"/>
                <w:szCs w:val="22"/>
              </w:rPr>
            </w:pPr>
          </w:p>
        </w:tc>
        <w:tc>
          <w:tcPr>
            <w:tcW w:w="17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0F2A" w:rsidRPr="0078299E" w:rsidRDefault="00D40F2A" w:rsidP="00D40F2A">
            <w:pPr>
              <w:pStyle w:val="aa"/>
              <w:spacing w:after="0" w:line="240" w:lineRule="auto"/>
              <w:jc w:val="center"/>
              <w:rPr>
                <w:rFonts w:ascii="PT Astra Serif" w:hAnsi="PT Astra Serif"/>
                <w:sz w:val="22"/>
                <w:szCs w:val="22"/>
              </w:rPr>
            </w:pPr>
            <w:r w:rsidRPr="0078299E">
              <w:rPr>
                <w:rFonts w:ascii="PT Astra Serif" w:hAnsi="PT Astra Serif"/>
                <w:sz w:val="22"/>
                <w:szCs w:val="22"/>
              </w:rPr>
              <w:t>Областной бюджет</w:t>
            </w:r>
          </w:p>
        </w:tc>
        <w:tc>
          <w:tcPr>
            <w:tcW w:w="11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0F2A" w:rsidRPr="0078299E" w:rsidRDefault="00D40F2A" w:rsidP="00D40F2A">
            <w:pPr>
              <w:pStyle w:val="aa"/>
              <w:spacing w:after="0" w:line="240" w:lineRule="auto"/>
              <w:jc w:val="center"/>
              <w:rPr>
                <w:rFonts w:ascii="PT Astra Serif" w:hAnsi="PT Astra Serif"/>
                <w:sz w:val="22"/>
                <w:szCs w:val="22"/>
              </w:rPr>
            </w:pPr>
            <w:r w:rsidRPr="0078299E">
              <w:rPr>
                <w:rFonts w:ascii="PT Astra Serif" w:hAnsi="PT Astra Serif"/>
                <w:sz w:val="22"/>
                <w:szCs w:val="22"/>
              </w:rPr>
              <w:t>2985,7</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0F2A" w:rsidRPr="0078299E" w:rsidRDefault="00D40F2A" w:rsidP="00D40F2A">
            <w:pPr>
              <w:pStyle w:val="aa"/>
              <w:spacing w:after="0" w:line="240" w:lineRule="auto"/>
              <w:jc w:val="center"/>
              <w:rPr>
                <w:rFonts w:ascii="PT Astra Serif" w:hAnsi="PT Astra Serif"/>
                <w:sz w:val="22"/>
                <w:szCs w:val="22"/>
              </w:rPr>
            </w:pPr>
            <w:r w:rsidRPr="0078299E">
              <w:rPr>
                <w:rFonts w:ascii="PT Astra Serif" w:hAnsi="PT Astra Serif"/>
                <w:sz w:val="22"/>
                <w:szCs w:val="22"/>
              </w:rPr>
              <w:t>1620,2</w:t>
            </w:r>
          </w:p>
        </w:tc>
        <w:tc>
          <w:tcPr>
            <w:tcW w:w="116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0F2A" w:rsidRPr="0078299E" w:rsidRDefault="00D40F2A" w:rsidP="00D40F2A">
            <w:pPr>
              <w:pStyle w:val="aa"/>
              <w:spacing w:after="0" w:line="240" w:lineRule="auto"/>
              <w:jc w:val="center"/>
              <w:rPr>
                <w:rFonts w:ascii="PT Astra Serif" w:hAnsi="PT Astra Serif"/>
                <w:sz w:val="22"/>
                <w:szCs w:val="22"/>
              </w:rPr>
            </w:pPr>
            <w:r w:rsidRPr="0078299E">
              <w:rPr>
                <w:rFonts w:ascii="PT Astra Serif" w:hAnsi="PT Astra Serif"/>
                <w:sz w:val="22"/>
                <w:szCs w:val="22"/>
              </w:rPr>
              <w:t>691,9</w:t>
            </w:r>
          </w:p>
        </w:tc>
        <w:tc>
          <w:tcPr>
            <w:tcW w:w="11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0F2A" w:rsidRPr="0078299E" w:rsidRDefault="00D40F2A" w:rsidP="00D40F2A">
            <w:pPr>
              <w:pStyle w:val="aa"/>
              <w:spacing w:after="0" w:line="240" w:lineRule="auto"/>
              <w:jc w:val="center"/>
              <w:rPr>
                <w:rFonts w:ascii="PT Astra Serif" w:hAnsi="PT Astra Serif"/>
                <w:sz w:val="22"/>
                <w:szCs w:val="22"/>
              </w:rPr>
            </w:pPr>
            <w:r w:rsidRPr="0078299E">
              <w:rPr>
                <w:rFonts w:ascii="PT Astra Serif" w:hAnsi="PT Astra Serif"/>
                <w:sz w:val="22"/>
                <w:szCs w:val="22"/>
              </w:rPr>
              <w:t>673,6</w:t>
            </w:r>
          </w:p>
        </w:tc>
      </w:tr>
      <w:tr w:rsidR="00D40F2A" w:rsidTr="00BA6DAC">
        <w:tc>
          <w:tcPr>
            <w:tcW w:w="9315" w:type="dxa"/>
            <w:gridSpan w:val="4"/>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0F2A" w:rsidRPr="0078299E" w:rsidRDefault="00D40F2A" w:rsidP="00D40F2A">
            <w:pPr>
              <w:rPr>
                <w:rFonts w:ascii="PT Astra Serif" w:hAnsi="PT Astra Serif"/>
                <w:sz w:val="22"/>
                <w:szCs w:val="22"/>
              </w:rPr>
            </w:pPr>
          </w:p>
        </w:tc>
        <w:tc>
          <w:tcPr>
            <w:tcW w:w="17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0F2A" w:rsidRPr="0078299E" w:rsidRDefault="00D40F2A" w:rsidP="00D40F2A">
            <w:pPr>
              <w:pStyle w:val="aa"/>
              <w:spacing w:after="0" w:line="240" w:lineRule="auto"/>
              <w:jc w:val="center"/>
              <w:rPr>
                <w:rFonts w:ascii="PT Astra Serif" w:hAnsi="PT Astra Serif"/>
                <w:sz w:val="22"/>
                <w:szCs w:val="22"/>
              </w:rPr>
            </w:pPr>
            <w:r w:rsidRPr="0078299E">
              <w:rPr>
                <w:rFonts w:ascii="PT Astra Serif" w:hAnsi="PT Astra Serif"/>
                <w:sz w:val="22"/>
                <w:szCs w:val="22"/>
              </w:rPr>
              <w:t>Местный бюджет</w:t>
            </w:r>
          </w:p>
        </w:tc>
        <w:tc>
          <w:tcPr>
            <w:tcW w:w="11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0F2A" w:rsidRPr="0078299E" w:rsidRDefault="003E0E7F" w:rsidP="00D40F2A">
            <w:pPr>
              <w:pStyle w:val="aa"/>
              <w:spacing w:after="0" w:line="240" w:lineRule="auto"/>
              <w:jc w:val="center"/>
              <w:rPr>
                <w:rFonts w:ascii="PT Astra Serif" w:hAnsi="PT Astra Serif"/>
                <w:sz w:val="22"/>
                <w:szCs w:val="22"/>
              </w:rPr>
            </w:pPr>
            <w:r>
              <w:rPr>
                <w:rFonts w:ascii="PT Astra Serif" w:hAnsi="PT Astra Serif"/>
                <w:sz w:val="22"/>
                <w:szCs w:val="22"/>
              </w:rPr>
              <w:t>1</w:t>
            </w:r>
            <w:r w:rsidR="00D40F2A" w:rsidRPr="0078299E">
              <w:rPr>
                <w:rFonts w:ascii="PT Astra Serif" w:hAnsi="PT Astra Serif"/>
                <w:sz w:val="22"/>
                <w:szCs w:val="22"/>
              </w:rPr>
              <w:t>50,0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0F2A" w:rsidRPr="0078299E" w:rsidRDefault="00D40F2A" w:rsidP="00D40F2A">
            <w:pPr>
              <w:pStyle w:val="aa"/>
              <w:spacing w:after="0" w:line="240" w:lineRule="auto"/>
              <w:jc w:val="center"/>
              <w:rPr>
                <w:rFonts w:ascii="PT Astra Serif" w:hAnsi="PT Astra Serif"/>
                <w:sz w:val="22"/>
                <w:szCs w:val="22"/>
              </w:rPr>
            </w:pPr>
            <w:r w:rsidRPr="0078299E">
              <w:rPr>
                <w:rFonts w:ascii="PT Astra Serif" w:hAnsi="PT Astra Serif"/>
                <w:sz w:val="22"/>
                <w:szCs w:val="22"/>
              </w:rPr>
              <w:t>50,0</w:t>
            </w:r>
          </w:p>
        </w:tc>
        <w:tc>
          <w:tcPr>
            <w:tcW w:w="116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0F2A" w:rsidRPr="0078299E" w:rsidRDefault="003E0E7F" w:rsidP="00D40F2A">
            <w:pPr>
              <w:pStyle w:val="aa"/>
              <w:spacing w:after="0" w:line="240" w:lineRule="auto"/>
              <w:jc w:val="center"/>
              <w:rPr>
                <w:rFonts w:ascii="PT Astra Serif" w:hAnsi="PT Astra Serif"/>
                <w:sz w:val="22"/>
                <w:szCs w:val="22"/>
              </w:rPr>
            </w:pPr>
            <w:r>
              <w:rPr>
                <w:rFonts w:ascii="PT Astra Serif" w:hAnsi="PT Astra Serif"/>
                <w:sz w:val="22"/>
                <w:szCs w:val="22"/>
              </w:rPr>
              <w:t>50,0</w:t>
            </w:r>
          </w:p>
        </w:tc>
        <w:tc>
          <w:tcPr>
            <w:tcW w:w="11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0F2A" w:rsidRPr="0078299E" w:rsidRDefault="003E0E7F" w:rsidP="00D40F2A">
            <w:pPr>
              <w:pStyle w:val="aa"/>
              <w:spacing w:after="0" w:line="240" w:lineRule="auto"/>
              <w:jc w:val="center"/>
              <w:rPr>
                <w:rFonts w:ascii="PT Astra Serif" w:hAnsi="PT Astra Serif"/>
                <w:sz w:val="22"/>
                <w:szCs w:val="22"/>
              </w:rPr>
            </w:pPr>
            <w:r>
              <w:rPr>
                <w:rFonts w:ascii="PT Astra Serif" w:hAnsi="PT Astra Serif"/>
                <w:sz w:val="22"/>
                <w:szCs w:val="22"/>
              </w:rPr>
              <w:t>50,0</w:t>
            </w:r>
          </w:p>
        </w:tc>
      </w:tr>
      <w:tr w:rsidR="00D40F2A" w:rsidTr="00BA6DAC">
        <w:tc>
          <w:tcPr>
            <w:tcW w:w="15593"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0F2A" w:rsidRPr="0078299E" w:rsidRDefault="00D40F2A" w:rsidP="00D40F2A">
            <w:pPr>
              <w:pStyle w:val="aa"/>
              <w:spacing w:after="0" w:line="240" w:lineRule="auto"/>
              <w:jc w:val="center"/>
              <w:rPr>
                <w:rFonts w:ascii="PT Astra Serif" w:hAnsi="PT Astra Serif"/>
                <w:sz w:val="22"/>
                <w:szCs w:val="22"/>
              </w:rPr>
            </w:pPr>
            <w:r w:rsidRPr="0078299E">
              <w:rPr>
                <w:rFonts w:ascii="PT Astra Serif" w:hAnsi="PT Astra Serif"/>
                <w:sz w:val="22"/>
                <w:szCs w:val="22"/>
              </w:rPr>
              <w:t>6. Подпрограмма «Организация бесплатного питания в муниципальных образовательных организациях муниципального образования «Радищевский район» Ульяновской области»</w:t>
            </w:r>
          </w:p>
        </w:tc>
      </w:tr>
      <w:tr w:rsidR="00D40F2A" w:rsidTr="00BA6DAC">
        <w:tc>
          <w:tcPr>
            <w:tcW w:w="53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0F2A" w:rsidRPr="0078299E" w:rsidRDefault="00D40F2A" w:rsidP="00D40F2A">
            <w:pPr>
              <w:pStyle w:val="aa"/>
              <w:spacing w:after="0" w:line="240" w:lineRule="auto"/>
              <w:jc w:val="center"/>
              <w:rPr>
                <w:rFonts w:ascii="PT Astra Serif" w:hAnsi="PT Astra Serif"/>
                <w:sz w:val="22"/>
                <w:szCs w:val="22"/>
              </w:rPr>
            </w:pPr>
            <w:r w:rsidRPr="0078299E">
              <w:rPr>
                <w:rFonts w:ascii="PT Astra Serif" w:hAnsi="PT Astra Serif"/>
                <w:sz w:val="22"/>
                <w:szCs w:val="22"/>
              </w:rPr>
              <w:t>6.1</w:t>
            </w:r>
          </w:p>
        </w:tc>
        <w:tc>
          <w:tcPr>
            <w:tcW w:w="7004"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0F2A" w:rsidRPr="0078299E" w:rsidRDefault="00D40F2A" w:rsidP="00D40F2A">
            <w:pPr>
              <w:pStyle w:val="aa"/>
              <w:spacing w:after="0" w:line="240" w:lineRule="auto"/>
              <w:jc w:val="both"/>
              <w:rPr>
                <w:rFonts w:ascii="PT Astra Serif" w:hAnsi="PT Astra Serif"/>
                <w:sz w:val="22"/>
                <w:szCs w:val="22"/>
              </w:rPr>
            </w:pPr>
            <w:r w:rsidRPr="0078299E">
              <w:rPr>
                <w:rFonts w:ascii="PT Astra Serif" w:hAnsi="PT Astra Serif"/>
                <w:sz w:val="22"/>
                <w:szCs w:val="22"/>
              </w:rPr>
              <w:t>Обеспечение бесплатным горячим питанием обучающихся по образовательным программам начального общего образования в муниципальных образовательных организациях</w:t>
            </w:r>
          </w:p>
        </w:tc>
        <w:tc>
          <w:tcPr>
            <w:tcW w:w="177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0F2A" w:rsidRPr="0078299E" w:rsidRDefault="00D40F2A" w:rsidP="00D40F2A">
            <w:pPr>
              <w:pStyle w:val="aa"/>
              <w:spacing w:after="0" w:line="240" w:lineRule="auto"/>
              <w:jc w:val="center"/>
              <w:rPr>
                <w:rFonts w:ascii="PT Astra Serif" w:hAnsi="PT Astra Serif"/>
                <w:sz w:val="22"/>
                <w:szCs w:val="22"/>
              </w:rPr>
            </w:pPr>
            <w:r w:rsidRPr="0078299E">
              <w:rPr>
                <w:rFonts w:ascii="PT Astra Serif" w:hAnsi="PT Astra Serif"/>
                <w:sz w:val="22"/>
                <w:szCs w:val="22"/>
              </w:rPr>
              <w:t>Отдел образования, образовательны</w:t>
            </w:r>
            <w:r w:rsidRPr="0078299E">
              <w:rPr>
                <w:rFonts w:ascii="PT Astra Serif" w:hAnsi="PT Astra Serif"/>
                <w:sz w:val="22"/>
                <w:szCs w:val="22"/>
              </w:rPr>
              <w:lastRenderedPageBreak/>
              <w:t>е организации</w:t>
            </w:r>
          </w:p>
        </w:tc>
        <w:tc>
          <w:tcPr>
            <w:tcW w:w="17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0F2A" w:rsidRPr="0078299E" w:rsidRDefault="00D40F2A" w:rsidP="00D40F2A">
            <w:pPr>
              <w:pStyle w:val="aa"/>
              <w:spacing w:after="0" w:line="240" w:lineRule="auto"/>
              <w:jc w:val="center"/>
              <w:rPr>
                <w:rFonts w:ascii="PT Astra Serif" w:hAnsi="PT Astra Serif"/>
                <w:sz w:val="22"/>
                <w:szCs w:val="22"/>
              </w:rPr>
            </w:pPr>
            <w:r w:rsidRPr="0078299E">
              <w:rPr>
                <w:rFonts w:ascii="PT Astra Serif" w:hAnsi="PT Astra Serif"/>
                <w:sz w:val="22"/>
                <w:szCs w:val="22"/>
              </w:rPr>
              <w:lastRenderedPageBreak/>
              <w:t>Всего, в том числе:</w:t>
            </w:r>
          </w:p>
        </w:tc>
        <w:tc>
          <w:tcPr>
            <w:tcW w:w="11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0F2A" w:rsidRPr="0078299E" w:rsidRDefault="00D40F2A" w:rsidP="00D40F2A">
            <w:pPr>
              <w:pStyle w:val="aa"/>
              <w:spacing w:after="0" w:line="240" w:lineRule="auto"/>
              <w:jc w:val="center"/>
              <w:rPr>
                <w:rFonts w:ascii="PT Astra Serif" w:hAnsi="PT Astra Serif"/>
                <w:sz w:val="22"/>
                <w:szCs w:val="22"/>
              </w:rPr>
            </w:pPr>
            <w:r w:rsidRPr="0078299E">
              <w:rPr>
                <w:rFonts w:ascii="PT Astra Serif" w:hAnsi="PT Astra Serif"/>
                <w:sz w:val="22"/>
                <w:szCs w:val="22"/>
              </w:rPr>
              <w:t>13057,4</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0F2A" w:rsidRPr="0078299E" w:rsidRDefault="00D40F2A" w:rsidP="00D40F2A">
            <w:pPr>
              <w:pStyle w:val="aa"/>
              <w:spacing w:after="0" w:line="240" w:lineRule="auto"/>
              <w:jc w:val="center"/>
              <w:rPr>
                <w:rFonts w:ascii="PT Astra Serif" w:hAnsi="PT Astra Serif"/>
                <w:sz w:val="22"/>
                <w:szCs w:val="22"/>
              </w:rPr>
            </w:pPr>
            <w:r w:rsidRPr="0078299E">
              <w:rPr>
                <w:rFonts w:ascii="PT Astra Serif" w:hAnsi="PT Astra Serif"/>
                <w:sz w:val="22"/>
                <w:szCs w:val="22"/>
              </w:rPr>
              <w:t>4402,3</w:t>
            </w:r>
          </w:p>
        </w:tc>
        <w:tc>
          <w:tcPr>
            <w:tcW w:w="116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0F2A" w:rsidRPr="0078299E" w:rsidRDefault="00D40F2A" w:rsidP="00D40F2A">
            <w:pPr>
              <w:pStyle w:val="aa"/>
              <w:spacing w:after="0" w:line="240" w:lineRule="auto"/>
              <w:jc w:val="center"/>
              <w:rPr>
                <w:rFonts w:ascii="PT Astra Serif" w:hAnsi="PT Astra Serif"/>
                <w:sz w:val="22"/>
                <w:szCs w:val="22"/>
              </w:rPr>
            </w:pPr>
            <w:r w:rsidRPr="0078299E">
              <w:rPr>
                <w:rFonts w:ascii="PT Astra Serif" w:hAnsi="PT Astra Serif"/>
                <w:sz w:val="22"/>
                <w:szCs w:val="22"/>
              </w:rPr>
              <w:t>4357,5</w:t>
            </w:r>
          </w:p>
        </w:tc>
        <w:tc>
          <w:tcPr>
            <w:tcW w:w="11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0F2A" w:rsidRPr="0078299E" w:rsidRDefault="00D40F2A" w:rsidP="00D40F2A">
            <w:pPr>
              <w:pStyle w:val="aa"/>
              <w:spacing w:after="0" w:line="240" w:lineRule="auto"/>
              <w:jc w:val="center"/>
              <w:rPr>
                <w:rFonts w:ascii="PT Astra Serif" w:hAnsi="PT Astra Serif"/>
                <w:sz w:val="22"/>
                <w:szCs w:val="22"/>
              </w:rPr>
            </w:pPr>
            <w:r w:rsidRPr="0078299E">
              <w:rPr>
                <w:rFonts w:ascii="PT Astra Serif" w:hAnsi="PT Astra Serif"/>
                <w:sz w:val="22"/>
                <w:szCs w:val="22"/>
              </w:rPr>
              <w:t>4297,6</w:t>
            </w:r>
          </w:p>
        </w:tc>
      </w:tr>
      <w:tr w:rsidR="00D40F2A" w:rsidTr="00BA6DAC">
        <w:tc>
          <w:tcPr>
            <w:tcW w:w="53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0F2A" w:rsidRPr="0078299E" w:rsidRDefault="00D40F2A" w:rsidP="00D40F2A">
            <w:pPr>
              <w:rPr>
                <w:rFonts w:ascii="PT Astra Serif" w:hAnsi="PT Astra Serif"/>
                <w:sz w:val="22"/>
                <w:szCs w:val="22"/>
              </w:rPr>
            </w:pPr>
          </w:p>
        </w:tc>
        <w:tc>
          <w:tcPr>
            <w:tcW w:w="7004"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0F2A" w:rsidRPr="0078299E" w:rsidRDefault="00D40F2A" w:rsidP="00D40F2A">
            <w:pPr>
              <w:rPr>
                <w:rFonts w:ascii="PT Astra Serif" w:hAnsi="PT Astra Serif"/>
                <w:sz w:val="22"/>
                <w:szCs w:val="22"/>
              </w:rPr>
            </w:pPr>
          </w:p>
        </w:tc>
        <w:tc>
          <w:tcPr>
            <w:tcW w:w="177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0F2A" w:rsidRPr="0078299E" w:rsidRDefault="00D40F2A" w:rsidP="00D40F2A">
            <w:pPr>
              <w:rPr>
                <w:rFonts w:ascii="PT Astra Serif" w:hAnsi="PT Astra Serif"/>
                <w:sz w:val="22"/>
                <w:szCs w:val="22"/>
              </w:rPr>
            </w:pPr>
          </w:p>
        </w:tc>
        <w:tc>
          <w:tcPr>
            <w:tcW w:w="17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0F2A" w:rsidRPr="0078299E" w:rsidRDefault="00D40F2A" w:rsidP="00D40F2A">
            <w:pPr>
              <w:pStyle w:val="aa"/>
              <w:spacing w:after="0" w:line="240" w:lineRule="auto"/>
              <w:jc w:val="center"/>
              <w:rPr>
                <w:rFonts w:ascii="PT Astra Serif" w:hAnsi="PT Astra Serif"/>
                <w:sz w:val="22"/>
                <w:szCs w:val="22"/>
              </w:rPr>
            </w:pPr>
            <w:r w:rsidRPr="0078299E">
              <w:rPr>
                <w:rFonts w:ascii="PT Astra Serif" w:hAnsi="PT Astra Serif"/>
                <w:sz w:val="22"/>
                <w:szCs w:val="22"/>
              </w:rPr>
              <w:t xml:space="preserve">Областной </w:t>
            </w:r>
            <w:r w:rsidRPr="0078299E">
              <w:rPr>
                <w:rFonts w:ascii="PT Astra Serif" w:hAnsi="PT Astra Serif"/>
                <w:sz w:val="22"/>
                <w:szCs w:val="22"/>
              </w:rPr>
              <w:lastRenderedPageBreak/>
              <w:t>бюджет</w:t>
            </w:r>
          </w:p>
        </w:tc>
        <w:tc>
          <w:tcPr>
            <w:tcW w:w="11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0F2A" w:rsidRPr="0078299E" w:rsidRDefault="00D40F2A" w:rsidP="00D40F2A">
            <w:pPr>
              <w:pStyle w:val="aa"/>
              <w:spacing w:after="0" w:line="240" w:lineRule="auto"/>
              <w:jc w:val="center"/>
              <w:rPr>
                <w:rFonts w:ascii="PT Astra Serif" w:hAnsi="PT Astra Serif"/>
                <w:sz w:val="22"/>
                <w:szCs w:val="22"/>
              </w:rPr>
            </w:pPr>
            <w:r w:rsidRPr="0078299E">
              <w:rPr>
                <w:rFonts w:ascii="PT Astra Serif" w:hAnsi="PT Astra Serif"/>
                <w:sz w:val="22"/>
                <w:szCs w:val="22"/>
              </w:rPr>
              <w:lastRenderedPageBreak/>
              <w:t>13013,7</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0F2A" w:rsidRPr="0078299E" w:rsidRDefault="00D40F2A" w:rsidP="00D40F2A">
            <w:pPr>
              <w:pStyle w:val="aa"/>
              <w:spacing w:after="0" w:line="240" w:lineRule="auto"/>
              <w:jc w:val="center"/>
              <w:rPr>
                <w:rFonts w:ascii="PT Astra Serif" w:hAnsi="PT Astra Serif"/>
                <w:sz w:val="22"/>
                <w:szCs w:val="22"/>
              </w:rPr>
            </w:pPr>
            <w:r w:rsidRPr="0078299E">
              <w:rPr>
                <w:rFonts w:ascii="PT Astra Serif" w:hAnsi="PT Astra Serif"/>
                <w:sz w:val="22"/>
                <w:szCs w:val="22"/>
              </w:rPr>
              <w:t>4358,6</w:t>
            </w:r>
          </w:p>
        </w:tc>
        <w:tc>
          <w:tcPr>
            <w:tcW w:w="116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0F2A" w:rsidRPr="0078299E" w:rsidRDefault="00D40F2A" w:rsidP="00D40F2A">
            <w:pPr>
              <w:pStyle w:val="aa"/>
              <w:spacing w:after="0" w:line="240" w:lineRule="auto"/>
              <w:jc w:val="center"/>
              <w:rPr>
                <w:rFonts w:ascii="PT Astra Serif" w:hAnsi="PT Astra Serif"/>
                <w:sz w:val="22"/>
                <w:szCs w:val="22"/>
              </w:rPr>
            </w:pPr>
            <w:r w:rsidRPr="0078299E">
              <w:rPr>
                <w:rFonts w:ascii="PT Astra Serif" w:hAnsi="PT Astra Serif"/>
                <w:sz w:val="22"/>
                <w:szCs w:val="22"/>
              </w:rPr>
              <w:t>4357,5</w:t>
            </w:r>
          </w:p>
        </w:tc>
        <w:tc>
          <w:tcPr>
            <w:tcW w:w="11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0F2A" w:rsidRPr="0078299E" w:rsidRDefault="00D40F2A" w:rsidP="00D40F2A">
            <w:pPr>
              <w:pStyle w:val="aa"/>
              <w:spacing w:after="0" w:line="240" w:lineRule="auto"/>
              <w:jc w:val="center"/>
              <w:rPr>
                <w:rFonts w:ascii="PT Astra Serif" w:hAnsi="PT Astra Serif"/>
                <w:sz w:val="22"/>
                <w:szCs w:val="22"/>
              </w:rPr>
            </w:pPr>
            <w:r w:rsidRPr="0078299E">
              <w:rPr>
                <w:rFonts w:ascii="PT Astra Serif" w:hAnsi="PT Astra Serif"/>
                <w:sz w:val="22"/>
                <w:szCs w:val="22"/>
              </w:rPr>
              <w:t>4297,6</w:t>
            </w:r>
          </w:p>
        </w:tc>
      </w:tr>
      <w:tr w:rsidR="00D40F2A" w:rsidTr="006D1729">
        <w:tc>
          <w:tcPr>
            <w:tcW w:w="53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0F2A" w:rsidRPr="0078299E" w:rsidRDefault="00D40F2A" w:rsidP="00D40F2A">
            <w:pPr>
              <w:rPr>
                <w:rFonts w:ascii="PT Astra Serif" w:hAnsi="PT Astra Serif"/>
                <w:sz w:val="22"/>
                <w:szCs w:val="22"/>
              </w:rPr>
            </w:pPr>
          </w:p>
        </w:tc>
        <w:tc>
          <w:tcPr>
            <w:tcW w:w="7004"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0F2A" w:rsidRPr="0078299E" w:rsidRDefault="00D40F2A" w:rsidP="00D40F2A">
            <w:pPr>
              <w:rPr>
                <w:rFonts w:ascii="PT Astra Serif" w:hAnsi="PT Astra Serif"/>
                <w:sz w:val="22"/>
                <w:szCs w:val="22"/>
              </w:rPr>
            </w:pPr>
          </w:p>
        </w:tc>
        <w:tc>
          <w:tcPr>
            <w:tcW w:w="177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0F2A" w:rsidRPr="0078299E" w:rsidRDefault="00D40F2A" w:rsidP="00D40F2A">
            <w:pPr>
              <w:rPr>
                <w:rFonts w:ascii="PT Astra Serif" w:hAnsi="PT Astra Serif"/>
                <w:sz w:val="22"/>
                <w:szCs w:val="22"/>
              </w:rPr>
            </w:pPr>
          </w:p>
        </w:tc>
        <w:tc>
          <w:tcPr>
            <w:tcW w:w="17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0F2A" w:rsidRPr="0078299E" w:rsidRDefault="00D40F2A" w:rsidP="00D40F2A">
            <w:pPr>
              <w:pStyle w:val="aa"/>
              <w:spacing w:after="0" w:line="240" w:lineRule="auto"/>
              <w:jc w:val="center"/>
              <w:rPr>
                <w:rFonts w:ascii="PT Astra Serif" w:hAnsi="PT Astra Serif"/>
                <w:sz w:val="22"/>
                <w:szCs w:val="22"/>
              </w:rPr>
            </w:pPr>
            <w:r w:rsidRPr="0078299E">
              <w:rPr>
                <w:rFonts w:ascii="PT Astra Serif" w:hAnsi="PT Astra Serif"/>
                <w:sz w:val="22"/>
                <w:szCs w:val="22"/>
              </w:rPr>
              <w:t>Местный бюджет</w:t>
            </w:r>
          </w:p>
        </w:tc>
        <w:tc>
          <w:tcPr>
            <w:tcW w:w="11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0F2A" w:rsidRPr="0078299E" w:rsidRDefault="006D1729" w:rsidP="00D40F2A">
            <w:pPr>
              <w:pStyle w:val="aa"/>
              <w:spacing w:after="0" w:line="240" w:lineRule="auto"/>
              <w:jc w:val="center"/>
              <w:rPr>
                <w:rFonts w:ascii="PT Astra Serif" w:hAnsi="PT Astra Serif"/>
                <w:sz w:val="22"/>
                <w:szCs w:val="22"/>
              </w:rPr>
            </w:pPr>
            <w:r>
              <w:rPr>
                <w:rFonts w:ascii="PT Astra Serif" w:hAnsi="PT Astra Serif"/>
                <w:sz w:val="22"/>
                <w:szCs w:val="22"/>
              </w:rPr>
              <w:t>131,1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0F2A" w:rsidRPr="0078299E" w:rsidRDefault="00D40F2A" w:rsidP="00D40F2A">
            <w:pPr>
              <w:pStyle w:val="aa"/>
              <w:spacing w:after="0" w:line="240" w:lineRule="auto"/>
              <w:jc w:val="center"/>
              <w:rPr>
                <w:rFonts w:ascii="PT Astra Serif" w:hAnsi="PT Astra Serif"/>
                <w:sz w:val="22"/>
                <w:szCs w:val="22"/>
              </w:rPr>
            </w:pPr>
            <w:r w:rsidRPr="0078299E">
              <w:rPr>
                <w:rFonts w:ascii="PT Astra Serif" w:hAnsi="PT Astra Serif"/>
                <w:sz w:val="22"/>
                <w:szCs w:val="22"/>
              </w:rPr>
              <w:t>43,7</w:t>
            </w:r>
          </w:p>
        </w:tc>
        <w:tc>
          <w:tcPr>
            <w:tcW w:w="116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0F2A" w:rsidRPr="0078299E" w:rsidRDefault="006D1729" w:rsidP="00D40F2A">
            <w:pPr>
              <w:pStyle w:val="aa"/>
              <w:spacing w:after="0" w:line="240" w:lineRule="auto"/>
              <w:jc w:val="center"/>
              <w:rPr>
                <w:rFonts w:ascii="PT Astra Serif" w:hAnsi="PT Astra Serif"/>
                <w:sz w:val="22"/>
                <w:szCs w:val="22"/>
              </w:rPr>
            </w:pPr>
            <w:r>
              <w:rPr>
                <w:rFonts w:ascii="PT Astra Serif" w:hAnsi="PT Astra Serif"/>
                <w:sz w:val="22"/>
                <w:szCs w:val="22"/>
              </w:rPr>
              <w:t>44,0</w:t>
            </w:r>
          </w:p>
        </w:tc>
        <w:tc>
          <w:tcPr>
            <w:tcW w:w="11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0F2A" w:rsidRPr="0078299E" w:rsidRDefault="006D1729" w:rsidP="00D40F2A">
            <w:pPr>
              <w:pStyle w:val="aa"/>
              <w:spacing w:after="0" w:line="240" w:lineRule="auto"/>
              <w:jc w:val="center"/>
              <w:rPr>
                <w:rFonts w:ascii="PT Astra Serif" w:hAnsi="PT Astra Serif"/>
                <w:sz w:val="22"/>
                <w:szCs w:val="22"/>
              </w:rPr>
            </w:pPr>
            <w:r>
              <w:rPr>
                <w:rFonts w:ascii="PT Astra Serif" w:hAnsi="PT Astra Serif"/>
                <w:sz w:val="22"/>
                <w:szCs w:val="22"/>
              </w:rPr>
              <w:t>43,4</w:t>
            </w:r>
          </w:p>
        </w:tc>
      </w:tr>
      <w:tr w:rsidR="00D40F2A" w:rsidTr="006D1729">
        <w:tc>
          <w:tcPr>
            <w:tcW w:w="5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0F2A" w:rsidRPr="0078299E" w:rsidRDefault="00D40F2A" w:rsidP="00D40F2A">
            <w:pPr>
              <w:pStyle w:val="aa"/>
              <w:spacing w:after="0" w:line="240" w:lineRule="auto"/>
              <w:jc w:val="center"/>
              <w:rPr>
                <w:rFonts w:ascii="PT Astra Serif" w:hAnsi="PT Astra Serif"/>
                <w:sz w:val="22"/>
                <w:szCs w:val="22"/>
              </w:rPr>
            </w:pPr>
            <w:r w:rsidRPr="0078299E">
              <w:rPr>
                <w:rFonts w:ascii="PT Astra Serif" w:hAnsi="PT Astra Serif"/>
                <w:sz w:val="22"/>
                <w:szCs w:val="22"/>
              </w:rPr>
              <w:t>6.2</w:t>
            </w:r>
          </w:p>
        </w:tc>
        <w:tc>
          <w:tcPr>
            <w:tcW w:w="700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0F2A" w:rsidRPr="0078299E" w:rsidRDefault="00D40F2A" w:rsidP="00D40F2A">
            <w:pPr>
              <w:pStyle w:val="aa"/>
              <w:spacing w:after="0" w:line="240" w:lineRule="auto"/>
              <w:jc w:val="both"/>
              <w:rPr>
                <w:rFonts w:ascii="PT Astra Serif" w:hAnsi="PT Astra Serif"/>
                <w:sz w:val="22"/>
                <w:szCs w:val="22"/>
              </w:rPr>
            </w:pPr>
            <w:r w:rsidRPr="0078299E">
              <w:rPr>
                <w:rFonts w:ascii="PT Astra Serif" w:hAnsi="PT Astra Serif"/>
                <w:sz w:val="22"/>
                <w:szCs w:val="22"/>
              </w:rPr>
              <w:t>Обеспечение льготным питанием обучающихся и воспитанников муниципальных образовательных организаций</w:t>
            </w:r>
          </w:p>
        </w:tc>
        <w:tc>
          <w:tcPr>
            <w:tcW w:w="1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0F2A" w:rsidRPr="0078299E" w:rsidRDefault="00D40F2A" w:rsidP="00D40F2A">
            <w:pPr>
              <w:pStyle w:val="aa"/>
              <w:spacing w:after="0" w:line="240" w:lineRule="auto"/>
              <w:jc w:val="center"/>
              <w:rPr>
                <w:rFonts w:ascii="PT Astra Serif" w:hAnsi="PT Astra Serif"/>
                <w:sz w:val="22"/>
                <w:szCs w:val="22"/>
              </w:rPr>
            </w:pPr>
            <w:r w:rsidRPr="0078299E">
              <w:rPr>
                <w:rFonts w:ascii="PT Astra Serif" w:hAnsi="PT Astra Serif"/>
                <w:sz w:val="22"/>
                <w:szCs w:val="22"/>
              </w:rPr>
              <w:t>Отдел образования, образовательные организации</w:t>
            </w:r>
          </w:p>
        </w:tc>
        <w:tc>
          <w:tcPr>
            <w:tcW w:w="17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0F2A" w:rsidRPr="0078299E" w:rsidRDefault="00D40F2A" w:rsidP="00D40F2A">
            <w:pPr>
              <w:pStyle w:val="aa"/>
              <w:spacing w:after="0" w:line="240" w:lineRule="auto"/>
              <w:jc w:val="center"/>
              <w:rPr>
                <w:rFonts w:ascii="PT Astra Serif" w:hAnsi="PT Astra Serif"/>
                <w:sz w:val="22"/>
                <w:szCs w:val="22"/>
              </w:rPr>
            </w:pPr>
            <w:r w:rsidRPr="0078299E">
              <w:rPr>
                <w:rFonts w:ascii="PT Astra Serif" w:hAnsi="PT Astra Serif"/>
                <w:sz w:val="22"/>
                <w:szCs w:val="22"/>
              </w:rPr>
              <w:t>Местный бюджет</w:t>
            </w:r>
          </w:p>
        </w:tc>
        <w:tc>
          <w:tcPr>
            <w:tcW w:w="11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0F2A" w:rsidRPr="0078299E" w:rsidRDefault="001D7E27" w:rsidP="00D40F2A">
            <w:pPr>
              <w:pStyle w:val="aa"/>
              <w:spacing w:after="0" w:line="240" w:lineRule="auto"/>
              <w:jc w:val="center"/>
              <w:rPr>
                <w:rFonts w:ascii="PT Astra Serif" w:hAnsi="PT Astra Serif"/>
                <w:sz w:val="22"/>
                <w:szCs w:val="22"/>
              </w:rPr>
            </w:pPr>
            <w:r>
              <w:rPr>
                <w:rFonts w:ascii="PT Astra Serif" w:hAnsi="PT Astra Serif"/>
                <w:sz w:val="22"/>
                <w:szCs w:val="22"/>
              </w:rPr>
              <w:t>4907,4</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0F2A" w:rsidRPr="0078299E" w:rsidRDefault="00D40F2A" w:rsidP="00D40F2A">
            <w:pPr>
              <w:pStyle w:val="aa"/>
              <w:spacing w:after="0" w:line="240" w:lineRule="auto"/>
              <w:jc w:val="center"/>
              <w:rPr>
                <w:rFonts w:ascii="PT Astra Serif" w:hAnsi="PT Astra Serif"/>
                <w:sz w:val="22"/>
                <w:szCs w:val="22"/>
              </w:rPr>
            </w:pPr>
            <w:r w:rsidRPr="0078299E">
              <w:rPr>
                <w:rFonts w:ascii="PT Astra Serif" w:hAnsi="PT Astra Serif"/>
                <w:sz w:val="22"/>
                <w:szCs w:val="22"/>
              </w:rPr>
              <w:t>1635,8</w:t>
            </w:r>
          </w:p>
        </w:tc>
        <w:tc>
          <w:tcPr>
            <w:tcW w:w="116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0F2A" w:rsidRPr="0078299E" w:rsidRDefault="001D7E27" w:rsidP="00D40F2A">
            <w:pPr>
              <w:pStyle w:val="aa"/>
              <w:spacing w:after="0" w:line="240" w:lineRule="auto"/>
              <w:jc w:val="center"/>
              <w:rPr>
                <w:rFonts w:ascii="PT Astra Serif" w:hAnsi="PT Astra Serif"/>
                <w:sz w:val="22"/>
                <w:szCs w:val="22"/>
              </w:rPr>
            </w:pPr>
            <w:r>
              <w:rPr>
                <w:rFonts w:ascii="PT Astra Serif" w:hAnsi="PT Astra Serif"/>
                <w:sz w:val="22"/>
                <w:szCs w:val="22"/>
              </w:rPr>
              <w:t>1635,8</w:t>
            </w:r>
          </w:p>
        </w:tc>
        <w:tc>
          <w:tcPr>
            <w:tcW w:w="11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0F2A" w:rsidRPr="0078299E" w:rsidRDefault="001D7E27" w:rsidP="00D40F2A">
            <w:pPr>
              <w:pStyle w:val="aa"/>
              <w:spacing w:after="0" w:line="240" w:lineRule="auto"/>
              <w:jc w:val="center"/>
              <w:rPr>
                <w:rFonts w:ascii="PT Astra Serif" w:hAnsi="PT Astra Serif"/>
                <w:sz w:val="22"/>
                <w:szCs w:val="22"/>
              </w:rPr>
            </w:pPr>
            <w:r>
              <w:rPr>
                <w:rFonts w:ascii="PT Astra Serif" w:hAnsi="PT Astra Serif"/>
                <w:sz w:val="22"/>
                <w:szCs w:val="22"/>
              </w:rPr>
              <w:t>1635,8</w:t>
            </w:r>
          </w:p>
        </w:tc>
      </w:tr>
      <w:tr w:rsidR="00D40F2A" w:rsidTr="00BA6DAC">
        <w:tc>
          <w:tcPr>
            <w:tcW w:w="9315" w:type="dxa"/>
            <w:gridSpan w:val="4"/>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0F2A" w:rsidRPr="0078299E" w:rsidRDefault="00D40F2A" w:rsidP="00D40F2A">
            <w:pPr>
              <w:pStyle w:val="aa"/>
              <w:spacing w:after="0" w:line="240" w:lineRule="auto"/>
              <w:rPr>
                <w:rFonts w:ascii="PT Astra Serif" w:hAnsi="PT Astra Serif"/>
                <w:sz w:val="22"/>
                <w:szCs w:val="22"/>
              </w:rPr>
            </w:pPr>
            <w:r w:rsidRPr="0078299E">
              <w:rPr>
                <w:rFonts w:ascii="PT Astra Serif" w:hAnsi="PT Astra Serif"/>
                <w:sz w:val="22"/>
                <w:szCs w:val="22"/>
              </w:rPr>
              <w:t>Итого по подпрограмме</w:t>
            </w:r>
          </w:p>
        </w:tc>
        <w:tc>
          <w:tcPr>
            <w:tcW w:w="17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0F2A" w:rsidRPr="0078299E" w:rsidRDefault="00D40F2A" w:rsidP="00D40F2A">
            <w:pPr>
              <w:pStyle w:val="aa"/>
              <w:spacing w:after="0" w:line="240" w:lineRule="auto"/>
              <w:jc w:val="center"/>
              <w:rPr>
                <w:rFonts w:ascii="PT Astra Serif" w:hAnsi="PT Astra Serif"/>
                <w:sz w:val="22"/>
                <w:szCs w:val="22"/>
              </w:rPr>
            </w:pPr>
            <w:r w:rsidRPr="0078299E">
              <w:rPr>
                <w:rFonts w:ascii="PT Astra Serif" w:hAnsi="PT Astra Serif"/>
                <w:sz w:val="22"/>
                <w:szCs w:val="22"/>
              </w:rPr>
              <w:t>Всего, в том числе:</w:t>
            </w:r>
          </w:p>
        </w:tc>
        <w:tc>
          <w:tcPr>
            <w:tcW w:w="11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0F2A" w:rsidRPr="0078299E" w:rsidRDefault="001D7E27" w:rsidP="00D40F2A">
            <w:pPr>
              <w:pStyle w:val="aa"/>
              <w:spacing w:after="0" w:line="240" w:lineRule="auto"/>
              <w:jc w:val="center"/>
              <w:rPr>
                <w:rFonts w:ascii="PT Astra Serif" w:hAnsi="PT Astra Serif"/>
                <w:sz w:val="22"/>
                <w:szCs w:val="22"/>
              </w:rPr>
            </w:pPr>
            <w:r>
              <w:rPr>
                <w:rFonts w:ascii="PT Astra Serif" w:hAnsi="PT Astra Serif"/>
                <w:sz w:val="22"/>
                <w:szCs w:val="22"/>
              </w:rPr>
              <w:t>18052,2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0F2A" w:rsidRPr="0078299E" w:rsidRDefault="00D40F2A" w:rsidP="00D40F2A">
            <w:pPr>
              <w:pStyle w:val="aa"/>
              <w:spacing w:after="0" w:line="240" w:lineRule="auto"/>
              <w:jc w:val="center"/>
              <w:rPr>
                <w:rFonts w:ascii="PT Astra Serif" w:hAnsi="PT Astra Serif"/>
                <w:sz w:val="22"/>
                <w:szCs w:val="22"/>
              </w:rPr>
            </w:pPr>
            <w:r w:rsidRPr="0078299E">
              <w:rPr>
                <w:rFonts w:ascii="PT Astra Serif" w:hAnsi="PT Astra Serif"/>
                <w:sz w:val="22"/>
                <w:szCs w:val="22"/>
              </w:rPr>
              <w:t>6038,1</w:t>
            </w:r>
          </w:p>
        </w:tc>
        <w:tc>
          <w:tcPr>
            <w:tcW w:w="116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0F2A" w:rsidRPr="0078299E" w:rsidRDefault="001D7E27" w:rsidP="00D40F2A">
            <w:pPr>
              <w:pStyle w:val="aa"/>
              <w:spacing w:after="0" w:line="240" w:lineRule="auto"/>
              <w:jc w:val="center"/>
              <w:rPr>
                <w:rFonts w:ascii="PT Astra Serif" w:hAnsi="PT Astra Serif"/>
                <w:sz w:val="22"/>
                <w:szCs w:val="22"/>
              </w:rPr>
            </w:pPr>
            <w:r>
              <w:rPr>
                <w:rFonts w:ascii="PT Astra Serif" w:hAnsi="PT Astra Serif"/>
                <w:sz w:val="22"/>
                <w:szCs w:val="22"/>
              </w:rPr>
              <w:t>6037,3</w:t>
            </w:r>
          </w:p>
        </w:tc>
        <w:tc>
          <w:tcPr>
            <w:tcW w:w="11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0F2A" w:rsidRPr="0078299E" w:rsidRDefault="001D7E27" w:rsidP="00D40F2A">
            <w:pPr>
              <w:pStyle w:val="aa"/>
              <w:spacing w:after="0" w:line="240" w:lineRule="auto"/>
              <w:jc w:val="center"/>
              <w:rPr>
                <w:rFonts w:ascii="PT Astra Serif" w:hAnsi="PT Astra Serif"/>
                <w:sz w:val="22"/>
                <w:szCs w:val="22"/>
              </w:rPr>
            </w:pPr>
            <w:r>
              <w:rPr>
                <w:rFonts w:ascii="PT Astra Serif" w:hAnsi="PT Astra Serif"/>
                <w:sz w:val="22"/>
                <w:szCs w:val="22"/>
              </w:rPr>
              <w:t>5967,8</w:t>
            </w:r>
          </w:p>
        </w:tc>
      </w:tr>
      <w:tr w:rsidR="00D40F2A" w:rsidTr="00BA6DAC">
        <w:tc>
          <w:tcPr>
            <w:tcW w:w="9315" w:type="dxa"/>
            <w:gridSpan w:val="4"/>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0F2A" w:rsidRPr="0078299E" w:rsidRDefault="00D40F2A" w:rsidP="00D40F2A">
            <w:pPr>
              <w:rPr>
                <w:rFonts w:ascii="PT Astra Serif" w:hAnsi="PT Astra Serif"/>
                <w:sz w:val="22"/>
                <w:szCs w:val="22"/>
              </w:rPr>
            </w:pPr>
          </w:p>
        </w:tc>
        <w:tc>
          <w:tcPr>
            <w:tcW w:w="17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0F2A" w:rsidRPr="0078299E" w:rsidRDefault="00D40F2A" w:rsidP="00D40F2A">
            <w:pPr>
              <w:pStyle w:val="aa"/>
              <w:spacing w:after="0" w:line="240" w:lineRule="auto"/>
              <w:jc w:val="center"/>
              <w:rPr>
                <w:rFonts w:ascii="PT Astra Serif" w:hAnsi="PT Astra Serif"/>
                <w:sz w:val="22"/>
                <w:szCs w:val="22"/>
              </w:rPr>
            </w:pPr>
            <w:r w:rsidRPr="0078299E">
              <w:rPr>
                <w:rFonts w:ascii="PT Astra Serif" w:hAnsi="PT Astra Serif"/>
                <w:sz w:val="22"/>
                <w:szCs w:val="22"/>
              </w:rPr>
              <w:t>Областной бюджет</w:t>
            </w:r>
          </w:p>
        </w:tc>
        <w:tc>
          <w:tcPr>
            <w:tcW w:w="11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0F2A" w:rsidRPr="0078299E" w:rsidRDefault="00D40F2A" w:rsidP="00D40F2A">
            <w:pPr>
              <w:pStyle w:val="aa"/>
              <w:spacing w:after="0" w:line="240" w:lineRule="auto"/>
              <w:jc w:val="center"/>
              <w:rPr>
                <w:rFonts w:ascii="PT Astra Serif" w:hAnsi="PT Astra Serif"/>
                <w:sz w:val="22"/>
                <w:szCs w:val="22"/>
              </w:rPr>
            </w:pPr>
            <w:r w:rsidRPr="0078299E">
              <w:rPr>
                <w:rFonts w:ascii="PT Astra Serif" w:hAnsi="PT Astra Serif"/>
                <w:sz w:val="22"/>
                <w:szCs w:val="22"/>
              </w:rPr>
              <w:t>13013,7</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0F2A" w:rsidRPr="0078299E" w:rsidRDefault="00D40F2A" w:rsidP="00D40F2A">
            <w:pPr>
              <w:pStyle w:val="aa"/>
              <w:spacing w:after="0" w:line="240" w:lineRule="auto"/>
              <w:jc w:val="center"/>
              <w:rPr>
                <w:rFonts w:ascii="PT Astra Serif" w:hAnsi="PT Astra Serif"/>
                <w:sz w:val="22"/>
                <w:szCs w:val="22"/>
              </w:rPr>
            </w:pPr>
            <w:r w:rsidRPr="0078299E">
              <w:rPr>
                <w:rFonts w:ascii="PT Astra Serif" w:hAnsi="PT Astra Serif"/>
                <w:sz w:val="22"/>
                <w:szCs w:val="22"/>
              </w:rPr>
              <w:t>4358,6</w:t>
            </w:r>
          </w:p>
        </w:tc>
        <w:tc>
          <w:tcPr>
            <w:tcW w:w="116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0F2A" w:rsidRPr="0078299E" w:rsidRDefault="00D40F2A" w:rsidP="00D40F2A">
            <w:pPr>
              <w:pStyle w:val="aa"/>
              <w:spacing w:after="0" w:line="240" w:lineRule="auto"/>
              <w:jc w:val="center"/>
              <w:rPr>
                <w:rFonts w:ascii="PT Astra Serif" w:hAnsi="PT Astra Serif"/>
                <w:sz w:val="22"/>
                <w:szCs w:val="22"/>
              </w:rPr>
            </w:pPr>
            <w:r w:rsidRPr="0078299E">
              <w:rPr>
                <w:rFonts w:ascii="PT Astra Serif" w:hAnsi="PT Astra Serif"/>
                <w:sz w:val="22"/>
                <w:szCs w:val="22"/>
              </w:rPr>
              <w:t>4357,5</w:t>
            </w:r>
          </w:p>
        </w:tc>
        <w:tc>
          <w:tcPr>
            <w:tcW w:w="11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0F2A" w:rsidRPr="0078299E" w:rsidRDefault="00D40F2A" w:rsidP="00D40F2A">
            <w:pPr>
              <w:pStyle w:val="aa"/>
              <w:spacing w:after="0" w:line="240" w:lineRule="auto"/>
              <w:jc w:val="center"/>
              <w:rPr>
                <w:rFonts w:ascii="PT Astra Serif" w:hAnsi="PT Astra Serif"/>
                <w:sz w:val="22"/>
                <w:szCs w:val="22"/>
              </w:rPr>
            </w:pPr>
            <w:r w:rsidRPr="0078299E">
              <w:rPr>
                <w:rFonts w:ascii="PT Astra Serif" w:hAnsi="PT Astra Serif"/>
                <w:sz w:val="22"/>
                <w:szCs w:val="22"/>
              </w:rPr>
              <w:t>4297,6</w:t>
            </w:r>
          </w:p>
        </w:tc>
      </w:tr>
      <w:tr w:rsidR="00D40F2A" w:rsidTr="00BA6DAC">
        <w:tc>
          <w:tcPr>
            <w:tcW w:w="9315" w:type="dxa"/>
            <w:gridSpan w:val="4"/>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0F2A" w:rsidRPr="0078299E" w:rsidRDefault="00D40F2A" w:rsidP="00D40F2A">
            <w:pPr>
              <w:rPr>
                <w:rFonts w:ascii="PT Astra Serif" w:hAnsi="PT Astra Serif"/>
                <w:sz w:val="22"/>
                <w:szCs w:val="22"/>
              </w:rPr>
            </w:pPr>
          </w:p>
        </w:tc>
        <w:tc>
          <w:tcPr>
            <w:tcW w:w="17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0F2A" w:rsidRPr="0078299E" w:rsidRDefault="00D40F2A" w:rsidP="00D40F2A">
            <w:pPr>
              <w:pStyle w:val="aa"/>
              <w:spacing w:after="0" w:line="240" w:lineRule="auto"/>
              <w:jc w:val="center"/>
              <w:rPr>
                <w:rFonts w:ascii="PT Astra Serif" w:hAnsi="PT Astra Serif"/>
                <w:sz w:val="22"/>
                <w:szCs w:val="22"/>
              </w:rPr>
            </w:pPr>
            <w:r w:rsidRPr="0078299E">
              <w:rPr>
                <w:rFonts w:ascii="PT Astra Serif" w:hAnsi="PT Astra Serif"/>
                <w:sz w:val="22"/>
                <w:szCs w:val="22"/>
              </w:rPr>
              <w:t>Местный бюджет</w:t>
            </w:r>
          </w:p>
        </w:tc>
        <w:tc>
          <w:tcPr>
            <w:tcW w:w="11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0F2A" w:rsidRPr="0078299E" w:rsidRDefault="001D7E27" w:rsidP="00D40F2A">
            <w:pPr>
              <w:pStyle w:val="aa"/>
              <w:spacing w:after="0" w:line="240" w:lineRule="auto"/>
              <w:jc w:val="center"/>
              <w:rPr>
                <w:rFonts w:ascii="PT Astra Serif" w:hAnsi="PT Astra Serif"/>
                <w:sz w:val="22"/>
                <w:szCs w:val="22"/>
              </w:rPr>
            </w:pPr>
            <w:r>
              <w:rPr>
                <w:rFonts w:ascii="PT Astra Serif" w:hAnsi="PT Astra Serif"/>
                <w:sz w:val="22"/>
                <w:szCs w:val="22"/>
              </w:rPr>
              <w:t>5038</w:t>
            </w:r>
            <w:r w:rsidR="00D40F2A" w:rsidRPr="0078299E">
              <w:rPr>
                <w:rFonts w:ascii="PT Astra Serif" w:hAnsi="PT Astra Serif"/>
                <w:sz w:val="22"/>
                <w:szCs w:val="22"/>
              </w:rPr>
              <w:t>,5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0F2A" w:rsidRPr="0078299E" w:rsidRDefault="00D40F2A" w:rsidP="00D40F2A">
            <w:pPr>
              <w:pStyle w:val="aa"/>
              <w:spacing w:after="0" w:line="240" w:lineRule="auto"/>
              <w:jc w:val="center"/>
              <w:rPr>
                <w:rFonts w:ascii="PT Astra Serif" w:hAnsi="PT Astra Serif"/>
                <w:sz w:val="22"/>
                <w:szCs w:val="22"/>
              </w:rPr>
            </w:pPr>
            <w:r w:rsidRPr="0078299E">
              <w:rPr>
                <w:rFonts w:ascii="PT Astra Serif" w:hAnsi="PT Astra Serif"/>
                <w:sz w:val="22"/>
                <w:szCs w:val="22"/>
              </w:rPr>
              <w:t>1679,5</w:t>
            </w:r>
          </w:p>
        </w:tc>
        <w:tc>
          <w:tcPr>
            <w:tcW w:w="116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0F2A" w:rsidRPr="0078299E" w:rsidRDefault="001D7E27" w:rsidP="00D40F2A">
            <w:pPr>
              <w:pStyle w:val="aa"/>
              <w:spacing w:after="0" w:line="240" w:lineRule="auto"/>
              <w:jc w:val="center"/>
              <w:rPr>
                <w:rFonts w:ascii="PT Astra Serif" w:hAnsi="PT Astra Serif"/>
                <w:sz w:val="22"/>
                <w:szCs w:val="22"/>
              </w:rPr>
            </w:pPr>
            <w:r>
              <w:rPr>
                <w:rFonts w:ascii="PT Astra Serif" w:hAnsi="PT Astra Serif"/>
                <w:sz w:val="22"/>
                <w:szCs w:val="22"/>
              </w:rPr>
              <w:t>1679,8</w:t>
            </w:r>
          </w:p>
        </w:tc>
        <w:tc>
          <w:tcPr>
            <w:tcW w:w="11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0F2A" w:rsidRPr="0078299E" w:rsidRDefault="001D7E27" w:rsidP="00D40F2A">
            <w:pPr>
              <w:pStyle w:val="aa"/>
              <w:spacing w:after="0" w:line="240" w:lineRule="auto"/>
              <w:jc w:val="center"/>
              <w:rPr>
                <w:rFonts w:ascii="PT Astra Serif" w:hAnsi="PT Astra Serif"/>
                <w:sz w:val="22"/>
                <w:szCs w:val="22"/>
              </w:rPr>
            </w:pPr>
            <w:r>
              <w:rPr>
                <w:rFonts w:ascii="PT Astra Serif" w:hAnsi="PT Astra Serif"/>
                <w:sz w:val="22"/>
                <w:szCs w:val="22"/>
              </w:rPr>
              <w:t>1679,2</w:t>
            </w:r>
          </w:p>
        </w:tc>
      </w:tr>
      <w:tr w:rsidR="00D40F2A" w:rsidTr="00BA6DAC">
        <w:tc>
          <w:tcPr>
            <w:tcW w:w="15593"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0F2A" w:rsidRPr="0078299E" w:rsidRDefault="00D40F2A" w:rsidP="00D40F2A">
            <w:pPr>
              <w:pStyle w:val="aa"/>
              <w:spacing w:after="0" w:line="240" w:lineRule="auto"/>
              <w:jc w:val="center"/>
              <w:rPr>
                <w:rFonts w:ascii="PT Astra Serif" w:hAnsi="PT Astra Serif"/>
                <w:sz w:val="22"/>
                <w:szCs w:val="22"/>
              </w:rPr>
            </w:pPr>
            <w:r w:rsidRPr="0078299E">
              <w:rPr>
                <w:rFonts w:ascii="PT Astra Serif" w:hAnsi="PT Astra Serif"/>
                <w:sz w:val="22"/>
                <w:szCs w:val="22"/>
              </w:rPr>
              <w:t>7. Подпрограмма «Развитие одарённых детей на территории муниципального образования «Радищевский район» Ульяновской области»</w:t>
            </w:r>
          </w:p>
        </w:tc>
      </w:tr>
      <w:tr w:rsidR="00D40F2A" w:rsidTr="00C11749">
        <w:tc>
          <w:tcPr>
            <w:tcW w:w="5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0F2A" w:rsidRPr="0078299E" w:rsidRDefault="00D40F2A" w:rsidP="00D40F2A">
            <w:pPr>
              <w:pStyle w:val="aa"/>
              <w:spacing w:after="0" w:line="240" w:lineRule="auto"/>
              <w:jc w:val="center"/>
              <w:rPr>
                <w:rFonts w:ascii="PT Astra Serif" w:hAnsi="PT Astra Serif"/>
                <w:sz w:val="22"/>
                <w:szCs w:val="22"/>
              </w:rPr>
            </w:pPr>
            <w:r w:rsidRPr="0078299E">
              <w:rPr>
                <w:rFonts w:ascii="PT Astra Serif" w:hAnsi="PT Astra Serif"/>
                <w:sz w:val="22"/>
                <w:szCs w:val="22"/>
              </w:rPr>
              <w:t>7.1</w:t>
            </w:r>
          </w:p>
        </w:tc>
        <w:tc>
          <w:tcPr>
            <w:tcW w:w="700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0F2A" w:rsidRPr="0078299E" w:rsidRDefault="00D40F2A" w:rsidP="00D40F2A">
            <w:pPr>
              <w:jc w:val="both"/>
              <w:rPr>
                <w:rFonts w:ascii="PT Astra Serif" w:hAnsi="PT Astra Serif"/>
                <w:sz w:val="22"/>
                <w:szCs w:val="22"/>
              </w:rPr>
            </w:pPr>
            <w:r w:rsidRPr="0078299E">
              <w:rPr>
                <w:rFonts w:ascii="PT Astra Serif" w:hAnsi="PT Astra Serif"/>
                <w:sz w:val="22"/>
                <w:szCs w:val="22"/>
              </w:rPr>
              <w:t>Единовременное денежное поощрение медалистов и отличников общеобразовательных организаций, победителей и призеров муниципального и регионального этапов всероссийской предметной олимпиады школьников, победителей и призеров всероссийской предметной олимпиады школьников, победителей и призеров перечневых всероссийских конкурсов</w:t>
            </w:r>
          </w:p>
        </w:tc>
        <w:tc>
          <w:tcPr>
            <w:tcW w:w="1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0F2A" w:rsidRPr="0078299E" w:rsidRDefault="00D40F2A" w:rsidP="00D40F2A">
            <w:pPr>
              <w:jc w:val="center"/>
              <w:rPr>
                <w:rFonts w:ascii="PT Astra Serif" w:hAnsi="PT Astra Serif"/>
                <w:sz w:val="22"/>
                <w:szCs w:val="22"/>
              </w:rPr>
            </w:pPr>
            <w:r w:rsidRPr="0078299E">
              <w:rPr>
                <w:rFonts w:ascii="PT Astra Serif" w:hAnsi="PT Astra Serif"/>
                <w:sz w:val="22"/>
                <w:szCs w:val="22"/>
              </w:rPr>
              <w:t>МАУ «ЦООУ»</w:t>
            </w:r>
          </w:p>
        </w:tc>
        <w:tc>
          <w:tcPr>
            <w:tcW w:w="17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0F2A" w:rsidRPr="0078299E" w:rsidRDefault="00D40F2A" w:rsidP="00D40F2A">
            <w:pPr>
              <w:jc w:val="center"/>
              <w:rPr>
                <w:rFonts w:ascii="PT Astra Serif" w:hAnsi="PT Astra Serif"/>
                <w:sz w:val="22"/>
                <w:szCs w:val="22"/>
              </w:rPr>
            </w:pPr>
            <w:r w:rsidRPr="0078299E">
              <w:rPr>
                <w:rFonts w:ascii="PT Astra Serif" w:hAnsi="PT Astra Serif"/>
                <w:sz w:val="22"/>
                <w:szCs w:val="22"/>
              </w:rPr>
              <w:t>Местный бюджет</w:t>
            </w:r>
          </w:p>
        </w:tc>
        <w:tc>
          <w:tcPr>
            <w:tcW w:w="11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0F2A" w:rsidRPr="0078299E" w:rsidRDefault="00FF0E29" w:rsidP="00D40F2A">
            <w:pPr>
              <w:pStyle w:val="aa"/>
              <w:spacing w:after="0" w:line="240" w:lineRule="auto"/>
              <w:jc w:val="center"/>
              <w:rPr>
                <w:rFonts w:ascii="PT Astra Serif" w:hAnsi="PT Astra Serif"/>
                <w:sz w:val="22"/>
                <w:szCs w:val="22"/>
              </w:rPr>
            </w:pPr>
            <w:r>
              <w:rPr>
                <w:rFonts w:ascii="PT Astra Serif" w:hAnsi="PT Astra Serif"/>
                <w:sz w:val="22"/>
                <w:szCs w:val="22"/>
              </w:rPr>
              <w:t>6</w:t>
            </w:r>
            <w:r w:rsidR="00D40F2A" w:rsidRPr="0078299E">
              <w:rPr>
                <w:rFonts w:ascii="PT Astra Serif" w:hAnsi="PT Astra Serif"/>
                <w:sz w:val="22"/>
                <w:szCs w:val="22"/>
              </w:rPr>
              <w:t>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0F2A" w:rsidRPr="0078299E" w:rsidRDefault="00D40F2A" w:rsidP="00D40F2A">
            <w:pPr>
              <w:jc w:val="center"/>
              <w:rPr>
                <w:rFonts w:ascii="PT Astra Serif" w:hAnsi="PT Astra Serif"/>
                <w:sz w:val="22"/>
                <w:szCs w:val="22"/>
              </w:rPr>
            </w:pPr>
            <w:r w:rsidRPr="0078299E">
              <w:rPr>
                <w:rFonts w:ascii="PT Astra Serif" w:hAnsi="PT Astra Serif"/>
                <w:sz w:val="22"/>
                <w:szCs w:val="22"/>
              </w:rPr>
              <w:t>20,0</w:t>
            </w:r>
          </w:p>
        </w:tc>
        <w:tc>
          <w:tcPr>
            <w:tcW w:w="116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0F2A" w:rsidRPr="0078299E" w:rsidRDefault="00FF0E29" w:rsidP="00D40F2A">
            <w:pPr>
              <w:jc w:val="center"/>
              <w:rPr>
                <w:rFonts w:ascii="PT Astra Serif" w:hAnsi="PT Astra Serif"/>
                <w:sz w:val="22"/>
                <w:szCs w:val="22"/>
              </w:rPr>
            </w:pPr>
            <w:r>
              <w:rPr>
                <w:rFonts w:ascii="PT Astra Serif" w:hAnsi="PT Astra Serif"/>
                <w:sz w:val="22"/>
                <w:szCs w:val="22"/>
              </w:rPr>
              <w:t>20,0</w:t>
            </w:r>
          </w:p>
        </w:tc>
        <w:tc>
          <w:tcPr>
            <w:tcW w:w="11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0F2A" w:rsidRPr="0078299E" w:rsidRDefault="00FF0E29" w:rsidP="00D40F2A">
            <w:pPr>
              <w:pStyle w:val="aa"/>
              <w:spacing w:after="0" w:line="240" w:lineRule="auto"/>
              <w:jc w:val="center"/>
              <w:rPr>
                <w:rFonts w:ascii="PT Astra Serif" w:hAnsi="PT Astra Serif"/>
                <w:sz w:val="22"/>
                <w:szCs w:val="22"/>
              </w:rPr>
            </w:pPr>
            <w:r>
              <w:rPr>
                <w:rFonts w:ascii="PT Astra Serif" w:hAnsi="PT Astra Serif"/>
                <w:sz w:val="22"/>
                <w:szCs w:val="22"/>
              </w:rPr>
              <w:t>20,0</w:t>
            </w:r>
          </w:p>
        </w:tc>
      </w:tr>
      <w:tr w:rsidR="00D40F2A" w:rsidTr="00C11749">
        <w:tc>
          <w:tcPr>
            <w:tcW w:w="5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0F2A" w:rsidRPr="0078299E" w:rsidRDefault="00D40F2A" w:rsidP="00D40F2A">
            <w:pPr>
              <w:pStyle w:val="aa"/>
              <w:spacing w:after="0" w:line="240" w:lineRule="auto"/>
              <w:jc w:val="center"/>
              <w:rPr>
                <w:rFonts w:ascii="PT Astra Serif" w:hAnsi="PT Astra Serif"/>
                <w:sz w:val="22"/>
                <w:szCs w:val="22"/>
              </w:rPr>
            </w:pPr>
            <w:r w:rsidRPr="0078299E">
              <w:rPr>
                <w:rFonts w:ascii="PT Astra Serif" w:hAnsi="PT Astra Serif"/>
                <w:sz w:val="22"/>
                <w:szCs w:val="22"/>
              </w:rPr>
              <w:t>7.2</w:t>
            </w:r>
          </w:p>
        </w:tc>
        <w:tc>
          <w:tcPr>
            <w:tcW w:w="700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0F2A" w:rsidRPr="0078299E" w:rsidRDefault="00D40F2A" w:rsidP="00D40F2A">
            <w:pPr>
              <w:jc w:val="both"/>
              <w:rPr>
                <w:rFonts w:ascii="PT Astra Serif" w:hAnsi="PT Astra Serif"/>
                <w:sz w:val="22"/>
                <w:szCs w:val="22"/>
              </w:rPr>
            </w:pPr>
            <w:r w:rsidRPr="0078299E">
              <w:rPr>
                <w:rFonts w:ascii="PT Astra Serif" w:hAnsi="PT Astra Serif"/>
                <w:sz w:val="22"/>
                <w:szCs w:val="22"/>
              </w:rPr>
              <w:t>Участие в профильных сменах и олимпиадных школах ОГБН ОО «Центр выявления и поддержки одарённых детей в Ульяновской области «Алые паруса»</w:t>
            </w:r>
          </w:p>
        </w:tc>
        <w:tc>
          <w:tcPr>
            <w:tcW w:w="1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0F2A" w:rsidRPr="0078299E" w:rsidRDefault="00D40F2A" w:rsidP="00D40F2A">
            <w:pPr>
              <w:jc w:val="center"/>
              <w:rPr>
                <w:rFonts w:ascii="PT Astra Serif" w:hAnsi="PT Astra Serif"/>
                <w:sz w:val="22"/>
                <w:szCs w:val="22"/>
              </w:rPr>
            </w:pPr>
            <w:r w:rsidRPr="0078299E">
              <w:rPr>
                <w:rFonts w:ascii="PT Astra Serif" w:hAnsi="PT Astra Serif"/>
                <w:sz w:val="22"/>
                <w:szCs w:val="22"/>
              </w:rPr>
              <w:t>Отдел образования</w:t>
            </w:r>
          </w:p>
        </w:tc>
        <w:tc>
          <w:tcPr>
            <w:tcW w:w="17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0F2A" w:rsidRPr="0078299E" w:rsidRDefault="00D40F2A" w:rsidP="00D40F2A">
            <w:pPr>
              <w:tabs>
                <w:tab w:val="left" w:pos="315"/>
              </w:tabs>
              <w:jc w:val="center"/>
              <w:rPr>
                <w:rFonts w:ascii="PT Astra Serif" w:hAnsi="PT Astra Serif"/>
                <w:sz w:val="22"/>
                <w:szCs w:val="22"/>
              </w:rPr>
            </w:pPr>
            <w:r w:rsidRPr="0078299E">
              <w:rPr>
                <w:rFonts w:ascii="PT Astra Serif" w:hAnsi="PT Astra Serif"/>
                <w:sz w:val="22"/>
                <w:szCs w:val="22"/>
              </w:rPr>
              <w:t>Местный бюджет</w:t>
            </w:r>
          </w:p>
        </w:tc>
        <w:tc>
          <w:tcPr>
            <w:tcW w:w="11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0F2A" w:rsidRPr="0078299E" w:rsidRDefault="00FF0E29" w:rsidP="00D40F2A">
            <w:pPr>
              <w:pStyle w:val="aa"/>
              <w:spacing w:after="0" w:line="240" w:lineRule="auto"/>
              <w:jc w:val="center"/>
              <w:rPr>
                <w:rFonts w:ascii="PT Astra Serif" w:hAnsi="PT Astra Serif"/>
                <w:sz w:val="22"/>
                <w:szCs w:val="22"/>
              </w:rPr>
            </w:pPr>
            <w:r>
              <w:rPr>
                <w:rFonts w:ascii="PT Astra Serif" w:hAnsi="PT Astra Serif"/>
                <w:sz w:val="22"/>
                <w:szCs w:val="22"/>
              </w:rPr>
              <w:t>1</w:t>
            </w:r>
            <w:r w:rsidR="00D40F2A" w:rsidRPr="0078299E">
              <w:rPr>
                <w:rFonts w:ascii="PT Astra Serif" w:hAnsi="PT Astra Serif"/>
                <w:sz w:val="22"/>
                <w:szCs w:val="22"/>
              </w:rPr>
              <w:t>5,0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0F2A" w:rsidRPr="0078299E" w:rsidRDefault="00D40F2A" w:rsidP="00D40F2A">
            <w:pPr>
              <w:jc w:val="center"/>
              <w:rPr>
                <w:rFonts w:ascii="PT Astra Serif" w:hAnsi="PT Astra Serif"/>
                <w:sz w:val="22"/>
                <w:szCs w:val="22"/>
              </w:rPr>
            </w:pPr>
            <w:r w:rsidRPr="0078299E">
              <w:rPr>
                <w:rFonts w:ascii="PT Astra Serif" w:hAnsi="PT Astra Serif"/>
                <w:sz w:val="22"/>
                <w:szCs w:val="22"/>
              </w:rPr>
              <w:t>5,0</w:t>
            </w:r>
          </w:p>
        </w:tc>
        <w:tc>
          <w:tcPr>
            <w:tcW w:w="116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0F2A" w:rsidRPr="0078299E" w:rsidRDefault="00FF0E29" w:rsidP="00D40F2A">
            <w:pPr>
              <w:jc w:val="center"/>
              <w:rPr>
                <w:rFonts w:ascii="PT Astra Serif" w:hAnsi="PT Astra Serif"/>
                <w:sz w:val="22"/>
                <w:szCs w:val="22"/>
              </w:rPr>
            </w:pPr>
            <w:r>
              <w:rPr>
                <w:rFonts w:ascii="PT Astra Serif" w:hAnsi="PT Astra Serif"/>
                <w:sz w:val="22"/>
                <w:szCs w:val="22"/>
              </w:rPr>
              <w:t>5,0</w:t>
            </w:r>
          </w:p>
        </w:tc>
        <w:tc>
          <w:tcPr>
            <w:tcW w:w="11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0F2A" w:rsidRPr="0078299E" w:rsidRDefault="00FF0E29" w:rsidP="00D40F2A">
            <w:pPr>
              <w:pStyle w:val="aa"/>
              <w:spacing w:after="0" w:line="240" w:lineRule="auto"/>
              <w:jc w:val="center"/>
              <w:rPr>
                <w:rFonts w:ascii="PT Astra Serif" w:hAnsi="PT Astra Serif"/>
                <w:sz w:val="22"/>
                <w:szCs w:val="22"/>
              </w:rPr>
            </w:pPr>
            <w:r>
              <w:rPr>
                <w:rFonts w:ascii="PT Astra Serif" w:hAnsi="PT Astra Serif"/>
                <w:sz w:val="22"/>
                <w:szCs w:val="22"/>
              </w:rPr>
              <w:t>5,0</w:t>
            </w:r>
          </w:p>
        </w:tc>
      </w:tr>
      <w:tr w:rsidR="00D40F2A" w:rsidTr="00C11749">
        <w:tc>
          <w:tcPr>
            <w:tcW w:w="5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0F2A" w:rsidRPr="0078299E" w:rsidRDefault="00D40F2A" w:rsidP="00D40F2A">
            <w:pPr>
              <w:pStyle w:val="aa"/>
              <w:spacing w:after="0" w:line="240" w:lineRule="auto"/>
              <w:jc w:val="center"/>
              <w:rPr>
                <w:rFonts w:ascii="PT Astra Serif" w:hAnsi="PT Astra Serif"/>
                <w:sz w:val="22"/>
                <w:szCs w:val="22"/>
              </w:rPr>
            </w:pPr>
            <w:r w:rsidRPr="0078299E">
              <w:rPr>
                <w:rFonts w:ascii="PT Astra Serif" w:hAnsi="PT Astra Serif"/>
                <w:sz w:val="22"/>
                <w:szCs w:val="22"/>
              </w:rPr>
              <w:t>7.3</w:t>
            </w:r>
          </w:p>
        </w:tc>
        <w:tc>
          <w:tcPr>
            <w:tcW w:w="700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0F2A" w:rsidRPr="0078299E" w:rsidRDefault="00D40F2A" w:rsidP="00D40F2A">
            <w:pPr>
              <w:jc w:val="both"/>
              <w:rPr>
                <w:rFonts w:ascii="PT Astra Serif" w:hAnsi="PT Astra Serif"/>
                <w:sz w:val="22"/>
                <w:szCs w:val="22"/>
              </w:rPr>
            </w:pPr>
            <w:r w:rsidRPr="0078299E">
              <w:rPr>
                <w:rFonts w:ascii="PT Astra Serif" w:eastAsia="PT Astra Serif" w:hAnsi="PT Astra Serif"/>
                <w:sz w:val="22"/>
                <w:szCs w:val="22"/>
              </w:rPr>
              <w:t xml:space="preserve">Муниципальные этапы творческих, научных, интеллектуальных и </w:t>
            </w:r>
            <w:proofErr w:type="spellStart"/>
            <w:r w:rsidRPr="0078299E">
              <w:rPr>
                <w:rFonts w:ascii="PT Astra Serif" w:eastAsia="PT Astra Serif" w:hAnsi="PT Astra Serif"/>
                <w:sz w:val="22"/>
                <w:szCs w:val="22"/>
              </w:rPr>
              <w:t>туркраеведческих</w:t>
            </w:r>
            <w:proofErr w:type="spellEnd"/>
            <w:r w:rsidRPr="0078299E">
              <w:rPr>
                <w:rFonts w:ascii="PT Astra Serif" w:eastAsia="PT Astra Serif" w:hAnsi="PT Astra Serif"/>
                <w:sz w:val="22"/>
                <w:szCs w:val="22"/>
              </w:rPr>
              <w:t xml:space="preserve"> региональных конкурсов</w:t>
            </w:r>
          </w:p>
        </w:tc>
        <w:tc>
          <w:tcPr>
            <w:tcW w:w="1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0F2A" w:rsidRPr="0078299E" w:rsidRDefault="00D40F2A" w:rsidP="00D40F2A">
            <w:pPr>
              <w:jc w:val="center"/>
              <w:rPr>
                <w:rFonts w:ascii="PT Astra Serif" w:hAnsi="PT Astra Serif"/>
                <w:sz w:val="22"/>
                <w:szCs w:val="22"/>
              </w:rPr>
            </w:pPr>
            <w:r w:rsidRPr="0078299E">
              <w:rPr>
                <w:rFonts w:ascii="PT Astra Serif" w:hAnsi="PT Astra Serif"/>
                <w:sz w:val="22"/>
                <w:szCs w:val="22"/>
              </w:rPr>
              <w:t>Отдел образования,</w:t>
            </w:r>
          </w:p>
          <w:p w:rsidR="00D40F2A" w:rsidRPr="0078299E" w:rsidRDefault="00D40F2A" w:rsidP="00D40F2A">
            <w:pPr>
              <w:jc w:val="center"/>
              <w:rPr>
                <w:rFonts w:ascii="PT Astra Serif" w:hAnsi="PT Astra Serif"/>
                <w:sz w:val="22"/>
                <w:szCs w:val="22"/>
              </w:rPr>
            </w:pPr>
            <w:r w:rsidRPr="0078299E">
              <w:rPr>
                <w:rFonts w:ascii="PT Astra Serif" w:hAnsi="PT Astra Serif"/>
                <w:sz w:val="22"/>
                <w:szCs w:val="22"/>
              </w:rPr>
              <w:t>МУ ДО «Радищевский ЦДТ»,</w:t>
            </w:r>
          </w:p>
          <w:p w:rsidR="00D40F2A" w:rsidRPr="0078299E" w:rsidRDefault="00D40F2A" w:rsidP="00D40F2A">
            <w:pPr>
              <w:jc w:val="center"/>
              <w:rPr>
                <w:rFonts w:ascii="PT Astra Serif" w:eastAsia="Calibri" w:hAnsi="PT Astra Serif"/>
                <w:sz w:val="22"/>
                <w:szCs w:val="22"/>
              </w:rPr>
            </w:pPr>
            <w:r w:rsidRPr="0078299E">
              <w:rPr>
                <w:rFonts w:ascii="PT Astra Serif" w:eastAsia="Calibri" w:hAnsi="PT Astra Serif"/>
                <w:sz w:val="22"/>
                <w:szCs w:val="22"/>
              </w:rPr>
              <w:t>МУ ДО «ДЮСШ»</w:t>
            </w:r>
          </w:p>
        </w:tc>
        <w:tc>
          <w:tcPr>
            <w:tcW w:w="17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0F2A" w:rsidRPr="0078299E" w:rsidRDefault="00D40F2A" w:rsidP="00D40F2A">
            <w:pPr>
              <w:jc w:val="center"/>
              <w:rPr>
                <w:rFonts w:ascii="PT Astra Serif" w:hAnsi="PT Astra Serif"/>
                <w:sz w:val="22"/>
                <w:szCs w:val="22"/>
              </w:rPr>
            </w:pPr>
            <w:r w:rsidRPr="0078299E">
              <w:rPr>
                <w:rFonts w:ascii="PT Astra Serif" w:hAnsi="PT Astra Serif"/>
                <w:sz w:val="22"/>
                <w:szCs w:val="22"/>
              </w:rPr>
              <w:t>Местный бюджет</w:t>
            </w:r>
          </w:p>
        </w:tc>
        <w:tc>
          <w:tcPr>
            <w:tcW w:w="11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0F2A" w:rsidRPr="0078299E" w:rsidRDefault="00FF0E29" w:rsidP="00D40F2A">
            <w:pPr>
              <w:pStyle w:val="aa"/>
              <w:spacing w:after="0" w:line="240" w:lineRule="auto"/>
              <w:jc w:val="center"/>
              <w:rPr>
                <w:rFonts w:ascii="PT Astra Serif" w:hAnsi="PT Astra Serif"/>
                <w:sz w:val="22"/>
                <w:szCs w:val="22"/>
              </w:rPr>
            </w:pPr>
            <w:r>
              <w:rPr>
                <w:rFonts w:ascii="PT Astra Serif" w:hAnsi="PT Astra Serif"/>
                <w:sz w:val="22"/>
                <w:szCs w:val="22"/>
              </w:rPr>
              <w:t>1</w:t>
            </w:r>
            <w:r w:rsidR="00D40F2A" w:rsidRPr="0078299E">
              <w:rPr>
                <w:rFonts w:ascii="PT Astra Serif" w:hAnsi="PT Astra Serif"/>
                <w:sz w:val="22"/>
                <w:szCs w:val="22"/>
              </w:rPr>
              <w:t>5,0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0F2A" w:rsidRPr="0078299E" w:rsidRDefault="00D40F2A" w:rsidP="00D40F2A">
            <w:pPr>
              <w:jc w:val="center"/>
              <w:rPr>
                <w:rFonts w:ascii="PT Astra Serif" w:hAnsi="PT Astra Serif"/>
                <w:sz w:val="22"/>
                <w:szCs w:val="22"/>
              </w:rPr>
            </w:pPr>
            <w:r w:rsidRPr="0078299E">
              <w:rPr>
                <w:rFonts w:ascii="PT Astra Serif" w:hAnsi="PT Astra Serif"/>
                <w:sz w:val="22"/>
                <w:szCs w:val="22"/>
              </w:rPr>
              <w:t>5,0</w:t>
            </w:r>
          </w:p>
        </w:tc>
        <w:tc>
          <w:tcPr>
            <w:tcW w:w="116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0F2A" w:rsidRPr="0078299E" w:rsidRDefault="00FF0E29" w:rsidP="00D40F2A">
            <w:pPr>
              <w:jc w:val="center"/>
              <w:rPr>
                <w:rFonts w:ascii="PT Astra Serif" w:hAnsi="PT Astra Serif"/>
                <w:sz w:val="22"/>
                <w:szCs w:val="22"/>
              </w:rPr>
            </w:pPr>
            <w:r>
              <w:rPr>
                <w:rFonts w:ascii="PT Astra Serif" w:hAnsi="PT Astra Serif"/>
                <w:sz w:val="22"/>
                <w:szCs w:val="22"/>
              </w:rPr>
              <w:t>5,0</w:t>
            </w:r>
          </w:p>
        </w:tc>
        <w:tc>
          <w:tcPr>
            <w:tcW w:w="11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0F2A" w:rsidRPr="0078299E" w:rsidRDefault="00FF0E29" w:rsidP="00D40F2A">
            <w:pPr>
              <w:pStyle w:val="aa"/>
              <w:spacing w:after="0" w:line="240" w:lineRule="auto"/>
              <w:jc w:val="center"/>
              <w:rPr>
                <w:rFonts w:ascii="PT Astra Serif" w:hAnsi="PT Astra Serif"/>
                <w:sz w:val="22"/>
                <w:szCs w:val="22"/>
              </w:rPr>
            </w:pPr>
            <w:r>
              <w:rPr>
                <w:rFonts w:ascii="PT Astra Serif" w:hAnsi="PT Astra Serif"/>
                <w:sz w:val="22"/>
                <w:szCs w:val="22"/>
              </w:rPr>
              <w:t>5,0</w:t>
            </w:r>
          </w:p>
        </w:tc>
      </w:tr>
      <w:tr w:rsidR="00D40F2A" w:rsidTr="00C11749">
        <w:tc>
          <w:tcPr>
            <w:tcW w:w="5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0F2A" w:rsidRPr="0078299E" w:rsidRDefault="00D40F2A" w:rsidP="00D40F2A">
            <w:pPr>
              <w:pStyle w:val="aa"/>
              <w:spacing w:after="0" w:line="240" w:lineRule="auto"/>
              <w:jc w:val="center"/>
              <w:rPr>
                <w:rFonts w:ascii="PT Astra Serif" w:hAnsi="PT Astra Serif"/>
                <w:sz w:val="22"/>
                <w:szCs w:val="22"/>
              </w:rPr>
            </w:pPr>
            <w:r w:rsidRPr="0078299E">
              <w:rPr>
                <w:rFonts w:ascii="PT Astra Serif" w:hAnsi="PT Astra Serif"/>
                <w:sz w:val="22"/>
                <w:szCs w:val="22"/>
              </w:rPr>
              <w:t>7.4</w:t>
            </w:r>
          </w:p>
        </w:tc>
        <w:tc>
          <w:tcPr>
            <w:tcW w:w="700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0F2A" w:rsidRPr="0078299E" w:rsidRDefault="00D40F2A" w:rsidP="00D40F2A">
            <w:pPr>
              <w:jc w:val="both"/>
              <w:rPr>
                <w:rFonts w:ascii="PT Astra Serif" w:eastAsia="Calibri" w:hAnsi="PT Astra Serif"/>
                <w:sz w:val="22"/>
                <w:szCs w:val="22"/>
              </w:rPr>
            </w:pPr>
            <w:r w:rsidRPr="0078299E">
              <w:rPr>
                <w:rFonts w:ascii="PT Astra Serif" w:eastAsia="Calibri" w:hAnsi="PT Astra Serif"/>
                <w:sz w:val="22"/>
                <w:szCs w:val="22"/>
              </w:rPr>
              <w:t>Ассамблея талантливой молодёжи</w:t>
            </w:r>
          </w:p>
        </w:tc>
        <w:tc>
          <w:tcPr>
            <w:tcW w:w="1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0F2A" w:rsidRPr="0078299E" w:rsidRDefault="00D40F2A" w:rsidP="00D40F2A">
            <w:pPr>
              <w:jc w:val="center"/>
              <w:rPr>
                <w:rFonts w:ascii="PT Astra Serif" w:hAnsi="PT Astra Serif"/>
                <w:sz w:val="22"/>
                <w:szCs w:val="22"/>
              </w:rPr>
            </w:pPr>
            <w:r w:rsidRPr="0078299E">
              <w:rPr>
                <w:rFonts w:ascii="PT Astra Serif" w:hAnsi="PT Astra Serif"/>
                <w:sz w:val="22"/>
                <w:szCs w:val="22"/>
              </w:rPr>
              <w:t xml:space="preserve">МАУ «ЦООУ», </w:t>
            </w:r>
          </w:p>
          <w:p w:rsidR="00D40F2A" w:rsidRPr="0078299E" w:rsidRDefault="00D40F2A" w:rsidP="00D40F2A">
            <w:pPr>
              <w:jc w:val="center"/>
              <w:rPr>
                <w:rFonts w:ascii="PT Astra Serif" w:eastAsia="Calibri" w:hAnsi="PT Astra Serif"/>
                <w:sz w:val="22"/>
                <w:szCs w:val="22"/>
              </w:rPr>
            </w:pPr>
            <w:r w:rsidRPr="0078299E">
              <w:rPr>
                <w:rFonts w:ascii="PT Astra Serif" w:hAnsi="PT Astra Serif"/>
                <w:sz w:val="22"/>
                <w:szCs w:val="22"/>
              </w:rPr>
              <w:t>МУ ДО «Радищевский ЦДТ»</w:t>
            </w:r>
          </w:p>
        </w:tc>
        <w:tc>
          <w:tcPr>
            <w:tcW w:w="17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0F2A" w:rsidRPr="0078299E" w:rsidRDefault="00D40F2A" w:rsidP="00D40F2A">
            <w:pPr>
              <w:jc w:val="center"/>
              <w:rPr>
                <w:rFonts w:ascii="PT Astra Serif" w:hAnsi="PT Astra Serif"/>
                <w:sz w:val="22"/>
                <w:szCs w:val="22"/>
              </w:rPr>
            </w:pPr>
            <w:r w:rsidRPr="0078299E">
              <w:rPr>
                <w:rFonts w:ascii="PT Astra Serif" w:hAnsi="PT Astra Serif"/>
                <w:sz w:val="22"/>
                <w:szCs w:val="22"/>
              </w:rPr>
              <w:t>Местный бюджет</w:t>
            </w:r>
          </w:p>
        </w:tc>
        <w:tc>
          <w:tcPr>
            <w:tcW w:w="11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0F2A" w:rsidRPr="0078299E" w:rsidRDefault="00FF0E29" w:rsidP="00D40F2A">
            <w:pPr>
              <w:pStyle w:val="aa"/>
              <w:spacing w:after="0" w:line="240" w:lineRule="auto"/>
              <w:jc w:val="center"/>
              <w:rPr>
                <w:rFonts w:ascii="PT Astra Serif" w:hAnsi="PT Astra Serif"/>
                <w:sz w:val="22"/>
                <w:szCs w:val="22"/>
              </w:rPr>
            </w:pPr>
            <w:r>
              <w:rPr>
                <w:rFonts w:ascii="PT Astra Serif" w:hAnsi="PT Astra Serif"/>
                <w:sz w:val="22"/>
                <w:szCs w:val="22"/>
              </w:rPr>
              <w:t>6</w:t>
            </w:r>
            <w:r w:rsidR="00D40F2A" w:rsidRPr="0078299E">
              <w:rPr>
                <w:rFonts w:ascii="PT Astra Serif" w:hAnsi="PT Astra Serif"/>
                <w:sz w:val="22"/>
                <w:szCs w:val="22"/>
              </w:rPr>
              <w:t>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0F2A" w:rsidRPr="0078299E" w:rsidRDefault="00D40F2A" w:rsidP="00D40F2A">
            <w:pPr>
              <w:jc w:val="center"/>
              <w:rPr>
                <w:rFonts w:ascii="PT Astra Serif" w:hAnsi="PT Astra Serif"/>
                <w:sz w:val="22"/>
                <w:szCs w:val="22"/>
              </w:rPr>
            </w:pPr>
            <w:r w:rsidRPr="0078299E">
              <w:rPr>
                <w:rFonts w:ascii="PT Astra Serif" w:hAnsi="PT Astra Serif"/>
                <w:sz w:val="22"/>
                <w:szCs w:val="22"/>
              </w:rPr>
              <w:t>20,0</w:t>
            </w:r>
          </w:p>
        </w:tc>
        <w:tc>
          <w:tcPr>
            <w:tcW w:w="116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0F2A" w:rsidRPr="0078299E" w:rsidRDefault="00FF0E29" w:rsidP="00D40F2A">
            <w:pPr>
              <w:jc w:val="center"/>
              <w:rPr>
                <w:rFonts w:ascii="PT Astra Serif" w:hAnsi="PT Astra Serif"/>
                <w:sz w:val="22"/>
                <w:szCs w:val="22"/>
              </w:rPr>
            </w:pPr>
            <w:r>
              <w:rPr>
                <w:rFonts w:ascii="PT Astra Serif" w:hAnsi="PT Astra Serif"/>
                <w:sz w:val="22"/>
                <w:szCs w:val="22"/>
              </w:rPr>
              <w:t>20,0</w:t>
            </w:r>
          </w:p>
        </w:tc>
        <w:tc>
          <w:tcPr>
            <w:tcW w:w="11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0F2A" w:rsidRPr="0078299E" w:rsidRDefault="00FF0E29" w:rsidP="00D40F2A">
            <w:pPr>
              <w:pStyle w:val="aa"/>
              <w:spacing w:after="0" w:line="240" w:lineRule="auto"/>
              <w:jc w:val="center"/>
              <w:rPr>
                <w:rFonts w:ascii="PT Astra Serif" w:hAnsi="PT Astra Serif"/>
                <w:sz w:val="22"/>
                <w:szCs w:val="22"/>
              </w:rPr>
            </w:pPr>
            <w:r>
              <w:rPr>
                <w:rFonts w:ascii="PT Astra Serif" w:hAnsi="PT Astra Serif"/>
                <w:sz w:val="22"/>
                <w:szCs w:val="22"/>
              </w:rPr>
              <w:t>20,0</w:t>
            </w:r>
          </w:p>
        </w:tc>
      </w:tr>
      <w:tr w:rsidR="00D40F2A" w:rsidTr="00C11749">
        <w:tc>
          <w:tcPr>
            <w:tcW w:w="931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0F2A" w:rsidRPr="0078299E" w:rsidRDefault="00D40F2A" w:rsidP="00D40F2A">
            <w:pPr>
              <w:pStyle w:val="aa"/>
              <w:spacing w:after="0" w:line="240" w:lineRule="auto"/>
              <w:rPr>
                <w:rFonts w:ascii="PT Astra Serif" w:hAnsi="PT Astra Serif"/>
                <w:sz w:val="22"/>
                <w:szCs w:val="22"/>
              </w:rPr>
            </w:pPr>
            <w:r w:rsidRPr="0078299E">
              <w:rPr>
                <w:rFonts w:ascii="PT Astra Serif" w:hAnsi="PT Astra Serif"/>
                <w:sz w:val="22"/>
                <w:szCs w:val="22"/>
              </w:rPr>
              <w:t>Итого по подпрограмме</w:t>
            </w:r>
          </w:p>
        </w:tc>
        <w:tc>
          <w:tcPr>
            <w:tcW w:w="17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0F2A" w:rsidRPr="0078299E" w:rsidRDefault="00D40F2A" w:rsidP="00D40F2A">
            <w:pPr>
              <w:pStyle w:val="aa"/>
              <w:spacing w:after="0" w:line="240" w:lineRule="auto"/>
              <w:jc w:val="center"/>
              <w:rPr>
                <w:rFonts w:ascii="PT Astra Serif" w:hAnsi="PT Astra Serif"/>
                <w:sz w:val="22"/>
                <w:szCs w:val="22"/>
              </w:rPr>
            </w:pPr>
            <w:r w:rsidRPr="0078299E">
              <w:rPr>
                <w:rFonts w:ascii="PT Astra Serif" w:hAnsi="PT Astra Serif"/>
                <w:sz w:val="22"/>
                <w:szCs w:val="22"/>
              </w:rPr>
              <w:t>Местный бюджет</w:t>
            </w:r>
          </w:p>
        </w:tc>
        <w:tc>
          <w:tcPr>
            <w:tcW w:w="11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0F2A" w:rsidRPr="0078299E" w:rsidRDefault="00FF0E29" w:rsidP="00D40F2A">
            <w:pPr>
              <w:pStyle w:val="aa"/>
              <w:spacing w:after="0" w:line="240" w:lineRule="auto"/>
              <w:jc w:val="center"/>
              <w:rPr>
                <w:rFonts w:ascii="PT Astra Serif" w:hAnsi="PT Astra Serif"/>
                <w:sz w:val="22"/>
                <w:szCs w:val="22"/>
              </w:rPr>
            </w:pPr>
            <w:r>
              <w:rPr>
                <w:rFonts w:ascii="PT Astra Serif" w:hAnsi="PT Astra Serif"/>
                <w:sz w:val="22"/>
                <w:szCs w:val="22"/>
              </w:rPr>
              <w:t>1</w:t>
            </w:r>
            <w:r w:rsidR="00D40F2A" w:rsidRPr="0078299E">
              <w:rPr>
                <w:rFonts w:ascii="PT Astra Serif" w:hAnsi="PT Astra Serif"/>
                <w:sz w:val="22"/>
                <w:szCs w:val="22"/>
              </w:rPr>
              <w:t>50,0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0F2A" w:rsidRPr="0078299E" w:rsidRDefault="00D40F2A" w:rsidP="00D40F2A">
            <w:pPr>
              <w:pStyle w:val="aa"/>
              <w:spacing w:after="0" w:line="240" w:lineRule="auto"/>
              <w:jc w:val="center"/>
              <w:rPr>
                <w:rFonts w:ascii="PT Astra Serif" w:hAnsi="PT Astra Serif"/>
                <w:sz w:val="22"/>
                <w:szCs w:val="22"/>
              </w:rPr>
            </w:pPr>
            <w:r w:rsidRPr="0078299E">
              <w:rPr>
                <w:rFonts w:ascii="PT Astra Serif" w:hAnsi="PT Astra Serif"/>
                <w:sz w:val="22"/>
                <w:szCs w:val="22"/>
              </w:rPr>
              <w:t>50,0</w:t>
            </w:r>
          </w:p>
        </w:tc>
        <w:tc>
          <w:tcPr>
            <w:tcW w:w="116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0F2A" w:rsidRPr="0078299E" w:rsidRDefault="00FF0E29" w:rsidP="00D40F2A">
            <w:pPr>
              <w:pStyle w:val="aa"/>
              <w:spacing w:after="0" w:line="240" w:lineRule="auto"/>
              <w:jc w:val="center"/>
              <w:rPr>
                <w:rFonts w:ascii="PT Astra Serif" w:hAnsi="PT Astra Serif"/>
                <w:sz w:val="22"/>
                <w:szCs w:val="22"/>
              </w:rPr>
            </w:pPr>
            <w:r>
              <w:rPr>
                <w:rFonts w:ascii="PT Astra Serif" w:hAnsi="PT Astra Serif"/>
                <w:sz w:val="22"/>
                <w:szCs w:val="22"/>
              </w:rPr>
              <w:t>50,0</w:t>
            </w:r>
          </w:p>
        </w:tc>
        <w:tc>
          <w:tcPr>
            <w:tcW w:w="11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0F2A" w:rsidRPr="0078299E" w:rsidRDefault="00FF0E29" w:rsidP="00D40F2A">
            <w:pPr>
              <w:pStyle w:val="aa"/>
              <w:spacing w:after="0" w:line="240" w:lineRule="auto"/>
              <w:jc w:val="center"/>
              <w:rPr>
                <w:rFonts w:ascii="PT Astra Serif" w:hAnsi="PT Astra Serif"/>
                <w:sz w:val="22"/>
                <w:szCs w:val="22"/>
              </w:rPr>
            </w:pPr>
            <w:r>
              <w:rPr>
                <w:rFonts w:ascii="PT Astra Serif" w:hAnsi="PT Astra Serif"/>
                <w:sz w:val="22"/>
                <w:szCs w:val="22"/>
              </w:rPr>
              <w:t>50,0</w:t>
            </w:r>
          </w:p>
        </w:tc>
      </w:tr>
      <w:tr w:rsidR="00D40F2A" w:rsidTr="00BA6DAC">
        <w:tc>
          <w:tcPr>
            <w:tcW w:w="15593"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0F2A" w:rsidRPr="0078299E" w:rsidRDefault="00D40F2A" w:rsidP="00D40F2A">
            <w:pPr>
              <w:pStyle w:val="aa"/>
              <w:spacing w:after="0" w:line="240" w:lineRule="auto"/>
              <w:jc w:val="center"/>
              <w:rPr>
                <w:rFonts w:ascii="PT Astra Serif" w:hAnsi="PT Astra Serif"/>
                <w:sz w:val="22"/>
                <w:szCs w:val="22"/>
              </w:rPr>
            </w:pPr>
            <w:r w:rsidRPr="0078299E">
              <w:rPr>
                <w:rFonts w:ascii="PT Astra Serif" w:hAnsi="PT Astra Serif"/>
                <w:sz w:val="22"/>
                <w:szCs w:val="22"/>
              </w:rPr>
              <w:t xml:space="preserve">8. Подпрограмма «Антитеррористическая </w:t>
            </w:r>
            <w:r w:rsidR="0058254C" w:rsidRPr="0078299E">
              <w:rPr>
                <w:rFonts w:ascii="PT Astra Serif" w:hAnsi="PT Astra Serif"/>
                <w:sz w:val="22"/>
                <w:szCs w:val="22"/>
              </w:rPr>
              <w:t>защищённость</w:t>
            </w:r>
            <w:r w:rsidRPr="0078299E">
              <w:rPr>
                <w:rFonts w:ascii="PT Astra Serif" w:hAnsi="PT Astra Serif"/>
                <w:sz w:val="22"/>
                <w:szCs w:val="22"/>
              </w:rPr>
              <w:t xml:space="preserve"> учреждений образовании муниципального образования «Радищевский район» Ульяновской области»</w:t>
            </w:r>
          </w:p>
        </w:tc>
      </w:tr>
      <w:tr w:rsidR="00D40F2A" w:rsidTr="00BA6DAC">
        <w:tc>
          <w:tcPr>
            <w:tcW w:w="53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0F2A" w:rsidRPr="0078299E" w:rsidRDefault="00D40F2A" w:rsidP="00D40F2A">
            <w:pPr>
              <w:pStyle w:val="aa"/>
              <w:spacing w:after="0" w:line="240" w:lineRule="auto"/>
              <w:jc w:val="center"/>
              <w:rPr>
                <w:rFonts w:ascii="PT Astra Serif" w:hAnsi="PT Astra Serif"/>
                <w:sz w:val="22"/>
                <w:szCs w:val="22"/>
              </w:rPr>
            </w:pPr>
            <w:r w:rsidRPr="0078299E">
              <w:rPr>
                <w:rFonts w:ascii="PT Astra Serif" w:hAnsi="PT Astra Serif"/>
                <w:sz w:val="22"/>
                <w:szCs w:val="22"/>
              </w:rPr>
              <w:lastRenderedPageBreak/>
              <w:t>8.1</w:t>
            </w:r>
          </w:p>
        </w:tc>
        <w:tc>
          <w:tcPr>
            <w:tcW w:w="7004"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0F2A" w:rsidRPr="0078299E" w:rsidRDefault="00D40F2A" w:rsidP="00D40F2A">
            <w:pPr>
              <w:pStyle w:val="aa"/>
              <w:spacing w:after="0" w:line="240" w:lineRule="auto"/>
              <w:jc w:val="both"/>
              <w:rPr>
                <w:rFonts w:ascii="PT Astra Serif" w:hAnsi="PT Astra Serif"/>
                <w:sz w:val="22"/>
                <w:szCs w:val="22"/>
              </w:rPr>
            </w:pPr>
            <w:r w:rsidRPr="0078299E">
              <w:rPr>
                <w:rFonts w:ascii="PT Astra Serif" w:hAnsi="PT Astra Serif"/>
                <w:sz w:val="22"/>
                <w:szCs w:val="22"/>
              </w:rPr>
              <w:t>Реализация мероприятий по обеспечению антитеррористической защищённости объектов муниципальных образовательных организаций (ремонт периметрального ограждения объекта, установка системы контроля управления доступом СКУД, установка средств оповещения и управления эвакуацией)</w:t>
            </w:r>
          </w:p>
        </w:tc>
        <w:tc>
          <w:tcPr>
            <w:tcW w:w="177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0F2A" w:rsidRPr="0078299E" w:rsidRDefault="00D40F2A" w:rsidP="00D40F2A">
            <w:pPr>
              <w:pStyle w:val="aa"/>
              <w:spacing w:after="0" w:line="240" w:lineRule="auto"/>
              <w:jc w:val="center"/>
              <w:rPr>
                <w:rFonts w:ascii="PT Astra Serif" w:hAnsi="PT Astra Serif"/>
                <w:sz w:val="22"/>
                <w:szCs w:val="22"/>
              </w:rPr>
            </w:pPr>
            <w:r w:rsidRPr="0078299E">
              <w:rPr>
                <w:rFonts w:ascii="PT Astra Serif" w:hAnsi="PT Astra Serif"/>
                <w:sz w:val="22"/>
                <w:szCs w:val="22"/>
              </w:rPr>
              <w:t>Отдел образования, образовательные организации</w:t>
            </w:r>
          </w:p>
        </w:tc>
        <w:tc>
          <w:tcPr>
            <w:tcW w:w="17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0F2A" w:rsidRPr="0078299E" w:rsidRDefault="00D40F2A" w:rsidP="00D40F2A">
            <w:pPr>
              <w:pStyle w:val="aa"/>
              <w:spacing w:after="0" w:line="240" w:lineRule="auto"/>
              <w:jc w:val="center"/>
              <w:rPr>
                <w:rFonts w:ascii="PT Astra Serif" w:hAnsi="PT Astra Serif"/>
                <w:sz w:val="22"/>
                <w:szCs w:val="22"/>
              </w:rPr>
            </w:pPr>
            <w:r w:rsidRPr="0078299E">
              <w:rPr>
                <w:rFonts w:ascii="PT Astra Serif" w:hAnsi="PT Astra Serif"/>
                <w:sz w:val="22"/>
                <w:szCs w:val="22"/>
              </w:rPr>
              <w:t>Всего, в том числе:</w:t>
            </w:r>
          </w:p>
        </w:tc>
        <w:tc>
          <w:tcPr>
            <w:tcW w:w="11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0F2A" w:rsidRPr="0078299E" w:rsidRDefault="00D40F2A" w:rsidP="00D40F2A">
            <w:pPr>
              <w:pStyle w:val="aa"/>
              <w:spacing w:after="0" w:line="240" w:lineRule="auto"/>
              <w:jc w:val="center"/>
              <w:rPr>
                <w:rFonts w:ascii="PT Astra Serif" w:hAnsi="PT Astra Serif"/>
                <w:sz w:val="22"/>
                <w:szCs w:val="22"/>
              </w:rPr>
            </w:pPr>
            <w:r w:rsidRPr="0078299E">
              <w:rPr>
                <w:rFonts w:ascii="PT Astra Serif" w:hAnsi="PT Astra Serif"/>
                <w:sz w:val="22"/>
                <w:szCs w:val="22"/>
              </w:rPr>
              <w:t>14970,2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0F2A" w:rsidRPr="0078299E" w:rsidRDefault="00D40F2A" w:rsidP="00D40F2A">
            <w:pPr>
              <w:pStyle w:val="aa"/>
              <w:spacing w:after="0" w:line="240" w:lineRule="auto"/>
              <w:jc w:val="center"/>
              <w:rPr>
                <w:rFonts w:ascii="PT Astra Serif" w:hAnsi="PT Astra Serif"/>
                <w:sz w:val="22"/>
                <w:szCs w:val="22"/>
              </w:rPr>
            </w:pPr>
            <w:r w:rsidRPr="0078299E">
              <w:rPr>
                <w:rFonts w:ascii="PT Astra Serif" w:hAnsi="PT Astra Serif"/>
                <w:sz w:val="22"/>
                <w:szCs w:val="22"/>
              </w:rPr>
              <w:t>4418,2</w:t>
            </w:r>
          </w:p>
        </w:tc>
        <w:tc>
          <w:tcPr>
            <w:tcW w:w="116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0F2A" w:rsidRPr="0078299E" w:rsidRDefault="00D40F2A" w:rsidP="00D40F2A">
            <w:pPr>
              <w:pStyle w:val="aa"/>
              <w:spacing w:after="0" w:line="240" w:lineRule="auto"/>
              <w:jc w:val="center"/>
              <w:rPr>
                <w:rFonts w:ascii="PT Astra Serif" w:hAnsi="PT Astra Serif"/>
                <w:sz w:val="22"/>
                <w:szCs w:val="22"/>
              </w:rPr>
            </w:pPr>
            <w:r w:rsidRPr="0078299E">
              <w:rPr>
                <w:rFonts w:ascii="PT Astra Serif" w:hAnsi="PT Astra Serif"/>
                <w:sz w:val="22"/>
                <w:szCs w:val="22"/>
              </w:rPr>
              <w:t>10552,0</w:t>
            </w:r>
          </w:p>
        </w:tc>
        <w:tc>
          <w:tcPr>
            <w:tcW w:w="11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0F2A" w:rsidRPr="0078299E" w:rsidRDefault="00D40F2A" w:rsidP="00D40F2A">
            <w:pPr>
              <w:pStyle w:val="aa"/>
              <w:spacing w:after="0" w:line="240" w:lineRule="auto"/>
              <w:jc w:val="center"/>
              <w:rPr>
                <w:rFonts w:ascii="PT Astra Serif" w:hAnsi="PT Astra Serif"/>
                <w:sz w:val="22"/>
                <w:szCs w:val="22"/>
              </w:rPr>
            </w:pPr>
            <w:r w:rsidRPr="0078299E">
              <w:rPr>
                <w:rFonts w:ascii="PT Astra Serif" w:hAnsi="PT Astra Serif"/>
                <w:sz w:val="22"/>
                <w:szCs w:val="22"/>
              </w:rPr>
              <w:t>-</w:t>
            </w:r>
          </w:p>
        </w:tc>
      </w:tr>
      <w:tr w:rsidR="00D40F2A" w:rsidTr="00BA6DAC">
        <w:tc>
          <w:tcPr>
            <w:tcW w:w="53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0F2A" w:rsidRPr="0078299E" w:rsidRDefault="00D40F2A" w:rsidP="00D40F2A">
            <w:pPr>
              <w:rPr>
                <w:rFonts w:ascii="PT Astra Serif" w:hAnsi="PT Astra Serif"/>
                <w:sz w:val="22"/>
                <w:szCs w:val="22"/>
              </w:rPr>
            </w:pPr>
          </w:p>
        </w:tc>
        <w:tc>
          <w:tcPr>
            <w:tcW w:w="7004"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0F2A" w:rsidRPr="0078299E" w:rsidRDefault="00D40F2A" w:rsidP="00D40F2A">
            <w:pPr>
              <w:rPr>
                <w:rFonts w:ascii="PT Astra Serif" w:hAnsi="PT Astra Serif"/>
                <w:sz w:val="22"/>
                <w:szCs w:val="22"/>
              </w:rPr>
            </w:pPr>
          </w:p>
        </w:tc>
        <w:tc>
          <w:tcPr>
            <w:tcW w:w="177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0F2A" w:rsidRPr="0078299E" w:rsidRDefault="00D40F2A" w:rsidP="00D40F2A">
            <w:pPr>
              <w:rPr>
                <w:rFonts w:ascii="PT Astra Serif" w:hAnsi="PT Astra Serif"/>
                <w:sz w:val="22"/>
                <w:szCs w:val="22"/>
              </w:rPr>
            </w:pPr>
          </w:p>
        </w:tc>
        <w:tc>
          <w:tcPr>
            <w:tcW w:w="17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0F2A" w:rsidRPr="0078299E" w:rsidRDefault="00D40F2A" w:rsidP="00D40F2A">
            <w:pPr>
              <w:pStyle w:val="aa"/>
              <w:spacing w:after="0" w:line="240" w:lineRule="auto"/>
              <w:jc w:val="center"/>
              <w:rPr>
                <w:rFonts w:ascii="PT Astra Serif" w:hAnsi="PT Astra Serif"/>
                <w:sz w:val="22"/>
                <w:szCs w:val="22"/>
              </w:rPr>
            </w:pPr>
            <w:r w:rsidRPr="0078299E">
              <w:rPr>
                <w:rFonts w:ascii="PT Astra Serif" w:hAnsi="PT Astra Serif"/>
                <w:sz w:val="22"/>
                <w:szCs w:val="22"/>
              </w:rPr>
              <w:t>Областной бюджет</w:t>
            </w:r>
          </w:p>
        </w:tc>
        <w:tc>
          <w:tcPr>
            <w:tcW w:w="11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0F2A" w:rsidRPr="0078299E" w:rsidRDefault="00D40F2A" w:rsidP="00D40F2A">
            <w:pPr>
              <w:pStyle w:val="aa"/>
              <w:spacing w:after="0" w:line="240" w:lineRule="auto"/>
              <w:jc w:val="center"/>
              <w:rPr>
                <w:rFonts w:ascii="PT Astra Serif" w:hAnsi="PT Astra Serif"/>
                <w:sz w:val="22"/>
                <w:szCs w:val="22"/>
              </w:rPr>
            </w:pPr>
            <w:r w:rsidRPr="0078299E">
              <w:rPr>
                <w:rFonts w:ascii="PT Astra Serif" w:hAnsi="PT Astra Serif"/>
                <w:sz w:val="22"/>
                <w:szCs w:val="22"/>
              </w:rPr>
              <w:t>14926,0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0F2A" w:rsidRPr="0078299E" w:rsidRDefault="00D40F2A" w:rsidP="00D40F2A">
            <w:pPr>
              <w:pStyle w:val="aa"/>
              <w:spacing w:after="0" w:line="240" w:lineRule="auto"/>
              <w:jc w:val="center"/>
              <w:rPr>
                <w:rFonts w:ascii="PT Astra Serif" w:hAnsi="PT Astra Serif"/>
                <w:sz w:val="22"/>
                <w:szCs w:val="22"/>
              </w:rPr>
            </w:pPr>
            <w:r w:rsidRPr="0078299E">
              <w:rPr>
                <w:rFonts w:ascii="PT Astra Serif" w:hAnsi="PT Astra Serif"/>
                <w:sz w:val="22"/>
                <w:szCs w:val="22"/>
              </w:rPr>
              <w:t>4374,0</w:t>
            </w:r>
          </w:p>
        </w:tc>
        <w:tc>
          <w:tcPr>
            <w:tcW w:w="116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0F2A" w:rsidRPr="0078299E" w:rsidRDefault="00D40F2A" w:rsidP="00D40F2A">
            <w:pPr>
              <w:pStyle w:val="aa"/>
              <w:spacing w:after="0" w:line="240" w:lineRule="auto"/>
              <w:jc w:val="center"/>
              <w:rPr>
                <w:rFonts w:ascii="PT Astra Serif" w:hAnsi="PT Astra Serif"/>
                <w:sz w:val="22"/>
                <w:szCs w:val="22"/>
              </w:rPr>
            </w:pPr>
            <w:r w:rsidRPr="0078299E">
              <w:rPr>
                <w:rFonts w:ascii="PT Astra Serif" w:hAnsi="PT Astra Serif"/>
                <w:sz w:val="22"/>
                <w:szCs w:val="22"/>
              </w:rPr>
              <w:t>10552,0</w:t>
            </w:r>
          </w:p>
        </w:tc>
        <w:tc>
          <w:tcPr>
            <w:tcW w:w="11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0F2A" w:rsidRPr="0078299E" w:rsidRDefault="00D40F2A" w:rsidP="00D40F2A">
            <w:pPr>
              <w:pStyle w:val="aa"/>
              <w:spacing w:after="0" w:line="240" w:lineRule="auto"/>
              <w:jc w:val="center"/>
              <w:rPr>
                <w:rFonts w:ascii="PT Astra Serif" w:hAnsi="PT Astra Serif"/>
                <w:sz w:val="22"/>
                <w:szCs w:val="22"/>
              </w:rPr>
            </w:pPr>
            <w:r w:rsidRPr="0078299E">
              <w:rPr>
                <w:rFonts w:ascii="PT Astra Serif" w:hAnsi="PT Astra Serif"/>
                <w:sz w:val="22"/>
                <w:szCs w:val="22"/>
              </w:rPr>
              <w:t>-</w:t>
            </w:r>
          </w:p>
        </w:tc>
      </w:tr>
      <w:tr w:rsidR="00D40F2A" w:rsidTr="00BA6DAC">
        <w:tc>
          <w:tcPr>
            <w:tcW w:w="53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0F2A" w:rsidRPr="0078299E" w:rsidRDefault="00D40F2A" w:rsidP="00D40F2A">
            <w:pPr>
              <w:rPr>
                <w:rFonts w:ascii="PT Astra Serif" w:hAnsi="PT Astra Serif"/>
                <w:sz w:val="22"/>
                <w:szCs w:val="22"/>
              </w:rPr>
            </w:pPr>
          </w:p>
        </w:tc>
        <w:tc>
          <w:tcPr>
            <w:tcW w:w="7004"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0F2A" w:rsidRPr="0078299E" w:rsidRDefault="00D40F2A" w:rsidP="00D40F2A">
            <w:pPr>
              <w:rPr>
                <w:rFonts w:ascii="PT Astra Serif" w:hAnsi="PT Astra Serif"/>
                <w:sz w:val="22"/>
                <w:szCs w:val="22"/>
              </w:rPr>
            </w:pPr>
          </w:p>
        </w:tc>
        <w:tc>
          <w:tcPr>
            <w:tcW w:w="177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0F2A" w:rsidRPr="0078299E" w:rsidRDefault="00D40F2A" w:rsidP="00D40F2A">
            <w:pPr>
              <w:rPr>
                <w:rFonts w:ascii="PT Astra Serif" w:hAnsi="PT Astra Serif"/>
                <w:sz w:val="22"/>
                <w:szCs w:val="22"/>
              </w:rPr>
            </w:pPr>
          </w:p>
        </w:tc>
        <w:tc>
          <w:tcPr>
            <w:tcW w:w="17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0F2A" w:rsidRPr="0078299E" w:rsidRDefault="00D40F2A" w:rsidP="00D40F2A">
            <w:pPr>
              <w:pStyle w:val="aa"/>
              <w:spacing w:after="0" w:line="240" w:lineRule="auto"/>
              <w:jc w:val="center"/>
              <w:rPr>
                <w:rFonts w:ascii="PT Astra Serif" w:hAnsi="PT Astra Serif"/>
                <w:sz w:val="22"/>
                <w:szCs w:val="22"/>
              </w:rPr>
            </w:pPr>
            <w:r w:rsidRPr="0078299E">
              <w:rPr>
                <w:rFonts w:ascii="PT Astra Serif" w:hAnsi="PT Astra Serif"/>
                <w:sz w:val="22"/>
                <w:szCs w:val="22"/>
              </w:rPr>
              <w:t>Местный бюджет</w:t>
            </w:r>
          </w:p>
        </w:tc>
        <w:tc>
          <w:tcPr>
            <w:tcW w:w="11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0F2A" w:rsidRPr="0078299E" w:rsidRDefault="006115DB" w:rsidP="00D40F2A">
            <w:pPr>
              <w:pStyle w:val="aa"/>
              <w:spacing w:after="0" w:line="240" w:lineRule="auto"/>
              <w:jc w:val="center"/>
              <w:rPr>
                <w:rFonts w:ascii="PT Astra Serif" w:hAnsi="PT Astra Serif"/>
                <w:sz w:val="22"/>
                <w:szCs w:val="22"/>
              </w:rPr>
            </w:pPr>
            <w:r>
              <w:rPr>
                <w:rFonts w:ascii="PT Astra Serif" w:hAnsi="PT Astra Serif"/>
                <w:sz w:val="22"/>
                <w:szCs w:val="22"/>
              </w:rPr>
              <w:t>150,8</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0F2A" w:rsidRPr="0078299E" w:rsidRDefault="00D40F2A" w:rsidP="00D40F2A">
            <w:pPr>
              <w:pStyle w:val="aa"/>
              <w:spacing w:after="0" w:line="240" w:lineRule="auto"/>
              <w:jc w:val="center"/>
              <w:rPr>
                <w:rFonts w:ascii="PT Astra Serif" w:hAnsi="PT Astra Serif"/>
                <w:sz w:val="22"/>
                <w:szCs w:val="22"/>
              </w:rPr>
            </w:pPr>
            <w:r w:rsidRPr="0078299E">
              <w:rPr>
                <w:rFonts w:ascii="PT Astra Serif" w:hAnsi="PT Astra Serif"/>
                <w:sz w:val="22"/>
                <w:szCs w:val="22"/>
              </w:rPr>
              <w:t>44,2</w:t>
            </w:r>
          </w:p>
        </w:tc>
        <w:tc>
          <w:tcPr>
            <w:tcW w:w="116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0F2A" w:rsidRPr="0078299E" w:rsidRDefault="006115DB" w:rsidP="00D40F2A">
            <w:pPr>
              <w:pStyle w:val="aa"/>
              <w:spacing w:after="0" w:line="240" w:lineRule="auto"/>
              <w:jc w:val="center"/>
              <w:rPr>
                <w:rFonts w:ascii="PT Astra Serif" w:hAnsi="PT Astra Serif"/>
                <w:sz w:val="22"/>
                <w:szCs w:val="22"/>
              </w:rPr>
            </w:pPr>
            <w:r>
              <w:rPr>
                <w:rFonts w:ascii="PT Astra Serif" w:hAnsi="PT Astra Serif"/>
                <w:sz w:val="22"/>
                <w:szCs w:val="22"/>
              </w:rPr>
              <w:t>106,6</w:t>
            </w:r>
          </w:p>
        </w:tc>
        <w:tc>
          <w:tcPr>
            <w:tcW w:w="11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0F2A" w:rsidRPr="0078299E" w:rsidRDefault="00D40F2A" w:rsidP="00D40F2A">
            <w:pPr>
              <w:pStyle w:val="aa"/>
              <w:spacing w:after="0" w:line="240" w:lineRule="auto"/>
              <w:jc w:val="center"/>
              <w:rPr>
                <w:rFonts w:ascii="PT Astra Serif" w:hAnsi="PT Astra Serif"/>
                <w:sz w:val="22"/>
                <w:szCs w:val="22"/>
              </w:rPr>
            </w:pPr>
            <w:r w:rsidRPr="0078299E">
              <w:rPr>
                <w:rFonts w:ascii="PT Astra Serif" w:hAnsi="PT Astra Serif"/>
                <w:sz w:val="22"/>
                <w:szCs w:val="22"/>
              </w:rPr>
              <w:t>-</w:t>
            </w:r>
          </w:p>
        </w:tc>
      </w:tr>
      <w:tr w:rsidR="00D40F2A" w:rsidTr="006115DB">
        <w:tc>
          <w:tcPr>
            <w:tcW w:w="5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0F2A" w:rsidRPr="0078299E" w:rsidRDefault="00D40F2A" w:rsidP="00D40F2A">
            <w:pPr>
              <w:pStyle w:val="aa"/>
              <w:spacing w:after="0" w:line="240" w:lineRule="auto"/>
              <w:jc w:val="center"/>
              <w:rPr>
                <w:rFonts w:ascii="PT Astra Serif" w:hAnsi="PT Astra Serif"/>
                <w:sz w:val="22"/>
                <w:szCs w:val="22"/>
              </w:rPr>
            </w:pPr>
            <w:r w:rsidRPr="0078299E">
              <w:rPr>
                <w:rFonts w:ascii="PT Astra Serif" w:hAnsi="PT Astra Serif"/>
                <w:sz w:val="22"/>
                <w:szCs w:val="22"/>
              </w:rPr>
              <w:t>8.2</w:t>
            </w:r>
          </w:p>
        </w:tc>
        <w:tc>
          <w:tcPr>
            <w:tcW w:w="700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0F2A" w:rsidRPr="0078299E" w:rsidRDefault="00D40F2A" w:rsidP="00D40F2A">
            <w:pPr>
              <w:pStyle w:val="aa"/>
              <w:spacing w:after="0" w:line="240" w:lineRule="auto"/>
              <w:jc w:val="both"/>
              <w:rPr>
                <w:rFonts w:ascii="PT Astra Serif" w:hAnsi="PT Astra Serif"/>
                <w:sz w:val="22"/>
                <w:szCs w:val="22"/>
              </w:rPr>
            </w:pPr>
            <w:r w:rsidRPr="0078299E">
              <w:rPr>
                <w:rFonts w:ascii="PT Astra Serif" w:hAnsi="PT Astra Serif"/>
                <w:sz w:val="22"/>
                <w:szCs w:val="22"/>
              </w:rPr>
              <w:t>Установка и обслуживание кнопки тревожной сигнализации</w:t>
            </w:r>
          </w:p>
        </w:tc>
        <w:tc>
          <w:tcPr>
            <w:tcW w:w="1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0F2A" w:rsidRPr="0078299E" w:rsidRDefault="00D40F2A" w:rsidP="00D40F2A">
            <w:pPr>
              <w:pStyle w:val="aa"/>
              <w:spacing w:after="0" w:line="240" w:lineRule="auto"/>
              <w:jc w:val="center"/>
              <w:rPr>
                <w:rFonts w:ascii="PT Astra Serif" w:hAnsi="PT Astra Serif"/>
                <w:sz w:val="22"/>
                <w:szCs w:val="22"/>
              </w:rPr>
            </w:pPr>
            <w:r w:rsidRPr="0078299E">
              <w:rPr>
                <w:rFonts w:ascii="PT Astra Serif" w:hAnsi="PT Astra Serif"/>
                <w:sz w:val="22"/>
                <w:szCs w:val="22"/>
              </w:rPr>
              <w:t>Отдел образования, образовательные организации</w:t>
            </w:r>
          </w:p>
        </w:tc>
        <w:tc>
          <w:tcPr>
            <w:tcW w:w="17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0F2A" w:rsidRPr="0078299E" w:rsidRDefault="00D40F2A" w:rsidP="00D40F2A">
            <w:pPr>
              <w:pStyle w:val="aa"/>
              <w:spacing w:after="0" w:line="240" w:lineRule="auto"/>
              <w:jc w:val="center"/>
              <w:rPr>
                <w:rFonts w:ascii="PT Astra Serif" w:hAnsi="PT Astra Serif"/>
                <w:sz w:val="22"/>
                <w:szCs w:val="22"/>
              </w:rPr>
            </w:pPr>
            <w:r w:rsidRPr="0078299E">
              <w:rPr>
                <w:rFonts w:ascii="PT Astra Serif" w:hAnsi="PT Astra Serif"/>
                <w:sz w:val="22"/>
                <w:szCs w:val="22"/>
              </w:rPr>
              <w:t>Местный бюджет</w:t>
            </w:r>
          </w:p>
        </w:tc>
        <w:tc>
          <w:tcPr>
            <w:tcW w:w="11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0F2A" w:rsidRPr="0078299E" w:rsidRDefault="006115DB" w:rsidP="00D40F2A">
            <w:pPr>
              <w:pStyle w:val="aa"/>
              <w:spacing w:after="0" w:line="240" w:lineRule="auto"/>
              <w:jc w:val="center"/>
              <w:rPr>
                <w:rFonts w:ascii="PT Astra Serif" w:hAnsi="PT Astra Serif"/>
                <w:sz w:val="22"/>
                <w:szCs w:val="22"/>
              </w:rPr>
            </w:pPr>
            <w:r>
              <w:rPr>
                <w:rFonts w:ascii="PT Astra Serif" w:hAnsi="PT Astra Serif"/>
                <w:sz w:val="22"/>
                <w:szCs w:val="22"/>
              </w:rPr>
              <w:t>1134</w:t>
            </w:r>
            <w:r w:rsidR="00D40F2A" w:rsidRPr="0078299E">
              <w:rPr>
                <w:rFonts w:ascii="PT Astra Serif" w:hAnsi="PT Astra Serif"/>
                <w:sz w:val="22"/>
                <w:szCs w:val="22"/>
              </w:rPr>
              <w:t>,0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0F2A" w:rsidRPr="0078299E" w:rsidRDefault="00D40F2A" w:rsidP="00D40F2A">
            <w:pPr>
              <w:pStyle w:val="aa"/>
              <w:spacing w:after="0" w:line="240" w:lineRule="auto"/>
              <w:jc w:val="center"/>
              <w:rPr>
                <w:rFonts w:ascii="PT Astra Serif" w:hAnsi="PT Astra Serif"/>
                <w:sz w:val="22"/>
                <w:szCs w:val="22"/>
              </w:rPr>
            </w:pPr>
            <w:r w:rsidRPr="0078299E">
              <w:rPr>
                <w:rFonts w:ascii="PT Astra Serif" w:hAnsi="PT Astra Serif"/>
                <w:sz w:val="22"/>
                <w:szCs w:val="22"/>
              </w:rPr>
              <w:t>378,0</w:t>
            </w:r>
          </w:p>
        </w:tc>
        <w:tc>
          <w:tcPr>
            <w:tcW w:w="116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0F2A" w:rsidRPr="0078299E" w:rsidRDefault="006115DB" w:rsidP="00D40F2A">
            <w:pPr>
              <w:pStyle w:val="aa"/>
              <w:spacing w:after="0" w:line="240" w:lineRule="auto"/>
              <w:jc w:val="center"/>
              <w:rPr>
                <w:rFonts w:ascii="PT Astra Serif" w:hAnsi="PT Astra Serif"/>
                <w:sz w:val="22"/>
                <w:szCs w:val="22"/>
              </w:rPr>
            </w:pPr>
            <w:r>
              <w:rPr>
                <w:rFonts w:ascii="PT Astra Serif" w:hAnsi="PT Astra Serif"/>
                <w:sz w:val="22"/>
                <w:szCs w:val="22"/>
              </w:rPr>
              <w:t>378,0</w:t>
            </w:r>
          </w:p>
        </w:tc>
        <w:tc>
          <w:tcPr>
            <w:tcW w:w="11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0F2A" w:rsidRPr="0078299E" w:rsidRDefault="006115DB" w:rsidP="00D40F2A">
            <w:pPr>
              <w:pStyle w:val="aa"/>
              <w:spacing w:after="0" w:line="240" w:lineRule="auto"/>
              <w:jc w:val="center"/>
              <w:rPr>
                <w:rFonts w:ascii="PT Astra Serif" w:hAnsi="PT Astra Serif"/>
                <w:sz w:val="22"/>
                <w:szCs w:val="22"/>
              </w:rPr>
            </w:pPr>
            <w:r>
              <w:rPr>
                <w:rFonts w:ascii="PT Astra Serif" w:hAnsi="PT Astra Serif"/>
                <w:sz w:val="22"/>
                <w:szCs w:val="22"/>
              </w:rPr>
              <w:t>378,0</w:t>
            </w:r>
          </w:p>
        </w:tc>
      </w:tr>
      <w:tr w:rsidR="00D40F2A" w:rsidTr="006115DB">
        <w:tc>
          <w:tcPr>
            <w:tcW w:w="5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0F2A" w:rsidRPr="0078299E" w:rsidRDefault="00D40F2A" w:rsidP="00D40F2A">
            <w:pPr>
              <w:pStyle w:val="aa"/>
              <w:spacing w:after="0" w:line="240" w:lineRule="auto"/>
              <w:jc w:val="center"/>
              <w:rPr>
                <w:rFonts w:ascii="PT Astra Serif" w:hAnsi="PT Astra Serif"/>
                <w:sz w:val="22"/>
                <w:szCs w:val="22"/>
              </w:rPr>
            </w:pPr>
            <w:r w:rsidRPr="0078299E">
              <w:rPr>
                <w:rFonts w:ascii="PT Astra Serif" w:hAnsi="PT Astra Serif"/>
                <w:sz w:val="22"/>
                <w:szCs w:val="22"/>
              </w:rPr>
              <w:t>8.3</w:t>
            </w:r>
          </w:p>
        </w:tc>
        <w:tc>
          <w:tcPr>
            <w:tcW w:w="700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0F2A" w:rsidRPr="0078299E" w:rsidRDefault="00D40F2A" w:rsidP="00D40F2A">
            <w:pPr>
              <w:pStyle w:val="aa"/>
              <w:spacing w:after="0" w:line="240" w:lineRule="auto"/>
              <w:jc w:val="both"/>
              <w:rPr>
                <w:rFonts w:ascii="PT Astra Serif" w:hAnsi="PT Astra Serif"/>
                <w:sz w:val="22"/>
                <w:szCs w:val="22"/>
              </w:rPr>
            </w:pPr>
            <w:r w:rsidRPr="0078299E">
              <w:rPr>
                <w:rFonts w:ascii="PT Astra Serif" w:hAnsi="PT Astra Serif"/>
                <w:sz w:val="22"/>
                <w:szCs w:val="22"/>
              </w:rPr>
              <w:t xml:space="preserve">Охрана объектов с использованием охранной сигнализации </w:t>
            </w:r>
          </w:p>
        </w:tc>
        <w:tc>
          <w:tcPr>
            <w:tcW w:w="1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0F2A" w:rsidRPr="0078299E" w:rsidRDefault="00D40F2A" w:rsidP="00D40F2A">
            <w:pPr>
              <w:pStyle w:val="aa"/>
              <w:spacing w:after="0" w:line="240" w:lineRule="auto"/>
              <w:jc w:val="center"/>
              <w:rPr>
                <w:rFonts w:ascii="PT Astra Serif" w:hAnsi="PT Astra Serif"/>
                <w:sz w:val="22"/>
                <w:szCs w:val="22"/>
              </w:rPr>
            </w:pPr>
            <w:r w:rsidRPr="0078299E">
              <w:rPr>
                <w:rFonts w:ascii="PT Astra Serif" w:hAnsi="PT Astra Serif"/>
                <w:sz w:val="22"/>
                <w:szCs w:val="22"/>
              </w:rPr>
              <w:t>Отдел образования, образовательные организации</w:t>
            </w:r>
          </w:p>
        </w:tc>
        <w:tc>
          <w:tcPr>
            <w:tcW w:w="17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0F2A" w:rsidRPr="0078299E" w:rsidRDefault="00D40F2A" w:rsidP="00D40F2A">
            <w:pPr>
              <w:pStyle w:val="aa"/>
              <w:spacing w:after="0" w:line="240" w:lineRule="auto"/>
              <w:jc w:val="center"/>
              <w:rPr>
                <w:rFonts w:ascii="PT Astra Serif" w:hAnsi="PT Astra Serif"/>
                <w:sz w:val="22"/>
                <w:szCs w:val="22"/>
              </w:rPr>
            </w:pPr>
            <w:r w:rsidRPr="0078299E">
              <w:rPr>
                <w:rFonts w:ascii="PT Astra Serif" w:hAnsi="PT Astra Serif"/>
                <w:sz w:val="22"/>
                <w:szCs w:val="22"/>
              </w:rPr>
              <w:t>Местный бюджет</w:t>
            </w:r>
          </w:p>
        </w:tc>
        <w:tc>
          <w:tcPr>
            <w:tcW w:w="11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0F2A" w:rsidRPr="0078299E" w:rsidRDefault="006115DB" w:rsidP="00D40F2A">
            <w:pPr>
              <w:pStyle w:val="aa"/>
              <w:spacing w:after="0" w:line="240" w:lineRule="auto"/>
              <w:jc w:val="center"/>
              <w:rPr>
                <w:rFonts w:ascii="PT Astra Serif" w:hAnsi="PT Astra Serif"/>
                <w:sz w:val="22"/>
                <w:szCs w:val="22"/>
              </w:rPr>
            </w:pPr>
            <w:r>
              <w:rPr>
                <w:rFonts w:ascii="PT Astra Serif" w:hAnsi="PT Astra Serif"/>
                <w:sz w:val="22"/>
                <w:szCs w:val="22"/>
              </w:rPr>
              <w:t>240</w:t>
            </w:r>
            <w:r w:rsidR="00D40F2A" w:rsidRPr="0078299E">
              <w:rPr>
                <w:rFonts w:ascii="PT Astra Serif" w:hAnsi="PT Astra Serif"/>
                <w:sz w:val="22"/>
                <w:szCs w:val="22"/>
              </w:rPr>
              <w:t>,0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0F2A" w:rsidRPr="0078299E" w:rsidRDefault="00D40F2A" w:rsidP="00D40F2A">
            <w:pPr>
              <w:pStyle w:val="aa"/>
              <w:spacing w:after="0" w:line="240" w:lineRule="auto"/>
              <w:jc w:val="center"/>
              <w:rPr>
                <w:rFonts w:ascii="PT Astra Serif" w:hAnsi="PT Astra Serif"/>
                <w:sz w:val="22"/>
                <w:szCs w:val="22"/>
              </w:rPr>
            </w:pPr>
            <w:r w:rsidRPr="0078299E">
              <w:rPr>
                <w:rFonts w:ascii="PT Astra Serif" w:hAnsi="PT Astra Serif"/>
                <w:sz w:val="22"/>
                <w:szCs w:val="22"/>
              </w:rPr>
              <w:t>80,0</w:t>
            </w:r>
          </w:p>
        </w:tc>
        <w:tc>
          <w:tcPr>
            <w:tcW w:w="116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0F2A" w:rsidRPr="0078299E" w:rsidRDefault="006115DB" w:rsidP="00D40F2A">
            <w:pPr>
              <w:pStyle w:val="aa"/>
              <w:spacing w:after="0" w:line="240" w:lineRule="auto"/>
              <w:jc w:val="center"/>
              <w:rPr>
                <w:rFonts w:ascii="PT Astra Serif" w:hAnsi="PT Astra Serif"/>
                <w:sz w:val="22"/>
                <w:szCs w:val="22"/>
              </w:rPr>
            </w:pPr>
            <w:r>
              <w:rPr>
                <w:rFonts w:ascii="PT Astra Serif" w:hAnsi="PT Astra Serif"/>
                <w:sz w:val="22"/>
                <w:szCs w:val="22"/>
              </w:rPr>
              <w:t>80,0</w:t>
            </w:r>
          </w:p>
        </w:tc>
        <w:tc>
          <w:tcPr>
            <w:tcW w:w="11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0F2A" w:rsidRPr="0078299E" w:rsidRDefault="006115DB" w:rsidP="00D40F2A">
            <w:pPr>
              <w:pStyle w:val="aa"/>
              <w:spacing w:after="0" w:line="240" w:lineRule="auto"/>
              <w:jc w:val="center"/>
              <w:rPr>
                <w:rFonts w:ascii="PT Astra Serif" w:hAnsi="PT Astra Serif"/>
                <w:sz w:val="22"/>
                <w:szCs w:val="22"/>
              </w:rPr>
            </w:pPr>
            <w:r>
              <w:rPr>
                <w:rFonts w:ascii="PT Astra Serif" w:hAnsi="PT Astra Serif"/>
                <w:sz w:val="22"/>
                <w:szCs w:val="22"/>
              </w:rPr>
              <w:t>80,0</w:t>
            </w:r>
          </w:p>
        </w:tc>
      </w:tr>
      <w:tr w:rsidR="00D40F2A" w:rsidTr="00BA6DAC">
        <w:tc>
          <w:tcPr>
            <w:tcW w:w="9315" w:type="dxa"/>
            <w:gridSpan w:val="4"/>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0F2A" w:rsidRPr="0078299E" w:rsidRDefault="00D40F2A" w:rsidP="00D40F2A">
            <w:pPr>
              <w:pStyle w:val="aa"/>
              <w:spacing w:after="0" w:line="240" w:lineRule="auto"/>
              <w:rPr>
                <w:rFonts w:ascii="PT Astra Serif" w:hAnsi="PT Astra Serif"/>
                <w:sz w:val="22"/>
                <w:szCs w:val="22"/>
              </w:rPr>
            </w:pPr>
            <w:r w:rsidRPr="0078299E">
              <w:rPr>
                <w:rFonts w:ascii="PT Astra Serif" w:hAnsi="PT Astra Serif"/>
                <w:sz w:val="22"/>
                <w:szCs w:val="22"/>
              </w:rPr>
              <w:t>Итого по подпрограмме</w:t>
            </w:r>
          </w:p>
        </w:tc>
        <w:tc>
          <w:tcPr>
            <w:tcW w:w="17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0F2A" w:rsidRPr="0078299E" w:rsidRDefault="00D40F2A" w:rsidP="00D40F2A">
            <w:pPr>
              <w:pStyle w:val="aa"/>
              <w:spacing w:after="0" w:line="240" w:lineRule="auto"/>
              <w:jc w:val="center"/>
              <w:rPr>
                <w:rFonts w:ascii="PT Astra Serif" w:hAnsi="PT Astra Serif"/>
                <w:sz w:val="22"/>
                <w:szCs w:val="22"/>
              </w:rPr>
            </w:pPr>
            <w:r w:rsidRPr="0078299E">
              <w:rPr>
                <w:rFonts w:ascii="PT Astra Serif" w:hAnsi="PT Astra Serif"/>
                <w:sz w:val="22"/>
                <w:szCs w:val="22"/>
              </w:rPr>
              <w:t>Всего, в том числе:</w:t>
            </w:r>
          </w:p>
        </w:tc>
        <w:tc>
          <w:tcPr>
            <w:tcW w:w="11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0F2A" w:rsidRPr="0078299E" w:rsidRDefault="006115DB" w:rsidP="00D40F2A">
            <w:pPr>
              <w:pStyle w:val="aa"/>
              <w:spacing w:after="0" w:line="240" w:lineRule="auto"/>
              <w:jc w:val="center"/>
              <w:rPr>
                <w:rFonts w:ascii="PT Astra Serif" w:hAnsi="PT Astra Serif"/>
                <w:sz w:val="22"/>
                <w:szCs w:val="22"/>
              </w:rPr>
            </w:pPr>
            <w:r>
              <w:rPr>
                <w:rFonts w:ascii="PT Astra Serif" w:hAnsi="PT Astra Serif"/>
                <w:sz w:val="22"/>
                <w:szCs w:val="22"/>
              </w:rPr>
              <w:t>16450,8</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0F2A" w:rsidRPr="0078299E" w:rsidRDefault="00D40F2A" w:rsidP="00D40F2A">
            <w:pPr>
              <w:pStyle w:val="aa"/>
              <w:spacing w:after="0" w:line="240" w:lineRule="auto"/>
              <w:jc w:val="center"/>
              <w:rPr>
                <w:rFonts w:ascii="PT Astra Serif" w:hAnsi="PT Astra Serif"/>
                <w:sz w:val="22"/>
                <w:szCs w:val="22"/>
              </w:rPr>
            </w:pPr>
            <w:r w:rsidRPr="0078299E">
              <w:rPr>
                <w:rFonts w:ascii="PT Astra Serif" w:hAnsi="PT Astra Serif"/>
                <w:sz w:val="22"/>
                <w:szCs w:val="22"/>
              </w:rPr>
              <w:t>4876,2</w:t>
            </w:r>
          </w:p>
        </w:tc>
        <w:tc>
          <w:tcPr>
            <w:tcW w:w="116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0F2A" w:rsidRPr="0078299E" w:rsidRDefault="006115DB" w:rsidP="00D40F2A">
            <w:pPr>
              <w:pStyle w:val="aa"/>
              <w:spacing w:after="0" w:line="240" w:lineRule="auto"/>
              <w:jc w:val="center"/>
              <w:rPr>
                <w:rFonts w:ascii="PT Astra Serif" w:hAnsi="PT Astra Serif"/>
                <w:sz w:val="22"/>
                <w:szCs w:val="22"/>
              </w:rPr>
            </w:pPr>
            <w:r>
              <w:rPr>
                <w:rFonts w:ascii="PT Astra Serif" w:hAnsi="PT Astra Serif"/>
                <w:sz w:val="22"/>
                <w:szCs w:val="22"/>
              </w:rPr>
              <w:t>11116,6</w:t>
            </w:r>
          </w:p>
        </w:tc>
        <w:tc>
          <w:tcPr>
            <w:tcW w:w="11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0F2A" w:rsidRPr="0078299E" w:rsidRDefault="006115DB" w:rsidP="00D40F2A">
            <w:pPr>
              <w:pStyle w:val="aa"/>
              <w:spacing w:after="0" w:line="240" w:lineRule="auto"/>
              <w:jc w:val="center"/>
              <w:rPr>
                <w:rFonts w:ascii="PT Astra Serif" w:hAnsi="PT Astra Serif"/>
                <w:sz w:val="22"/>
                <w:szCs w:val="22"/>
              </w:rPr>
            </w:pPr>
            <w:r>
              <w:rPr>
                <w:rFonts w:ascii="PT Astra Serif" w:hAnsi="PT Astra Serif"/>
                <w:sz w:val="22"/>
                <w:szCs w:val="22"/>
              </w:rPr>
              <w:t>458,0</w:t>
            </w:r>
          </w:p>
        </w:tc>
      </w:tr>
      <w:tr w:rsidR="00D40F2A" w:rsidTr="00BA6DAC">
        <w:tc>
          <w:tcPr>
            <w:tcW w:w="9315" w:type="dxa"/>
            <w:gridSpan w:val="4"/>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0F2A" w:rsidRPr="0078299E" w:rsidRDefault="00D40F2A" w:rsidP="00D40F2A">
            <w:pPr>
              <w:rPr>
                <w:rFonts w:ascii="PT Astra Serif" w:hAnsi="PT Astra Serif"/>
                <w:sz w:val="22"/>
                <w:szCs w:val="22"/>
              </w:rPr>
            </w:pPr>
          </w:p>
        </w:tc>
        <w:tc>
          <w:tcPr>
            <w:tcW w:w="17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0F2A" w:rsidRPr="0078299E" w:rsidRDefault="00D40F2A" w:rsidP="00D40F2A">
            <w:pPr>
              <w:pStyle w:val="aa"/>
              <w:spacing w:after="0" w:line="240" w:lineRule="auto"/>
              <w:jc w:val="center"/>
              <w:rPr>
                <w:rFonts w:ascii="PT Astra Serif" w:hAnsi="PT Astra Serif"/>
                <w:sz w:val="22"/>
                <w:szCs w:val="22"/>
              </w:rPr>
            </w:pPr>
            <w:r w:rsidRPr="0078299E">
              <w:rPr>
                <w:rFonts w:ascii="PT Astra Serif" w:hAnsi="PT Astra Serif"/>
                <w:sz w:val="22"/>
                <w:szCs w:val="22"/>
              </w:rPr>
              <w:t>Областной бюджет</w:t>
            </w:r>
          </w:p>
        </w:tc>
        <w:tc>
          <w:tcPr>
            <w:tcW w:w="11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0F2A" w:rsidRPr="0078299E" w:rsidRDefault="00D40F2A" w:rsidP="00D40F2A">
            <w:pPr>
              <w:pStyle w:val="aa"/>
              <w:spacing w:after="0" w:line="240" w:lineRule="auto"/>
              <w:jc w:val="center"/>
              <w:rPr>
                <w:rFonts w:ascii="PT Astra Serif" w:hAnsi="PT Astra Serif"/>
                <w:sz w:val="22"/>
                <w:szCs w:val="22"/>
              </w:rPr>
            </w:pPr>
            <w:r w:rsidRPr="0078299E">
              <w:rPr>
                <w:rFonts w:ascii="PT Astra Serif" w:hAnsi="PT Astra Serif"/>
                <w:sz w:val="22"/>
                <w:szCs w:val="22"/>
              </w:rPr>
              <w:t>14926,0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0F2A" w:rsidRPr="0078299E" w:rsidRDefault="00D40F2A" w:rsidP="00D40F2A">
            <w:pPr>
              <w:pStyle w:val="aa"/>
              <w:spacing w:after="0" w:line="240" w:lineRule="auto"/>
              <w:jc w:val="center"/>
              <w:rPr>
                <w:rFonts w:ascii="PT Astra Serif" w:hAnsi="PT Astra Serif"/>
                <w:sz w:val="22"/>
                <w:szCs w:val="22"/>
              </w:rPr>
            </w:pPr>
            <w:r w:rsidRPr="0078299E">
              <w:rPr>
                <w:rFonts w:ascii="PT Astra Serif" w:hAnsi="PT Astra Serif"/>
                <w:sz w:val="22"/>
                <w:szCs w:val="22"/>
              </w:rPr>
              <w:t>4374,0</w:t>
            </w:r>
          </w:p>
        </w:tc>
        <w:tc>
          <w:tcPr>
            <w:tcW w:w="116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0F2A" w:rsidRPr="0078299E" w:rsidRDefault="00D40F2A" w:rsidP="00D40F2A">
            <w:pPr>
              <w:pStyle w:val="aa"/>
              <w:spacing w:after="0" w:line="240" w:lineRule="auto"/>
              <w:jc w:val="center"/>
              <w:rPr>
                <w:rFonts w:ascii="PT Astra Serif" w:hAnsi="PT Astra Serif"/>
                <w:sz w:val="22"/>
                <w:szCs w:val="22"/>
              </w:rPr>
            </w:pPr>
            <w:r w:rsidRPr="0078299E">
              <w:rPr>
                <w:rFonts w:ascii="PT Astra Serif" w:hAnsi="PT Astra Serif"/>
                <w:sz w:val="22"/>
                <w:szCs w:val="22"/>
              </w:rPr>
              <w:t>10552,0</w:t>
            </w:r>
          </w:p>
        </w:tc>
        <w:tc>
          <w:tcPr>
            <w:tcW w:w="11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0F2A" w:rsidRPr="0078299E" w:rsidRDefault="00D40F2A" w:rsidP="00D40F2A">
            <w:pPr>
              <w:pStyle w:val="aa"/>
              <w:spacing w:after="0" w:line="240" w:lineRule="auto"/>
              <w:jc w:val="center"/>
              <w:rPr>
                <w:rFonts w:ascii="PT Astra Serif" w:hAnsi="PT Astra Serif"/>
                <w:sz w:val="22"/>
                <w:szCs w:val="22"/>
              </w:rPr>
            </w:pPr>
            <w:r w:rsidRPr="0078299E">
              <w:rPr>
                <w:rFonts w:ascii="PT Astra Serif" w:hAnsi="PT Astra Serif"/>
                <w:sz w:val="22"/>
                <w:szCs w:val="22"/>
              </w:rPr>
              <w:t>-</w:t>
            </w:r>
          </w:p>
        </w:tc>
      </w:tr>
      <w:tr w:rsidR="00D40F2A" w:rsidTr="006115DB">
        <w:tc>
          <w:tcPr>
            <w:tcW w:w="9315" w:type="dxa"/>
            <w:gridSpan w:val="4"/>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0F2A" w:rsidRPr="0078299E" w:rsidRDefault="00D40F2A" w:rsidP="00D40F2A">
            <w:pPr>
              <w:rPr>
                <w:rFonts w:ascii="PT Astra Serif" w:hAnsi="PT Astra Serif"/>
                <w:sz w:val="22"/>
                <w:szCs w:val="22"/>
              </w:rPr>
            </w:pPr>
          </w:p>
        </w:tc>
        <w:tc>
          <w:tcPr>
            <w:tcW w:w="17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0F2A" w:rsidRPr="0078299E" w:rsidRDefault="00D40F2A" w:rsidP="00D40F2A">
            <w:pPr>
              <w:pStyle w:val="aa"/>
              <w:spacing w:after="0" w:line="240" w:lineRule="auto"/>
              <w:jc w:val="center"/>
              <w:rPr>
                <w:rFonts w:ascii="PT Astra Serif" w:hAnsi="PT Astra Serif"/>
                <w:sz w:val="22"/>
                <w:szCs w:val="22"/>
              </w:rPr>
            </w:pPr>
            <w:r w:rsidRPr="0078299E">
              <w:rPr>
                <w:rFonts w:ascii="PT Astra Serif" w:hAnsi="PT Astra Serif"/>
                <w:sz w:val="22"/>
                <w:szCs w:val="22"/>
              </w:rPr>
              <w:t>Местный бюджет</w:t>
            </w:r>
          </w:p>
        </w:tc>
        <w:tc>
          <w:tcPr>
            <w:tcW w:w="11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0F2A" w:rsidRPr="0078299E" w:rsidRDefault="006115DB" w:rsidP="00D40F2A">
            <w:pPr>
              <w:pStyle w:val="aa"/>
              <w:spacing w:after="0" w:line="240" w:lineRule="auto"/>
              <w:jc w:val="center"/>
              <w:rPr>
                <w:rFonts w:ascii="PT Astra Serif" w:hAnsi="PT Astra Serif"/>
                <w:sz w:val="22"/>
                <w:szCs w:val="22"/>
              </w:rPr>
            </w:pPr>
            <w:r>
              <w:rPr>
                <w:rFonts w:ascii="PT Astra Serif" w:hAnsi="PT Astra Serif"/>
                <w:sz w:val="22"/>
                <w:szCs w:val="22"/>
              </w:rPr>
              <w:t>1524,8</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0F2A" w:rsidRPr="0078299E" w:rsidRDefault="00D40F2A" w:rsidP="00D40F2A">
            <w:pPr>
              <w:pStyle w:val="aa"/>
              <w:spacing w:after="0" w:line="240" w:lineRule="auto"/>
              <w:jc w:val="center"/>
              <w:rPr>
                <w:rFonts w:ascii="PT Astra Serif" w:hAnsi="PT Astra Serif"/>
                <w:sz w:val="22"/>
                <w:szCs w:val="22"/>
              </w:rPr>
            </w:pPr>
            <w:r w:rsidRPr="0078299E">
              <w:rPr>
                <w:rFonts w:ascii="PT Astra Serif" w:hAnsi="PT Astra Serif"/>
                <w:sz w:val="22"/>
                <w:szCs w:val="22"/>
              </w:rPr>
              <w:t>502,2</w:t>
            </w:r>
          </w:p>
        </w:tc>
        <w:tc>
          <w:tcPr>
            <w:tcW w:w="116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0F2A" w:rsidRPr="0078299E" w:rsidRDefault="006115DB" w:rsidP="00D40F2A">
            <w:pPr>
              <w:pStyle w:val="aa"/>
              <w:spacing w:after="0" w:line="240" w:lineRule="auto"/>
              <w:jc w:val="center"/>
              <w:rPr>
                <w:rFonts w:ascii="PT Astra Serif" w:hAnsi="PT Astra Serif"/>
                <w:sz w:val="22"/>
                <w:szCs w:val="22"/>
              </w:rPr>
            </w:pPr>
            <w:r>
              <w:rPr>
                <w:rFonts w:ascii="PT Astra Serif" w:hAnsi="PT Astra Serif"/>
                <w:sz w:val="22"/>
                <w:szCs w:val="22"/>
              </w:rPr>
              <w:t>564,6</w:t>
            </w:r>
          </w:p>
        </w:tc>
        <w:tc>
          <w:tcPr>
            <w:tcW w:w="11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0F2A" w:rsidRPr="0078299E" w:rsidRDefault="006115DB" w:rsidP="00D40F2A">
            <w:pPr>
              <w:pStyle w:val="aa"/>
              <w:spacing w:after="0" w:line="240" w:lineRule="auto"/>
              <w:jc w:val="center"/>
              <w:rPr>
                <w:rFonts w:ascii="PT Astra Serif" w:hAnsi="PT Astra Serif"/>
                <w:sz w:val="22"/>
                <w:szCs w:val="22"/>
              </w:rPr>
            </w:pPr>
            <w:r>
              <w:rPr>
                <w:rFonts w:ascii="PT Astra Serif" w:hAnsi="PT Astra Serif"/>
                <w:sz w:val="22"/>
                <w:szCs w:val="22"/>
              </w:rPr>
              <w:t>458,0</w:t>
            </w:r>
          </w:p>
        </w:tc>
      </w:tr>
      <w:tr w:rsidR="00D40F2A" w:rsidTr="00BA6DAC">
        <w:tc>
          <w:tcPr>
            <w:tcW w:w="15593"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0F2A" w:rsidRPr="0078299E" w:rsidRDefault="00D40F2A" w:rsidP="00D40F2A">
            <w:pPr>
              <w:pStyle w:val="aa"/>
              <w:spacing w:after="0" w:line="240" w:lineRule="auto"/>
              <w:jc w:val="center"/>
              <w:rPr>
                <w:rFonts w:ascii="PT Astra Serif" w:hAnsi="PT Astra Serif"/>
                <w:sz w:val="22"/>
                <w:szCs w:val="22"/>
              </w:rPr>
            </w:pPr>
            <w:r w:rsidRPr="0078299E">
              <w:rPr>
                <w:rFonts w:ascii="PT Astra Serif" w:hAnsi="PT Astra Serif"/>
                <w:sz w:val="22"/>
                <w:szCs w:val="22"/>
              </w:rPr>
              <w:t>9. Подпрограмма «Обеспечение реализации муниципальной программы»</w:t>
            </w:r>
          </w:p>
        </w:tc>
      </w:tr>
      <w:tr w:rsidR="00D40F2A" w:rsidTr="003F7089">
        <w:tc>
          <w:tcPr>
            <w:tcW w:w="5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0F2A" w:rsidRPr="0078299E" w:rsidRDefault="00D40F2A" w:rsidP="00D40F2A">
            <w:pPr>
              <w:pStyle w:val="aa"/>
              <w:spacing w:after="0" w:line="240" w:lineRule="auto"/>
              <w:jc w:val="center"/>
              <w:rPr>
                <w:rFonts w:ascii="PT Astra Serif" w:hAnsi="PT Astra Serif"/>
                <w:sz w:val="22"/>
                <w:szCs w:val="22"/>
              </w:rPr>
            </w:pPr>
            <w:r w:rsidRPr="0078299E">
              <w:rPr>
                <w:rFonts w:ascii="PT Astra Serif" w:hAnsi="PT Astra Serif"/>
                <w:sz w:val="22"/>
                <w:szCs w:val="22"/>
              </w:rPr>
              <w:t>9.1</w:t>
            </w:r>
          </w:p>
        </w:tc>
        <w:tc>
          <w:tcPr>
            <w:tcW w:w="700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0F2A" w:rsidRPr="0078299E" w:rsidRDefault="00D40F2A" w:rsidP="00D40F2A">
            <w:pPr>
              <w:pStyle w:val="aa"/>
              <w:spacing w:after="0" w:line="240" w:lineRule="auto"/>
              <w:jc w:val="both"/>
              <w:rPr>
                <w:rFonts w:ascii="PT Astra Serif" w:hAnsi="PT Astra Serif"/>
                <w:sz w:val="22"/>
                <w:szCs w:val="22"/>
              </w:rPr>
            </w:pPr>
            <w:r w:rsidRPr="0078299E">
              <w:rPr>
                <w:rFonts w:ascii="PT Astra Serif" w:hAnsi="PT Astra Serif"/>
                <w:sz w:val="22"/>
                <w:szCs w:val="22"/>
              </w:rPr>
              <w:t>Обеспечение деятельности муниципальных образовательных организаций, подведомственных Отделу образования и дошкольного воспитания Администрации муниципального образования «Радищевский район» Ульяновской области, в том числе создание условий для укрепления материально-технической базы, эффективного использования энергетических ресурсов, соблюдения требований пожарной безопасности, выполнения текущего ремонта, а также информатизации</w:t>
            </w:r>
          </w:p>
        </w:tc>
        <w:tc>
          <w:tcPr>
            <w:tcW w:w="1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0F2A" w:rsidRPr="0078299E" w:rsidRDefault="00D40F2A" w:rsidP="00D40F2A">
            <w:pPr>
              <w:pStyle w:val="aa"/>
              <w:spacing w:after="0" w:line="240" w:lineRule="auto"/>
              <w:jc w:val="center"/>
              <w:rPr>
                <w:rFonts w:ascii="PT Astra Serif" w:hAnsi="PT Astra Serif"/>
                <w:sz w:val="22"/>
                <w:szCs w:val="22"/>
              </w:rPr>
            </w:pPr>
            <w:r w:rsidRPr="0078299E">
              <w:rPr>
                <w:rFonts w:ascii="PT Astra Serif" w:hAnsi="PT Astra Serif"/>
                <w:sz w:val="22"/>
                <w:szCs w:val="22"/>
              </w:rPr>
              <w:t>Отдел образования, образовательные организации</w:t>
            </w:r>
          </w:p>
        </w:tc>
        <w:tc>
          <w:tcPr>
            <w:tcW w:w="17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0F2A" w:rsidRPr="0078299E" w:rsidRDefault="00D40F2A" w:rsidP="00D40F2A">
            <w:pPr>
              <w:pStyle w:val="aa"/>
              <w:spacing w:after="0" w:line="240" w:lineRule="auto"/>
              <w:jc w:val="center"/>
              <w:rPr>
                <w:rFonts w:ascii="PT Astra Serif" w:hAnsi="PT Astra Serif"/>
                <w:sz w:val="22"/>
                <w:szCs w:val="22"/>
              </w:rPr>
            </w:pPr>
            <w:r w:rsidRPr="0078299E">
              <w:rPr>
                <w:rFonts w:ascii="PT Astra Serif" w:hAnsi="PT Astra Serif"/>
                <w:sz w:val="22"/>
                <w:szCs w:val="22"/>
              </w:rPr>
              <w:t>Местный бюджет</w:t>
            </w:r>
          </w:p>
        </w:tc>
        <w:tc>
          <w:tcPr>
            <w:tcW w:w="11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0F2A" w:rsidRPr="0078299E" w:rsidRDefault="003F7089" w:rsidP="00D40F2A">
            <w:pPr>
              <w:pStyle w:val="aa"/>
              <w:spacing w:after="0" w:line="240" w:lineRule="auto"/>
              <w:jc w:val="center"/>
              <w:rPr>
                <w:rFonts w:ascii="PT Astra Serif" w:hAnsi="PT Astra Serif"/>
                <w:sz w:val="22"/>
                <w:szCs w:val="22"/>
              </w:rPr>
            </w:pPr>
            <w:r>
              <w:rPr>
                <w:rFonts w:ascii="PT Astra Serif" w:hAnsi="PT Astra Serif"/>
                <w:sz w:val="22"/>
                <w:szCs w:val="22"/>
              </w:rPr>
              <w:t>147913</w:t>
            </w:r>
            <w:r w:rsidR="00D40F2A" w:rsidRPr="0078299E">
              <w:rPr>
                <w:rFonts w:ascii="PT Astra Serif" w:hAnsi="PT Astra Serif"/>
                <w:sz w:val="22"/>
                <w:szCs w:val="22"/>
              </w:rPr>
              <w:t>,</w:t>
            </w:r>
            <w:r>
              <w:rPr>
                <w:rFonts w:ascii="PT Astra Serif" w:hAnsi="PT Astra Serif"/>
                <w:sz w:val="22"/>
                <w:szCs w:val="22"/>
              </w:rPr>
              <w:t>8</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0F2A" w:rsidRPr="0078299E" w:rsidRDefault="00D40F2A" w:rsidP="00D40F2A">
            <w:pPr>
              <w:pStyle w:val="aa"/>
              <w:spacing w:after="0" w:line="240" w:lineRule="auto"/>
              <w:jc w:val="center"/>
              <w:rPr>
                <w:rFonts w:ascii="PT Astra Serif" w:hAnsi="PT Astra Serif"/>
                <w:sz w:val="22"/>
                <w:szCs w:val="22"/>
              </w:rPr>
            </w:pPr>
            <w:r w:rsidRPr="0078299E">
              <w:rPr>
                <w:rFonts w:ascii="PT Astra Serif" w:hAnsi="PT Astra Serif"/>
                <w:sz w:val="22"/>
                <w:szCs w:val="22"/>
              </w:rPr>
              <w:t>57290,0</w:t>
            </w:r>
          </w:p>
        </w:tc>
        <w:tc>
          <w:tcPr>
            <w:tcW w:w="116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0F2A" w:rsidRPr="0078299E" w:rsidRDefault="003F7089" w:rsidP="00D40F2A">
            <w:pPr>
              <w:pStyle w:val="aa"/>
              <w:spacing w:after="0" w:line="240" w:lineRule="auto"/>
              <w:jc w:val="center"/>
              <w:rPr>
                <w:rFonts w:ascii="PT Astra Serif" w:hAnsi="PT Astra Serif"/>
                <w:sz w:val="22"/>
                <w:szCs w:val="22"/>
              </w:rPr>
            </w:pPr>
            <w:r>
              <w:rPr>
                <w:rFonts w:ascii="PT Astra Serif" w:hAnsi="PT Astra Serif"/>
                <w:sz w:val="22"/>
                <w:szCs w:val="22"/>
              </w:rPr>
              <w:t>45266,3</w:t>
            </w:r>
          </w:p>
        </w:tc>
        <w:tc>
          <w:tcPr>
            <w:tcW w:w="11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0F2A" w:rsidRPr="0078299E" w:rsidRDefault="003F7089" w:rsidP="00D40F2A">
            <w:pPr>
              <w:pStyle w:val="aa"/>
              <w:spacing w:after="0" w:line="240" w:lineRule="auto"/>
              <w:jc w:val="center"/>
              <w:rPr>
                <w:rFonts w:ascii="PT Astra Serif" w:hAnsi="PT Astra Serif"/>
                <w:sz w:val="22"/>
                <w:szCs w:val="22"/>
              </w:rPr>
            </w:pPr>
            <w:r>
              <w:rPr>
                <w:rFonts w:ascii="PT Astra Serif" w:hAnsi="PT Astra Serif"/>
                <w:sz w:val="22"/>
                <w:szCs w:val="22"/>
              </w:rPr>
              <w:t>45357,5</w:t>
            </w:r>
          </w:p>
        </w:tc>
      </w:tr>
      <w:tr w:rsidR="00D40F2A" w:rsidTr="00BA6DAC">
        <w:tc>
          <w:tcPr>
            <w:tcW w:w="931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0F2A" w:rsidRPr="0078299E" w:rsidRDefault="00D40F2A" w:rsidP="00D40F2A">
            <w:pPr>
              <w:pStyle w:val="aa"/>
              <w:spacing w:after="0" w:line="240" w:lineRule="auto"/>
              <w:rPr>
                <w:rFonts w:ascii="PT Astra Serif" w:hAnsi="PT Astra Serif"/>
                <w:sz w:val="22"/>
                <w:szCs w:val="22"/>
              </w:rPr>
            </w:pPr>
            <w:r w:rsidRPr="0078299E">
              <w:rPr>
                <w:rFonts w:ascii="PT Astra Serif" w:hAnsi="PT Astra Serif"/>
                <w:sz w:val="22"/>
                <w:szCs w:val="22"/>
              </w:rPr>
              <w:t>Итого по подпрограмме</w:t>
            </w:r>
          </w:p>
        </w:tc>
        <w:tc>
          <w:tcPr>
            <w:tcW w:w="17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0F2A" w:rsidRPr="0078299E" w:rsidRDefault="00D40F2A" w:rsidP="00D40F2A">
            <w:pPr>
              <w:pStyle w:val="aa"/>
              <w:spacing w:after="0" w:line="240" w:lineRule="auto"/>
              <w:jc w:val="center"/>
              <w:rPr>
                <w:rFonts w:ascii="PT Astra Serif" w:hAnsi="PT Astra Serif"/>
                <w:sz w:val="22"/>
                <w:szCs w:val="22"/>
              </w:rPr>
            </w:pPr>
            <w:r w:rsidRPr="0078299E">
              <w:rPr>
                <w:rFonts w:ascii="PT Astra Serif" w:hAnsi="PT Astra Serif"/>
                <w:sz w:val="22"/>
                <w:szCs w:val="22"/>
              </w:rPr>
              <w:t>Местный бюджет</w:t>
            </w:r>
          </w:p>
        </w:tc>
        <w:tc>
          <w:tcPr>
            <w:tcW w:w="11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0F2A" w:rsidRPr="0078299E" w:rsidRDefault="00D40F2A" w:rsidP="00D40F2A">
            <w:pPr>
              <w:pStyle w:val="aa"/>
              <w:spacing w:after="0" w:line="240" w:lineRule="auto"/>
              <w:jc w:val="center"/>
              <w:rPr>
                <w:rFonts w:ascii="PT Astra Serif" w:hAnsi="PT Astra Serif"/>
                <w:sz w:val="22"/>
                <w:szCs w:val="22"/>
              </w:rPr>
            </w:pPr>
            <w:r w:rsidRPr="0078299E">
              <w:rPr>
                <w:rFonts w:ascii="PT Astra Serif" w:hAnsi="PT Astra Serif"/>
                <w:sz w:val="22"/>
                <w:szCs w:val="22"/>
              </w:rPr>
              <w:t>154805,4</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0F2A" w:rsidRPr="0078299E" w:rsidRDefault="00D40F2A" w:rsidP="00D40F2A">
            <w:pPr>
              <w:pStyle w:val="aa"/>
              <w:spacing w:after="0" w:line="240" w:lineRule="auto"/>
              <w:jc w:val="center"/>
              <w:rPr>
                <w:rFonts w:ascii="PT Astra Serif" w:hAnsi="PT Astra Serif"/>
                <w:sz w:val="22"/>
                <w:szCs w:val="22"/>
              </w:rPr>
            </w:pPr>
            <w:r w:rsidRPr="0078299E">
              <w:rPr>
                <w:rFonts w:ascii="PT Astra Serif" w:hAnsi="PT Astra Serif"/>
                <w:sz w:val="22"/>
                <w:szCs w:val="22"/>
              </w:rPr>
              <w:t>57290,0</w:t>
            </w:r>
          </w:p>
        </w:tc>
        <w:tc>
          <w:tcPr>
            <w:tcW w:w="116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0F2A" w:rsidRPr="0078299E" w:rsidRDefault="00D40F2A" w:rsidP="00D40F2A">
            <w:pPr>
              <w:pStyle w:val="aa"/>
              <w:spacing w:after="0" w:line="240" w:lineRule="auto"/>
              <w:jc w:val="center"/>
              <w:rPr>
                <w:rFonts w:ascii="PT Astra Serif" w:hAnsi="PT Astra Serif"/>
                <w:sz w:val="22"/>
                <w:szCs w:val="22"/>
              </w:rPr>
            </w:pPr>
            <w:r w:rsidRPr="0078299E">
              <w:rPr>
                <w:rFonts w:ascii="PT Astra Serif" w:hAnsi="PT Astra Serif"/>
                <w:sz w:val="22"/>
                <w:szCs w:val="22"/>
              </w:rPr>
              <w:t>48765,7</w:t>
            </w:r>
          </w:p>
        </w:tc>
        <w:tc>
          <w:tcPr>
            <w:tcW w:w="11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0F2A" w:rsidRPr="0078299E" w:rsidRDefault="00D40F2A" w:rsidP="00D40F2A">
            <w:pPr>
              <w:pStyle w:val="aa"/>
              <w:spacing w:after="0" w:line="240" w:lineRule="auto"/>
              <w:jc w:val="center"/>
              <w:rPr>
                <w:rFonts w:ascii="PT Astra Serif" w:hAnsi="PT Astra Serif"/>
                <w:sz w:val="22"/>
                <w:szCs w:val="22"/>
              </w:rPr>
            </w:pPr>
            <w:r w:rsidRPr="0078299E">
              <w:rPr>
                <w:rFonts w:ascii="PT Astra Serif" w:hAnsi="PT Astra Serif"/>
                <w:sz w:val="22"/>
                <w:szCs w:val="22"/>
              </w:rPr>
              <w:t>48749,7</w:t>
            </w:r>
          </w:p>
        </w:tc>
      </w:tr>
      <w:tr w:rsidR="00D40F2A" w:rsidTr="00BA6DAC">
        <w:tc>
          <w:tcPr>
            <w:tcW w:w="9315" w:type="dxa"/>
            <w:gridSpan w:val="4"/>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0F2A" w:rsidRPr="0078299E" w:rsidRDefault="00D40F2A" w:rsidP="00D40F2A">
            <w:pPr>
              <w:pStyle w:val="aa"/>
              <w:spacing w:after="0" w:line="240" w:lineRule="auto"/>
              <w:rPr>
                <w:rFonts w:ascii="PT Astra Serif" w:hAnsi="PT Astra Serif"/>
                <w:sz w:val="22"/>
                <w:szCs w:val="22"/>
              </w:rPr>
            </w:pPr>
            <w:bookmarkStart w:id="3" w:name="_Hlk136952159"/>
            <w:r w:rsidRPr="0078299E">
              <w:rPr>
                <w:rFonts w:ascii="PT Astra Serif" w:hAnsi="PT Astra Serif"/>
                <w:sz w:val="22"/>
                <w:szCs w:val="22"/>
              </w:rPr>
              <w:t>Всего по муниципальной программе</w:t>
            </w:r>
          </w:p>
        </w:tc>
        <w:tc>
          <w:tcPr>
            <w:tcW w:w="17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0F2A" w:rsidRPr="0078299E" w:rsidRDefault="00D40F2A" w:rsidP="00D40F2A">
            <w:pPr>
              <w:pStyle w:val="aa"/>
              <w:spacing w:after="0" w:line="240" w:lineRule="auto"/>
              <w:jc w:val="center"/>
              <w:rPr>
                <w:rFonts w:ascii="PT Astra Serif" w:hAnsi="PT Astra Serif"/>
                <w:sz w:val="22"/>
                <w:szCs w:val="22"/>
              </w:rPr>
            </w:pPr>
            <w:r w:rsidRPr="0078299E">
              <w:rPr>
                <w:rFonts w:ascii="PT Astra Serif" w:hAnsi="PT Astra Serif"/>
                <w:sz w:val="22"/>
                <w:szCs w:val="22"/>
              </w:rPr>
              <w:t>Всего, в том числе:</w:t>
            </w:r>
          </w:p>
        </w:tc>
        <w:tc>
          <w:tcPr>
            <w:tcW w:w="11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0F2A" w:rsidRPr="0078299E" w:rsidRDefault="00D40F2A" w:rsidP="00D40F2A">
            <w:pPr>
              <w:pStyle w:val="aa"/>
              <w:spacing w:after="0" w:line="240" w:lineRule="auto"/>
              <w:jc w:val="center"/>
              <w:rPr>
                <w:rFonts w:ascii="PT Astra Serif" w:hAnsi="PT Astra Serif"/>
                <w:sz w:val="22"/>
                <w:szCs w:val="22"/>
              </w:rPr>
            </w:pPr>
            <w:r w:rsidRPr="0078299E">
              <w:rPr>
                <w:rFonts w:ascii="PT Astra Serif" w:hAnsi="PT Astra Serif"/>
                <w:sz w:val="22"/>
                <w:szCs w:val="22"/>
              </w:rPr>
              <w:t>663030,9</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0F2A" w:rsidRPr="0078299E" w:rsidRDefault="00D40F2A" w:rsidP="00D40F2A">
            <w:pPr>
              <w:pStyle w:val="aa"/>
              <w:spacing w:after="0" w:line="240" w:lineRule="auto"/>
              <w:jc w:val="center"/>
              <w:rPr>
                <w:rFonts w:ascii="PT Astra Serif" w:hAnsi="PT Astra Serif"/>
                <w:sz w:val="22"/>
                <w:szCs w:val="22"/>
              </w:rPr>
            </w:pPr>
            <w:r w:rsidRPr="0078299E">
              <w:rPr>
                <w:rFonts w:ascii="PT Astra Serif" w:hAnsi="PT Astra Serif"/>
                <w:sz w:val="22"/>
                <w:szCs w:val="22"/>
              </w:rPr>
              <w:t>221188,7</w:t>
            </w:r>
          </w:p>
        </w:tc>
        <w:tc>
          <w:tcPr>
            <w:tcW w:w="116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0F2A" w:rsidRPr="0078299E" w:rsidRDefault="00D40F2A" w:rsidP="00D40F2A">
            <w:pPr>
              <w:pStyle w:val="aa"/>
              <w:spacing w:after="0" w:line="240" w:lineRule="auto"/>
              <w:jc w:val="center"/>
              <w:rPr>
                <w:rFonts w:ascii="PT Astra Serif" w:hAnsi="PT Astra Serif"/>
                <w:sz w:val="22"/>
                <w:szCs w:val="22"/>
              </w:rPr>
            </w:pPr>
            <w:r w:rsidRPr="0078299E">
              <w:rPr>
                <w:rFonts w:ascii="PT Astra Serif" w:hAnsi="PT Astra Serif"/>
                <w:sz w:val="22"/>
                <w:szCs w:val="22"/>
              </w:rPr>
              <w:t>221698,5</w:t>
            </w:r>
          </w:p>
        </w:tc>
        <w:tc>
          <w:tcPr>
            <w:tcW w:w="11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0F2A" w:rsidRPr="0078299E" w:rsidRDefault="00D40F2A" w:rsidP="00D40F2A">
            <w:pPr>
              <w:pStyle w:val="aa"/>
              <w:spacing w:after="0" w:line="240" w:lineRule="auto"/>
              <w:jc w:val="center"/>
              <w:rPr>
                <w:rFonts w:ascii="PT Astra Serif" w:hAnsi="PT Astra Serif"/>
                <w:sz w:val="22"/>
                <w:szCs w:val="22"/>
              </w:rPr>
            </w:pPr>
            <w:r w:rsidRPr="0078299E">
              <w:rPr>
                <w:rFonts w:ascii="PT Astra Serif" w:hAnsi="PT Astra Serif"/>
                <w:sz w:val="22"/>
                <w:szCs w:val="22"/>
              </w:rPr>
              <w:t>220143,7</w:t>
            </w:r>
          </w:p>
        </w:tc>
      </w:tr>
      <w:tr w:rsidR="00D40F2A" w:rsidTr="00BA6DAC">
        <w:tc>
          <w:tcPr>
            <w:tcW w:w="9315" w:type="dxa"/>
            <w:gridSpan w:val="4"/>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0F2A" w:rsidRPr="0078299E" w:rsidRDefault="00D40F2A" w:rsidP="00D40F2A">
            <w:pPr>
              <w:rPr>
                <w:rFonts w:ascii="PT Astra Serif" w:hAnsi="PT Astra Serif"/>
                <w:sz w:val="22"/>
                <w:szCs w:val="22"/>
              </w:rPr>
            </w:pPr>
          </w:p>
        </w:tc>
        <w:tc>
          <w:tcPr>
            <w:tcW w:w="17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0F2A" w:rsidRPr="0078299E" w:rsidRDefault="00D40F2A" w:rsidP="00D40F2A">
            <w:pPr>
              <w:pStyle w:val="aa"/>
              <w:spacing w:after="0" w:line="240" w:lineRule="auto"/>
              <w:jc w:val="center"/>
              <w:rPr>
                <w:rFonts w:ascii="PT Astra Serif" w:hAnsi="PT Astra Serif"/>
                <w:sz w:val="22"/>
                <w:szCs w:val="22"/>
              </w:rPr>
            </w:pPr>
            <w:r w:rsidRPr="0078299E">
              <w:rPr>
                <w:rFonts w:ascii="PT Astra Serif" w:hAnsi="PT Astra Serif"/>
                <w:sz w:val="22"/>
                <w:szCs w:val="22"/>
              </w:rPr>
              <w:t>Областной бюджет</w:t>
            </w:r>
          </w:p>
        </w:tc>
        <w:tc>
          <w:tcPr>
            <w:tcW w:w="11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0F2A" w:rsidRPr="0078299E" w:rsidRDefault="00D40F2A" w:rsidP="00D40F2A">
            <w:pPr>
              <w:pStyle w:val="aa"/>
              <w:spacing w:after="0" w:line="240" w:lineRule="auto"/>
              <w:jc w:val="center"/>
              <w:rPr>
                <w:rFonts w:ascii="PT Astra Serif" w:hAnsi="PT Astra Serif"/>
                <w:sz w:val="22"/>
                <w:szCs w:val="22"/>
              </w:rPr>
            </w:pPr>
            <w:r w:rsidRPr="0078299E">
              <w:rPr>
                <w:rFonts w:ascii="PT Astra Serif" w:hAnsi="PT Astra Serif"/>
                <w:sz w:val="22"/>
                <w:szCs w:val="22"/>
              </w:rPr>
              <w:t>502938,8</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0F2A" w:rsidRPr="0078299E" w:rsidRDefault="00D40F2A" w:rsidP="00D40F2A">
            <w:pPr>
              <w:pStyle w:val="aa"/>
              <w:spacing w:after="0" w:line="240" w:lineRule="auto"/>
              <w:jc w:val="center"/>
              <w:rPr>
                <w:rFonts w:ascii="PT Astra Serif" w:hAnsi="PT Astra Serif"/>
                <w:sz w:val="22"/>
                <w:szCs w:val="22"/>
              </w:rPr>
            </w:pPr>
            <w:r w:rsidRPr="0078299E">
              <w:rPr>
                <w:rFonts w:ascii="PT Astra Serif" w:hAnsi="PT Astra Serif"/>
                <w:sz w:val="22"/>
                <w:szCs w:val="22"/>
              </w:rPr>
              <w:t>158612,0</w:t>
            </w:r>
          </w:p>
        </w:tc>
        <w:tc>
          <w:tcPr>
            <w:tcW w:w="116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0F2A" w:rsidRPr="0078299E" w:rsidRDefault="00D40F2A" w:rsidP="00D40F2A">
            <w:pPr>
              <w:pStyle w:val="aa"/>
              <w:spacing w:after="0" w:line="240" w:lineRule="auto"/>
              <w:jc w:val="center"/>
              <w:rPr>
                <w:rFonts w:ascii="PT Astra Serif" w:hAnsi="PT Astra Serif"/>
                <w:sz w:val="22"/>
                <w:szCs w:val="22"/>
              </w:rPr>
            </w:pPr>
            <w:r w:rsidRPr="0078299E">
              <w:rPr>
                <w:rFonts w:ascii="PT Astra Serif" w:hAnsi="PT Astra Serif"/>
                <w:sz w:val="22"/>
                <w:szCs w:val="22"/>
              </w:rPr>
              <w:t>172932,8</w:t>
            </w:r>
          </w:p>
        </w:tc>
        <w:tc>
          <w:tcPr>
            <w:tcW w:w="11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0F2A" w:rsidRPr="0078299E" w:rsidRDefault="00D40F2A" w:rsidP="00D40F2A">
            <w:pPr>
              <w:pStyle w:val="aa"/>
              <w:spacing w:after="0" w:line="240" w:lineRule="auto"/>
              <w:jc w:val="center"/>
              <w:rPr>
                <w:rFonts w:ascii="PT Astra Serif" w:hAnsi="PT Astra Serif"/>
                <w:sz w:val="22"/>
                <w:szCs w:val="22"/>
              </w:rPr>
            </w:pPr>
            <w:r w:rsidRPr="0078299E">
              <w:rPr>
                <w:rFonts w:ascii="PT Astra Serif" w:hAnsi="PT Astra Serif"/>
                <w:sz w:val="22"/>
                <w:szCs w:val="22"/>
              </w:rPr>
              <w:t>171394,0</w:t>
            </w:r>
          </w:p>
        </w:tc>
      </w:tr>
      <w:tr w:rsidR="00D40F2A" w:rsidTr="00BA6DAC">
        <w:tc>
          <w:tcPr>
            <w:tcW w:w="9315" w:type="dxa"/>
            <w:gridSpan w:val="4"/>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0F2A" w:rsidRPr="0078299E" w:rsidRDefault="00D40F2A" w:rsidP="00D40F2A">
            <w:pPr>
              <w:rPr>
                <w:rFonts w:ascii="PT Astra Serif" w:hAnsi="PT Astra Serif"/>
                <w:sz w:val="22"/>
                <w:szCs w:val="22"/>
              </w:rPr>
            </w:pPr>
          </w:p>
        </w:tc>
        <w:tc>
          <w:tcPr>
            <w:tcW w:w="17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0F2A" w:rsidRPr="0078299E" w:rsidRDefault="00D40F2A" w:rsidP="00D40F2A">
            <w:pPr>
              <w:pStyle w:val="aa"/>
              <w:spacing w:after="0" w:line="240" w:lineRule="auto"/>
              <w:jc w:val="center"/>
              <w:rPr>
                <w:rFonts w:ascii="PT Astra Serif" w:hAnsi="PT Astra Serif"/>
                <w:sz w:val="22"/>
                <w:szCs w:val="22"/>
              </w:rPr>
            </w:pPr>
            <w:r w:rsidRPr="0078299E">
              <w:rPr>
                <w:rFonts w:ascii="PT Astra Serif" w:hAnsi="PT Astra Serif"/>
                <w:sz w:val="22"/>
                <w:szCs w:val="22"/>
              </w:rPr>
              <w:t>Местный бюджет</w:t>
            </w:r>
          </w:p>
        </w:tc>
        <w:tc>
          <w:tcPr>
            <w:tcW w:w="11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0F2A" w:rsidRPr="0078299E" w:rsidRDefault="00D40F2A" w:rsidP="00D40F2A">
            <w:pPr>
              <w:pStyle w:val="aa"/>
              <w:spacing w:after="0" w:line="240" w:lineRule="auto"/>
              <w:jc w:val="center"/>
              <w:rPr>
                <w:rFonts w:ascii="PT Astra Serif" w:hAnsi="PT Astra Serif"/>
                <w:sz w:val="22"/>
                <w:szCs w:val="22"/>
              </w:rPr>
            </w:pPr>
            <w:r w:rsidRPr="0078299E">
              <w:rPr>
                <w:rFonts w:ascii="PT Astra Serif" w:hAnsi="PT Astra Serif"/>
                <w:sz w:val="22"/>
                <w:szCs w:val="22"/>
              </w:rPr>
              <w:t>160092,1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0F2A" w:rsidRPr="0078299E" w:rsidRDefault="00D40F2A" w:rsidP="00D40F2A">
            <w:pPr>
              <w:pStyle w:val="aa"/>
              <w:spacing w:after="0" w:line="240" w:lineRule="auto"/>
              <w:jc w:val="center"/>
              <w:rPr>
                <w:rFonts w:ascii="PT Astra Serif" w:hAnsi="PT Astra Serif"/>
                <w:sz w:val="22"/>
                <w:szCs w:val="22"/>
              </w:rPr>
            </w:pPr>
            <w:r w:rsidRPr="0078299E">
              <w:rPr>
                <w:rFonts w:ascii="PT Astra Serif" w:hAnsi="PT Astra Serif"/>
                <w:sz w:val="22"/>
                <w:szCs w:val="22"/>
              </w:rPr>
              <w:t>62576,7</w:t>
            </w:r>
          </w:p>
        </w:tc>
        <w:tc>
          <w:tcPr>
            <w:tcW w:w="116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0F2A" w:rsidRPr="0078299E" w:rsidRDefault="00D40F2A" w:rsidP="00D40F2A">
            <w:pPr>
              <w:pStyle w:val="aa"/>
              <w:spacing w:after="0" w:line="240" w:lineRule="auto"/>
              <w:jc w:val="center"/>
              <w:rPr>
                <w:rFonts w:ascii="PT Astra Serif" w:hAnsi="PT Astra Serif"/>
                <w:sz w:val="22"/>
                <w:szCs w:val="22"/>
              </w:rPr>
            </w:pPr>
            <w:r w:rsidRPr="0078299E">
              <w:rPr>
                <w:rFonts w:ascii="PT Astra Serif" w:hAnsi="PT Astra Serif"/>
                <w:sz w:val="22"/>
                <w:szCs w:val="22"/>
              </w:rPr>
              <w:t>48765,7</w:t>
            </w:r>
          </w:p>
        </w:tc>
        <w:tc>
          <w:tcPr>
            <w:tcW w:w="11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0F2A" w:rsidRPr="0078299E" w:rsidRDefault="00D40F2A" w:rsidP="00D40F2A">
            <w:pPr>
              <w:pStyle w:val="aa"/>
              <w:spacing w:after="0" w:line="240" w:lineRule="auto"/>
              <w:jc w:val="center"/>
              <w:rPr>
                <w:rFonts w:ascii="PT Astra Serif" w:hAnsi="PT Astra Serif"/>
                <w:sz w:val="22"/>
                <w:szCs w:val="22"/>
              </w:rPr>
            </w:pPr>
            <w:r w:rsidRPr="0078299E">
              <w:rPr>
                <w:rFonts w:ascii="PT Astra Serif" w:hAnsi="PT Astra Serif"/>
                <w:sz w:val="22"/>
                <w:szCs w:val="22"/>
              </w:rPr>
              <w:t>48749,7</w:t>
            </w:r>
          </w:p>
        </w:tc>
      </w:tr>
      <w:bookmarkEnd w:id="2"/>
      <w:bookmarkEnd w:id="3"/>
    </w:tbl>
    <w:p w:rsidR="00C409BB" w:rsidRDefault="00C409BB" w:rsidP="00074036">
      <w:pPr>
        <w:jc w:val="center"/>
        <w:rPr>
          <w:rFonts w:ascii="PT Astra Serif" w:hAnsi="PT Astra Serif"/>
          <w:sz w:val="28"/>
          <w:szCs w:val="28"/>
        </w:rPr>
        <w:sectPr w:rsidR="00C409BB" w:rsidSect="0078299E">
          <w:pgSz w:w="16838" w:h="11906" w:orient="landscape"/>
          <w:pgMar w:top="1701" w:right="567" w:bottom="567" w:left="567" w:header="709" w:footer="709" w:gutter="0"/>
          <w:cols w:space="720"/>
        </w:sectPr>
      </w:pPr>
    </w:p>
    <w:p w:rsidR="00C409BB" w:rsidRDefault="00C409BB" w:rsidP="0078299E">
      <w:pPr>
        <w:pStyle w:val="aa"/>
        <w:spacing w:after="0" w:line="240" w:lineRule="auto"/>
        <w:jc w:val="right"/>
        <w:rPr>
          <w:rFonts w:ascii="PT Astra Serif" w:hAnsi="PT Astra Serif"/>
          <w:sz w:val="28"/>
        </w:rPr>
      </w:pPr>
      <w:r>
        <w:rPr>
          <w:rFonts w:ascii="PT Astra Serif" w:hAnsi="PT Astra Serif"/>
          <w:sz w:val="28"/>
        </w:rPr>
        <w:lastRenderedPageBreak/>
        <w:t xml:space="preserve">Приложение  3 </w:t>
      </w:r>
    </w:p>
    <w:p w:rsidR="00C409BB" w:rsidRDefault="00C409BB" w:rsidP="0078299E">
      <w:pPr>
        <w:pStyle w:val="aa"/>
        <w:spacing w:after="0" w:line="240" w:lineRule="auto"/>
        <w:jc w:val="right"/>
        <w:rPr>
          <w:rFonts w:ascii="PT Astra Serif" w:hAnsi="PT Astra Serif"/>
          <w:sz w:val="28"/>
        </w:rPr>
      </w:pPr>
      <w:r>
        <w:rPr>
          <w:rFonts w:ascii="PT Astra Serif" w:hAnsi="PT Astra Serif"/>
          <w:sz w:val="28"/>
        </w:rPr>
        <w:t>к муниципальной программе</w:t>
      </w:r>
    </w:p>
    <w:p w:rsidR="00C409BB" w:rsidRDefault="00C409BB" w:rsidP="0078299E">
      <w:pPr>
        <w:pStyle w:val="aa"/>
        <w:spacing w:after="0" w:line="240" w:lineRule="auto"/>
        <w:jc w:val="right"/>
        <w:rPr>
          <w:rFonts w:ascii="PT Astra Serif" w:hAnsi="PT Astra Serif"/>
          <w:sz w:val="28"/>
        </w:rPr>
      </w:pPr>
    </w:p>
    <w:p w:rsidR="0078299E" w:rsidRDefault="0078299E" w:rsidP="0078299E">
      <w:pPr>
        <w:pStyle w:val="aa"/>
        <w:spacing w:after="0" w:line="240" w:lineRule="auto"/>
        <w:jc w:val="center"/>
        <w:rPr>
          <w:rFonts w:ascii="PT Astra Serif" w:hAnsi="PT Astra Serif"/>
          <w:b/>
          <w:sz w:val="28"/>
        </w:rPr>
      </w:pPr>
    </w:p>
    <w:p w:rsidR="00C409BB" w:rsidRDefault="00C409BB" w:rsidP="0078299E">
      <w:pPr>
        <w:pStyle w:val="aa"/>
        <w:spacing w:after="0" w:line="240" w:lineRule="auto"/>
        <w:jc w:val="center"/>
        <w:rPr>
          <w:rFonts w:ascii="PT Astra Serif" w:hAnsi="PT Astra Serif"/>
          <w:b/>
          <w:sz w:val="28"/>
        </w:rPr>
      </w:pPr>
      <w:r>
        <w:rPr>
          <w:rFonts w:ascii="PT Astra Serif" w:hAnsi="PT Astra Serif"/>
          <w:b/>
          <w:sz w:val="28"/>
        </w:rPr>
        <w:t xml:space="preserve">ПЕРЕЧЕНЬ </w:t>
      </w:r>
    </w:p>
    <w:p w:rsidR="00C409BB" w:rsidRDefault="00C409BB" w:rsidP="0078299E">
      <w:pPr>
        <w:pStyle w:val="aa"/>
        <w:spacing w:after="0" w:line="240" w:lineRule="auto"/>
        <w:jc w:val="center"/>
        <w:rPr>
          <w:rFonts w:ascii="PT Astra Serif" w:hAnsi="PT Astra Serif"/>
          <w:b/>
          <w:sz w:val="28"/>
        </w:rPr>
      </w:pPr>
      <w:r>
        <w:rPr>
          <w:rFonts w:ascii="PT Astra Serif" w:hAnsi="PT Astra Serif"/>
          <w:b/>
          <w:sz w:val="28"/>
        </w:rPr>
        <w:t xml:space="preserve">показателей, характеризующих ожидаемые результаты реализации муниципальной программы «Развитие и модернизация образования </w:t>
      </w:r>
    </w:p>
    <w:p w:rsidR="00C409BB" w:rsidRDefault="00C409BB" w:rsidP="0078299E">
      <w:pPr>
        <w:pStyle w:val="aa"/>
        <w:spacing w:after="0" w:line="240" w:lineRule="auto"/>
        <w:jc w:val="center"/>
        <w:rPr>
          <w:rFonts w:ascii="PT Astra Serif" w:hAnsi="PT Astra Serif"/>
          <w:b/>
          <w:sz w:val="28"/>
        </w:rPr>
      </w:pPr>
      <w:r>
        <w:rPr>
          <w:rFonts w:ascii="PT Astra Serif" w:hAnsi="PT Astra Serif"/>
          <w:b/>
          <w:sz w:val="28"/>
        </w:rPr>
        <w:t xml:space="preserve">в муниципальном образовании «Радищевский район» </w:t>
      </w:r>
    </w:p>
    <w:p w:rsidR="00C409BB" w:rsidRDefault="00C409BB" w:rsidP="0078299E">
      <w:pPr>
        <w:pStyle w:val="aa"/>
        <w:spacing w:after="0" w:line="240" w:lineRule="auto"/>
        <w:jc w:val="center"/>
        <w:rPr>
          <w:rFonts w:ascii="PT Astra Serif" w:hAnsi="PT Astra Serif"/>
          <w:b/>
          <w:sz w:val="28"/>
        </w:rPr>
      </w:pPr>
      <w:r>
        <w:rPr>
          <w:rFonts w:ascii="PT Astra Serif" w:hAnsi="PT Astra Serif"/>
          <w:b/>
          <w:sz w:val="28"/>
        </w:rPr>
        <w:t>Ульяновской области на 2024-2026 годы»</w:t>
      </w:r>
    </w:p>
    <w:p w:rsidR="00C409BB" w:rsidRDefault="00C409BB" w:rsidP="0078299E">
      <w:pPr>
        <w:pStyle w:val="aa"/>
        <w:spacing w:after="0" w:line="240" w:lineRule="auto"/>
        <w:jc w:val="center"/>
        <w:rPr>
          <w:rFonts w:ascii="PT Astra Serif" w:hAnsi="PT Astra Serif"/>
          <w:b/>
          <w:sz w:val="28"/>
        </w:rPr>
      </w:pPr>
    </w:p>
    <w:tbl>
      <w:tblPr>
        <w:tblStyle w:val="ad"/>
        <w:tblW w:w="9752" w:type="dxa"/>
        <w:tblInd w:w="-5" w:type="dxa"/>
        <w:tblLayout w:type="fixed"/>
        <w:tblLook w:val="04A0" w:firstRow="1" w:lastRow="0" w:firstColumn="1" w:lastColumn="0" w:noHBand="0" w:noVBand="1"/>
      </w:tblPr>
      <w:tblGrid>
        <w:gridCol w:w="566"/>
        <w:gridCol w:w="4776"/>
        <w:gridCol w:w="1323"/>
        <w:gridCol w:w="993"/>
        <w:gridCol w:w="993"/>
        <w:gridCol w:w="1101"/>
      </w:tblGrid>
      <w:tr w:rsidR="00C409BB" w:rsidTr="0078299E">
        <w:trPr>
          <w:trHeight w:val="356"/>
        </w:trPr>
        <w:tc>
          <w:tcPr>
            <w:tcW w:w="56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09BB" w:rsidRPr="0078299E" w:rsidRDefault="00C409BB">
            <w:pPr>
              <w:jc w:val="center"/>
              <w:rPr>
                <w:rFonts w:ascii="PT Astra Serif" w:hAnsi="PT Astra Serif"/>
                <w:sz w:val="22"/>
                <w:szCs w:val="22"/>
              </w:rPr>
            </w:pPr>
            <w:r w:rsidRPr="0078299E">
              <w:rPr>
                <w:rFonts w:ascii="PT Astra Serif" w:hAnsi="PT Astra Serif"/>
                <w:sz w:val="22"/>
                <w:szCs w:val="22"/>
              </w:rPr>
              <w:t>№</w:t>
            </w:r>
          </w:p>
          <w:p w:rsidR="00C409BB" w:rsidRPr="0078299E" w:rsidRDefault="00C409BB">
            <w:pPr>
              <w:jc w:val="center"/>
              <w:rPr>
                <w:rFonts w:ascii="PT Astra Serif" w:hAnsi="PT Astra Serif"/>
                <w:b/>
                <w:sz w:val="22"/>
                <w:szCs w:val="22"/>
              </w:rPr>
            </w:pPr>
            <w:r w:rsidRPr="0078299E">
              <w:rPr>
                <w:rFonts w:ascii="PT Astra Serif" w:hAnsi="PT Astra Serif"/>
                <w:sz w:val="22"/>
                <w:szCs w:val="22"/>
              </w:rPr>
              <w:t>п/п</w:t>
            </w:r>
          </w:p>
        </w:tc>
        <w:tc>
          <w:tcPr>
            <w:tcW w:w="477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09BB" w:rsidRPr="0078299E" w:rsidRDefault="00C409BB">
            <w:pPr>
              <w:jc w:val="center"/>
              <w:rPr>
                <w:rFonts w:ascii="PT Astra Serif" w:hAnsi="PT Astra Serif"/>
                <w:sz w:val="22"/>
                <w:szCs w:val="22"/>
              </w:rPr>
            </w:pPr>
            <w:r w:rsidRPr="0078299E">
              <w:rPr>
                <w:rFonts w:ascii="PT Astra Serif" w:hAnsi="PT Astra Serif"/>
                <w:sz w:val="22"/>
                <w:szCs w:val="22"/>
              </w:rPr>
              <w:t xml:space="preserve">Наименование </w:t>
            </w:r>
          </w:p>
          <w:p w:rsidR="00C409BB" w:rsidRPr="0078299E" w:rsidRDefault="00C409BB">
            <w:pPr>
              <w:jc w:val="center"/>
              <w:rPr>
                <w:rFonts w:ascii="PT Astra Serif" w:hAnsi="PT Astra Serif"/>
                <w:sz w:val="22"/>
                <w:szCs w:val="22"/>
              </w:rPr>
            </w:pPr>
            <w:r w:rsidRPr="0078299E">
              <w:rPr>
                <w:rFonts w:ascii="PT Astra Serif" w:hAnsi="PT Astra Serif"/>
                <w:sz w:val="22"/>
                <w:szCs w:val="22"/>
              </w:rPr>
              <w:t>показателя</w:t>
            </w:r>
          </w:p>
        </w:tc>
        <w:tc>
          <w:tcPr>
            <w:tcW w:w="132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09BB" w:rsidRPr="0078299E" w:rsidRDefault="00C409BB">
            <w:pPr>
              <w:jc w:val="center"/>
              <w:rPr>
                <w:rFonts w:ascii="PT Astra Serif" w:hAnsi="PT Astra Serif"/>
                <w:sz w:val="22"/>
                <w:szCs w:val="22"/>
              </w:rPr>
            </w:pPr>
            <w:r w:rsidRPr="0078299E">
              <w:rPr>
                <w:rFonts w:ascii="PT Astra Serif" w:hAnsi="PT Astra Serif"/>
                <w:sz w:val="22"/>
                <w:szCs w:val="22"/>
              </w:rPr>
              <w:t xml:space="preserve">Единица </w:t>
            </w:r>
          </w:p>
          <w:p w:rsidR="00C409BB" w:rsidRPr="0078299E" w:rsidRDefault="00C409BB">
            <w:pPr>
              <w:jc w:val="center"/>
              <w:rPr>
                <w:rFonts w:ascii="PT Astra Serif" w:hAnsi="PT Astra Serif"/>
                <w:sz w:val="22"/>
                <w:szCs w:val="22"/>
              </w:rPr>
            </w:pPr>
            <w:r w:rsidRPr="0078299E">
              <w:rPr>
                <w:rFonts w:ascii="PT Astra Serif" w:hAnsi="PT Astra Serif"/>
                <w:sz w:val="22"/>
                <w:szCs w:val="22"/>
              </w:rPr>
              <w:t>измерения</w:t>
            </w:r>
          </w:p>
        </w:tc>
        <w:tc>
          <w:tcPr>
            <w:tcW w:w="308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09BB" w:rsidRPr="0078299E" w:rsidRDefault="00C409BB">
            <w:pPr>
              <w:jc w:val="center"/>
              <w:rPr>
                <w:rFonts w:ascii="PT Astra Serif" w:hAnsi="PT Astra Serif"/>
                <w:sz w:val="22"/>
                <w:szCs w:val="22"/>
              </w:rPr>
            </w:pPr>
            <w:r w:rsidRPr="0078299E">
              <w:rPr>
                <w:rFonts w:ascii="PT Astra Serif" w:hAnsi="PT Astra Serif"/>
                <w:sz w:val="22"/>
                <w:szCs w:val="22"/>
              </w:rPr>
              <w:t>Значение показателей</w:t>
            </w:r>
          </w:p>
        </w:tc>
      </w:tr>
      <w:tr w:rsidR="00C409BB" w:rsidTr="0078299E">
        <w:trPr>
          <w:trHeight w:val="435"/>
        </w:trPr>
        <w:tc>
          <w:tcPr>
            <w:tcW w:w="56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409BB" w:rsidRPr="0078299E" w:rsidRDefault="00C409BB">
            <w:pPr>
              <w:rPr>
                <w:rFonts w:ascii="PT Astra Serif" w:hAnsi="PT Astra Serif"/>
                <w:b/>
                <w:sz w:val="22"/>
                <w:szCs w:val="22"/>
              </w:rPr>
            </w:pPr>
          </w:p>
        </w:tc>
        <w:tc>
          <w:tcPr>
            <w:tcW w:w="477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409BB" w:rsidRPr="0078299E" w:rsidRDefault="00C409BB">
            <w:pPr>
              <w:rPr>
                <w:rFonts w:ascii="PT Astra Serif" w:hAnsi="PT Astra Serif"/>
                <w:sz w:val="22"/>
                <w:szCs w:val="22"/>
              </w:rPr>
            </w:pPr>
          </w:p>
        </w:tc>
        <w:tc>
          <w:tcPr>
            <w:tcW w:w="132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409BB" w:rsidRPr="0078299E" w:rsidRDefault="00C409BB">
            <w:pPr>
              <w:rPr>
                <w:rFonts w:ascii="PT Astra Serif" w:hAnsi="PT Astra Serif"/>
                <w:sz w:val="22"/>
                <w:szCs w:val="22"/>
              </w:rPr>
            </w:pPr>
          </w:p>
        </w:tc>
        <w:tc>
          <w:tcPr>
            <w:tcW w:w="993" w:type="dxa"/>
            <w:tcBorders>
              <w:top w:val="single" w:sz="4" w:space="0" w:color="auto"/>
              <w:left w:val="single" w:sz="4" w:space="0" w:color="000000" w:themeColor="text1"/>
              <w:bottom w:val="single" w:sz="4" w:space="0" w:color="auto"/>
              <w:right w:val="single" w:sz="4" w:space="0" w:color="auto"/>
            </w:tcBorders>
            <w:hideMark/>
          </w:tcPr>
          <w:p w:rsidR="00C409BB" w:rsidRPr="0078299E" w:rsidRDefault="00C409BB">
            <w:pPr>
              <w:jc w:val="center"/>
              <w:rPr>
                <w:rFonts w:ascii="PT Astra Serif" w:hAnsi="PT Astra Serif"/>
                <w:sz w:val="22"/>
                <w:szCs w:val="22"/>
              </w:rPr>
            </w:pPr>
            <w:r w:rsidRPr="0078299E">
              <w:rPr>
                <w:rFonts w:ascii="PT Astra Serif" w:hAnsi="PT Astra Serif"/>
                <w:sz w:val="22"/>
                <w:szCs w:val="22"/>
              </w:rPr>
              <w:t>2024</w:t>
            </w:r>
          </w:p>
          <w:p w:rsidR="00C409BB" w:rsidRPr="0078299E" w:rsidRDefault="00C409BB">
            <w:pPr>
              <w:jc w:val="center"/>
              <w:rPr>
                <w:rFonts w:ascii="PT Astra Serif" w:hAnsi="PT Astra Serif"/>
                <w:sz w:val="22"/>
                <w:szCs w:val="22"/>
              </w:rPr>
            </w:pPr>
            <w:r w:rsidRPr="0078299E">
              <w:rPr>
                <w:rFonts w:ascii="PT Astra Serif" w:hAnsi="PT Astra Serif"/>
                <w:sz w:val="22"/>
                <w:szCs w:val="22"/>
              </w:rPr>
              <w:t>год</w:t>
            </w:r>
          </w:p>
        </w:tc>
        <w:tc>
          <w:tcPr>
            <w:tcW w:w="993" w:type="dxa"/>
            <w:tcBorders>
              <w:top w:val="single" w:sz="4" w:space="0" w:color="auto"/>
              <w:left w:val="single" w:sz="4" w:space="0" w:color="auto"/>
              <w:bottom w:val="single" w:sz="4" w:space="0" w:color="auto"/>
              <w:right w:val="single" w:sz="4" w:space="0" w:color="auto"/>
            </w:tcBorders>
            <w:hideMark/>
          </w:tcPr>
          <w:p w:rsidR="00C409BB" w:rsidRPr="0078299E" w:rsidRDefault="00C409BB">
            <w:pPr>
              <w:jc w:val="center"/>
              <w:rPr>
                <w:rFonts w:ascii="PT Astra Serif" w:hAnsi="PT Astra Serif"/>
                <w:sz w:val="22"/>
                <w:szCs w:val="22"/>
              </w:rPr>
            </w:pPr>
            <w:r w:rsidRPr="0078299E">
              <w:rPr>
                <w:rFonts w:ascii="PT Astra Serif" w:hAnsi="PT Astra Serif"/>
                <w:sz w:val="22"/>
                <w:szCs w:val="22"/>
              </w:rPr>
              <w:t>2025</w:t>
            </w:r>
          </w:p>
          <w:p w:rsidR="00C409BB" w:rsidRPr="0078299E" w:rsidRDefault="00C409BB">
            <w:pPr>
              <w:jc w:val="center"/>
              <w:rPr>
                <w:rFonts w:ascii="PT Astra Serif" w:hAnsi="PT Astra Serif"/>
                <w:sz w:val="22"/>
                <w:szCs w:val="22"/>
              </w:rPr>
            </w:pPr>
            <w:r w:rsidRPr="0078299E">
              <w:rPr>
                <w:rFonts w:ascii="PT Astra Serif" w:hAnsi="PT Astra Serif"/>
                <w:sz w:val="22"/>
                <w:szCs w:val="22"/>
              </w:rPr>
              <w:t>год</w:t>
            </w:r>
          </w:p>
        </w:tc>
        <w:tc>
          <w:tcPr>
            <w:tcW w:w="1101" w:type="dxa"/>
            <w:tcBorders>
              <w:top w:val="single" w:sz="4" w:space="0" w:color="auto"/>
              <w:left w:val="single" w:sz="4" w:space="0" w:color="auto"/>
              <w:bottom w:val="single" w:sz="4" w:space="0" w:color="auto"/>
              <w:right w:val="single" w:sz="4" w:space="0" w:color="000000" w:themeColor="text1"/>
            </w:tcBorders>
            <w:hideMark/>
          </w:tcPr>
          <w:p w:rsidR="00C409BB" w:rsidRPr="0078299E" w:rsidRDefault="00C409BB">
            <w:pPr>
              <w:jc w:val="center"/>
              <w:rPr>
                <w:rFonts w:ascii="PT Astra Serif" w:hAnsi="PT Astra Serif"/>
                <w:sz w:val="22"/>
                <w:szCs w:val="22"/>
              </w:rPr>
            </w:pPr>
            <w:r w:rsidRPr="0078299E">
              <w:rPr>
                <w:rFonts w:ascii="PT Astra Serif" w:hAnsi="PT Astra Serif"/>
                <w:sz w:val="22"/>
                <w:szCs w:val="22"/>
              </w:rPr>
              <w:t>2026</w:t>
            </w:r>
          </w:p>
          <w:p w:rsidR="00C409BB" w:rsidRPr="0078299E" w:rsidRDefault="00C409BB">
            <w:pPr>
              <w:jc w:val="center"/>
              <w:rPr>
                <w:rFonts w:ascii="PT Astra Serif" w:hAnsi="PT Astra Serif"/>
                <w:sz w:val="22"/>
                <w:szCs w:val="22"/>
              </w:rPr>
            </w:pPr>
            <w:r w:rsidRPr="0078299E">
              <w:rPr>
                <w:rFonts w:ascii="PT Astra Serif" w:hAnsi="PT Astra Serif"/>
                <w:sz w:val="22"/>
                <w:szCs w:val="22"/>
              </w:rPr>
              <w:t xml:space="preserve"> год</w:t>
            </w:r>
          </w:p>
        </w:tc>
      </w:tr>
      <w:tr w:rsidR="00C409BB" w:rsidTr="0078299E">
        <w:trPr>
          <w:trHeight w:val="216"/>
        </w:trPr>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09BB" w:rsidRPr="0078299E" w:rsidRDefault="00C409BB">
            <w:pPr>
              <w:jc w:val="center"/>
              <w:rPr>
                <w:rFonts w:ascii="PT Astra Serif" w:hAnsi="PT Astra Serif"/>
                <w:sz w:val="22"/>
                <w:szCs w:val="22"/>
              </w:rPr>
            </w:pPr>
            <w:r w:rsidRPr="0078299E">
              <w:rPr>
                <w:rFonts w:ascii="PT Astra Serif" w:hAnsi="PT Astra Serif"/>
                <w:sz w:val="22"/>
                <w:szCs w:val="22"/>
              </w:rPr>
              <w:t>1</w:t>
            </w:r>
          </w:p>
        </w:tc>
        <w:tc>
          <w:tcPr>
            <w:tcW w:w="4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09BB" w:rsidRPr="0078299E" w:rsidRDefault="00C409BB">
            <w:pPr>
              <w:jc w:val="center"/>
              <w:rPr>
                <w:rFonts w:ascii="PT Astra Serif" w:hAnsi="PT Astra Serif"/>
                <w:sz w:val="22"/>
                <w:szCs w:val="22"/>
              </w:rPr>
            </w:pPr>
            <w:r w:rsidRPr="0078299E">
              <w:rPr>
                <w:rFonts w:ascii="PT Astra Serif" w:hAnsi="PT Astra Serif"/>
                <w:sz w:val="22"/>
                <w:szCs w:val="22"/>
              </w:rPr>
              <w:t>2</w:t>
            </w:r>
          </w:p>
        </w:tc>
        <w:tc>
          <w:tcPr>
            <w:tcW w:w="13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09BB" w:rsidRPr="0078299E" w:rsidRDefault="00C409BB">
            <w:pPr>
              <w:jc w:val="center"/>
              <w:rPr>
                <w:rFonts w:ascii="PT Astra Serif" w:hAnsi="PT Astra Serif"/>
                <w:sz w:val="22"/>
                <w:szCs w:val="22"/>
              </w:rPr>
            </w:pPr>
            <w:r w:rsidRPr="0078299E">
              <w:rPr>
                <w:rFonts w:ascii="PT Astra Serif" w:hAnsi="PT Astra Serif"/>
                <w:sz w:val="22"/>
                <w:szCs w:val="22"/>
              </w:rPr>
              <w:t>3</w:t>
            </w:r>
          </w:p>
        </w:tc>
        <w:tc>
          <w:tcPr>
            <w:tcW w:w="993" w:type="dxa"/>
            <w:tcBorders>
              <w:top w:val="single" w:sz="4" w:space="0" w:color="auto"/>
              <w:left w:val="single" w:sz="4" w:space="0" w:color="000000" w:themeColor="text1"/>
              <w:bottom w:val="single" w:sz="4" w:space="0" w:color="auto"/>
              <w:right w:val="single" w:sz="4" w:space="0" w:color="auto"/>
            </w:tcBorders>
            <w:hideMark/>
          </w:tcPr>
          <w:p w:rsidR="00C409BB" w:rsidRPr="0078299E" w:rsidRDefault="00C409BB">
            <w:pPr>
              <w:jc w:val="center"/>
              <w:rPr>
                <w:rFonts w:ascii="PT Astra Serif" w:hAnsi="PT Astra Serif"/>
                <w:sz w:val="22"/>
                <w:szCs w:val="22"/>
              </w:rPr>
            </w:pPr>
            <w:r w:rsidRPr="0078299E">
              <w:rPr>
                <w:rFonts w:ascii="PT Astra Serif" w:hAnsi="PT Astra Serif"/>
                <w:sz w:val="22"/>
                <w:szCs w:val="22"/>
              </w:rPr>
              <w:t>4</w:t>
            </w:r>
          </w:p>
        </w:tc>
        <w:tc>
          <w:tcPr>
            <w:tcW w:w="993" w:type="dxa"/>
            <w:tcBorders>
              <w:top w:val="single" w:sz="4" w:space="0" w:color="auto"/>
              <w:left w:val="single" w:sz="4" w:space="0" w:color="auto"/>
              <w:bottom w:val="single" w:sz="4" w:space="0" w:color="auto"/>
              <w:right w:val="single" w:sz="4" w:space="0" w:color="auto"/>
            </w:tcBorders>
            <w:hideMark/>
          </w:tcPr>
          <w:p w:rsidR="00C409BB" w:rsidRPr="0078299E" w:rsidRDefault="00C409BB">
            <w:pPr>
              <w:jc w:val="center"/>
              <w:rPr>
                <w:rFonts w:ascii="PT Astra Serif" w:hAnsi="PT Astra Serif"/>
                <w:sz w:val="22"/>
                <w:szCs w:val="22"/>
              </w:rPr>
            </w:pPr>
            <w:r w:rsidRPr="0078299E">
              <w:rPr>
                <w:rFonts w:ascii="PT Astra Serif" w:hAnsi="PT Astra Serif"/>
                <w:sz w:val="22"/>
                <w:szCs w:val="22"/>
              </w:rPr>
              <w:t>5</w:t>
            </w:r>
          </w:p>
        </w:tc>
        <w:tc>
          <w:tcPr>
            <w:tcW w:w="1101" w:type="dxa"/>
            <w:tcBorders>
              <w:top w:val="single" w:sz="4" w:space="0" w:color="auto"/>
              <w:left w:val="single" w:sz="4" w:space="0" w:color="auto"/>
              <w:bottom w:val="single" w:sz="4" w:space="0" w:color="auto"/>
              <w:right w:val="single" w:sz="4" w:space="0" w:color="000000" w:themeColor="text1"/>
            </w:tcBorders>
            <w:hideMark/>
          </w:tcPr>
          <w:p w:rsidR="00C409BB" w:rsidRPr="0078299E" w:rsidRDefault="00C409BB">
            <w:pPr>
              <w:jc w:val="center"/>
              <w:rPr>
                <w:rFonts w:ascii="PT Astra Serif" w:hAnsi="PT Astra Serif"/>
                <w:sz w:val="22"/>
                <w:szCs w:val="22"/>
              </w:rPr>
            </w:pPr>
            <w:r w:rsidRPr="0078299E">
              <w:rPr>
                <w:rFonts w:ascii="PT Astra Serif" w:hAnsi="PT Astra Serif"/>
                <w:sz w:val="22"/>
                <w:szCs w:val="22"/>
              </w:rPr>
              <w:t>6</w:t>
            </w:r>
          </w:p>
        </w:tc>
      </w:tr>
      <w:tr w:rsidR="00C409BB" w:rsidTr="0078299E">
        <w:trPr>
          <w:trHeight w:val="216"/>
        </w:trPr>
        <w:tc>
          <w:tcPr>
            <w:tcW w:w="9752"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09BB" w:rsidRPr="0078299E" w:rsidRDefault="00C409BB">
            <w:pPr>
              <w:jc w:val="center"/>
              <w:rPr>
                <w:rFonts w:ascii="PT Astra Serif" w:hAnsi="PT Astra Serif"/>
                <w:sz w:val="22"/>
                <w:szCs w:val="22"/>
              </w:rPr>
            </w:pPr>
            <w:r w:rsidRPr="0078299E">
              <w:rPr>
                <w:rFonts w:ascii="PT Astra Serif" w:hAnsi="PT Astra Serif"/>
                <w:bCs/>
                <w:sz w:val="22"/>
                <w:szCs w:val="22"/>
              </w:rPr>
              <w:t>1. Подпрограмма «Развитие и модернизация дошкольного образования в муниципальном образовании «Радищевский район» Ульяновской области»</w:t>
            </w:r>
          </w:p>
        </w:tc>
      </w:tr>
      <w:tr w:rsidR="00C409BB" w:rsidTr="0078299E">
        <w:trPr>
          <w:trHeight w:val="216"/>
        </w:trPr>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09BB" w:rsidRPr="0078299E" w:rsidRDefault="00C409BB">
            <w:pPr>
              <w:jc w:val="center"/>
              <w:rPr>
                <w:rFonts w:ascii="PT Astra Serif" w:hAnsi="PT Astra Serif"/>
                <w:sz w:val="22"/>
                <w:szCs w:val="22"/>
              </w:rPr>
            </w:pPr>
            <w:r w:rsidRPr="0078299E">
              <w:rPr>
                <w:rFonts w:ascii="PT Astra Serif" w:hAnsi="PT Astra Serif"/>
                <w:sz w:val="22"/>
                <w:szCs w:val="22"/>
              </w:rPr>
              <w:t>1.1</w:t>
            </w:r>
          </w:p>
        </w:tc>
        <w:tc>
          <w:tcPr>
            <w:tcW w:w="4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09BB" w:rsidRPr="0078299E" w:rsidRDefault="00C409BB">
            <w:pPr>
              <w:jc w:val="both"/>
              <w:rPr>
                <w:rFonts w:ascii="PT Astra Serif" w:hAnsi="PT Astra Serif"/>
                <w:sz w:val="22"/>
                <w:szCs w:val="22"/>
              </w:rPr>
            </w:pPr>
            <w:r w:rsidRPr="0078299E">
              <w:rPr>
                <w:rFonts w:ascii="PT Astra Serif" w:hAnsi="PT Astra Serif"/>
                <w:sz w:val="22"/>
                <w:szCs w:val="22"/>
              </w:rPr>
              <w:t>Повышение показателя охвата дошкольным образованием</w:t>
            </w:r>
          </w:p>
        </w:tc>
        <w:tc>
          <w:tcPr>
            <w:tcW w:w="13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09BB" w:rsidRPr="0078299E" w:rsidRDefault="00C409BB">
            <w:pPr>
              <w:jc w:val="center"/>
              <w:rPr>
                <w:rFonts w:ascii="PT Astra Serif" w:hAnsi="PT Astra Serif"/>
                <w:sz w:val="22"/>
                <w:szCs w:val="22"/>
              </w:rPr>
            </w:pPr>
            <w:r w:rsidRPr="0078299E">
              <w:rPr>
                <w:rFonts w:ascii="PT Astra Serif" w:hAnsi="PT Astra Serif"/>
                <w:sz w:val="22"/>
                <w:szCs w:val="22"/>
              </w:rPr>
              <w:t>%</w:t>
            </w:r>
          </w:p>
        </w:tc>
        <w:tc>
          <w:tcPr>
            <w:tcW w:w="993" w:type="dxa"/>
            <w:tcBorders>
              <w:top w:val="single" w:sz="4" w:space="0" w:color="auto"/>
              <w:left w:val="single" w:sz="4" w:space="0" w:color="000000" w:themeColor="text1"/>
              <w:bottom w:val="single" w:sz="4" w:space="0" w:color="auto"/>
              <w:right w:val="single" w:sz="4" w:space="0" w:color="auto"/>
            </w:tcBorders>
            <w:hideMark/>
          </w:tcPr>
          <w:p w:rsidR="00C409BB" w:rsidRPr="0078299E" w:rsidRDefault="00C409BB">
            <w:pPr>
              <w:jc w:val="center"/>
              <w:rPr>
                <w:rFonts w:ascii="PT Astra Serif" w:hAnsi="PT Astra Serif"/>
                <w:sz w:val="22"/>
                <w:szCs w:val="22"/>
              </w:rPr>
            </w:pPr>
            <w:r w:rsidRPr="0078299E">
              <w:rPr>
                <w:rFonts w:ascii="PT Astra Serif" w:hAnsi="PT Astra Serif"/>
                <w:sz w:val="22"/>
                <w:szCs w:val="22"/>
              </w:rPr>
              <w:t>61</w:t>
            </w:r>
          </w:p>
        </w:tc>
        <w:tc>
          <w:tcPr>
            <w:tcW w:w="993" w:type="dxa"/>
            <w:tcBorders>
              <w:top w:val="single" w:sz="4" w:space="0" w:color="auto"/>
              <w:left w:val="single" w:sz="4" w:space="0" w:color="auto"/>
              <w:bottom w:val="single" w:sz="4" w:space="0" w:color="auto"/>
              <w:right w:val="single" w:sz="4" w:space="0" w:color="auto"/>
            </w:tcBorders>
            <w:hideMark/>
          </w:tcPr>
          <w:p w:rsidR="00C409BB" w:rsidRPr="0078299E" w:rsidRDefault="00C409BB">
            <w:pPr>
              <w:jc w:val="center"/>
              <w:rPr>
                <w:rFonts w:ascii="PT Astra Serif" w:hAnsi="PT Astra Serif"/>
                <w:sz w:val="22"/>
                <w:szCs w:val="22"/>
              </w:rPr>
            </w:pPr>
            <w:r w:rsidRPr="0078299E">
              <w:rPr>
                <w:rFonts w:ascii="PT Astra Serif" w:hAnsi="PT Astra Serif"/>
                <w:sz w:val="22"/>
                <w:szCs w:val="22"/>
              </w:rPr>
              <w:t>61,5</w:t>
            </w:r>
          </w:p>
        </w:tc>
        <w:tc>
          <w:tcPr>
            <w:tcW w:w="1101" w:type="dxa"/>
            <w:tcBorders>
              <w:top w:val="single" w:sz="4" w:space="0" w:color="auto"/>
              <w:left w:val="single" w:sz="4" w:space="0" w:color="auto"/>
              <w:bottom w:val="single" w:sz="4" w:space="0" w:color="auto"/>
              <w:right w:val="single" w:sz="4" w:space="0" w:color="000000" w:themeColor="text1"/>
            </w:tcBorders>
            <w:hideMark/>
          </w:tcPr>
          <w:p w:rsidR="00C409BB" w:rsidRPr="0078299E" w:rsidRDefault="00C409BB">
            <w:pPr>
              <w:jc w:val="center"/>
              <w:rPr>
                <w:rFonts w:ascii="PT Astra Serif" w:hAnsi="PT Astra Serif"/>
                <w:sz w:val="22"/>
                <w:szCs w:val="22"/>
              </w:rPr>
            </w:pPr>
            <w:r w:rsidRPr="0078299E">
              <w:rPr>
                <w:rFonts w:ascii="PT Astra Serif" w:hAnsi="PT Astra Serif"/>
                <w:sz w:val="22"/>
                <w:szCs w:val="22"/>
              </w:rPr>
              <w:t>62</w:t>
            </w:r>
          </w:p>
        </w:tc>
      </w:tr>
      <w:tr w:rsidR="00C409BB" w:rsidTr="0078299E">
        <w:trPr>
          <w:trHeight w:val="216"/>
        </w:trPr>
        <w:tc>
          <w:tcPr>
            <w:tcW w:w="9752"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09BB" w:rsidRPr="0078299E" w:rsidRDefault="00C409BB">
            <w:pPr>
              <w:jc w:val="center"/>
              <w:rPr>
                <w:rFonts w:ascii="PT Astra Serif" w:hAnsi="PT Astra Serif"/>
                <w:sz w:val="22"/>
                <w:szCs w:val="22"/>
              </w:rPr>
            </w:pPr>
            <w:r w:rsidRPr="0078299E">
              <w:rPr>
                <w:rFonts w:ascii="PT Astra Serif" w:hAnsi="PT Astra Serif"/>
                <w:bCs/>
                <w:sz w:val="22"/>
                <w:szCs w:val="22"/>
              </w:rPr>
              <w:t>2. Подпрограмма «Развитие и модернизация общего образования в муниципальном образовании «Радищевский район» Ульяновской области»</w:t>
            </w:r>
          </w:p>
        </w:tc>
      </w:tr>
      <w:tr w:rsidR="00C409BB" w:rsidTr="0078299E">
        <w:trPr>
          <w:trHeight w:val="216"/>
        </w:trPr>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09BB" w:rsidRPr="0078299E" w:rsidRDefault="00C409BB">
            <w:pPr>
              <w:jc w:val="center"/>
              <w:rPr>
                <w:rFonts w:ascii="PT Astra Serif" w:hAnsi="PT Astra Serif"/>
                <w:sz w:val="22"/>
                <w:szCs w:val="22"/>
              </w:rPr>
            </w:pPr>
            <w:r w:rsidRPr="0078299E">
              <w:rPr>
                <w:rFonts w:ascii="PT Astra Serif" w:hAnsi="PT Astra Serif"/>
                <w:sz w:val="22"/>
                <w:szCs w:val="22"/>
              </w:rPr>
              <w:t>2.1</w:t>
            </w:r>
          </w:p>
        </w:tc>
        <w:tc>
          <w:tcPr>
            <w:tcW w:w="4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09BB" w:rsidRPr="0078299E" w:rsidRDefault="00C409BB">
            <w:pPr>
              <w:jc w:val="both"/>
              <w:rPr>
                <w:rFonts w:ascii="PT Astra Serif" w:hAnsi="PT Astra Serif"/>
                <w:sz w:val="22"/>
                <w:szCs w:val="22"/>
              </w:rPr>
            </w:pPr>
            <w:r w:rsidRPr="0078299E">
              <w:rPr>
                <w:rFonts w:ascii="PT Astra Serif" w:hAnsi="PT Astra Serif"/>
                <w:sz w:val="22"/>
                <w:szCs w:val="22"/>
              </w:rPr>
              <w:t>Доля соответствия материально-технической базы общеобразовательных организаций района современным требованиям</w:t>
            </w:r>
          </w:p>
        </w:tc>
        <w:tc>
          <w:tcPr>
            <w:tcW w:w="13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09BB" w:rsidRPr="0078299E" w:rsidRDefault="00C409BB">
            <w:pPr>
              <w:jc w:val="center"/>
              <w:rPr>
                <w:rFonts w:ascii="PT Astra Serif" w:hAnsi="PT Astra Serif"/>
                <w:sz w:val="22"/>
                <w:szCs w:val="22"/>
              </w:rPr>
            </w:pPr>
            <w:r w:rsidRPr="0078299E">
              <w:rPr>
                <w:rFonts w:ascii="PT Astra Serif" w:hAnsi="PT Astra Serif"/>
                <w:sz w:val="22"/>
                <w:szCs w:val="22"/>
              </w:rPr>
              <w:t>%</w:t>
            </w:r>
          </w:p>
        </w:tc>
        <w:tc>
          <w:tcPr>
            <w:tcW w:w="993" w:type="dxa"/>
            <w:tcBorders>
              <w:top w:val="single" w:sz="4" w:space="0" w:color="auto"/>
              <w:left w:val="single" w:sz="4" w:space="0" w:color="000000" w:themeColor="text1"/>
              <w:bottom w:val="single" w:sz="4" w:space="0" w:color="auto"/>
              <w:right w:val="single" w:sz="4" w:space="0" w:color="auto"/>
            </w:tcBorders>
            <w:hideMark/>
          </w:tcPr>
          <w:p w:rsidR="00C409BB" w:rsidRPr="0078299E" w:rsidRDefault="00C409BB">
            <w:pPr>
              <w:jc w:val="center"/>
              <w:rPr>
                <w:rFonts w:ascii="PT Astra Serif" w:hAnsi="PT Astra Serif"/>
                <w:sz w:val="22"/>
                <w:szCs w:val="22"/>
              </w:rPr>
            </w:pPr>
            <w:r w:rsidRPr="0078299E">
              <w:rPr>
                <w:rFonts w:ascii="PT Astra Serif" w:hAnsi="PT Astra Serif"/>
                <w:sz w:val="22"/>
                <w:szCs w:val="22"/>
              </w:rPr>
              <w:t>100</w:t>
            </w:r>
          </w:p>
        </w:tc>
        <w:tc>
          <w:tcPr>
            <w:tcW w:w="993" w:type="dxa"/>
            <w:tcBorders>
              <w:top w:val="single" w:sz="4" w:space="0" w:color="auto"/>
              <w:left w:val="single" w:sz="4" w:space="0" w:color="auto"/>
              <w:bottom w:val="single" w:sz="4" w:space="0" w:color="auto"/>
              <w:right w:val="single" w:sz="4" w:space="0" w:color="auto"/>
            </w:tcBorders>
            <w:hideMark/>
          </w:tcPr>
          <w:p w:rsidR="00C409BB" w:rsidRPr="0078299E" w:rsidRDefault="00C409BB">
            <w:pPr>
              <w:jc w:val="center"/>
              <w:rPr>
                <w:rFonts w:ascii="PT Astra Serif" w:hAnsi="PT Astra Serif"/>
                <w:sz w:val="22"/>
                <w:szCs w:val="22"/>
              </w:rPr>
            </w:pPr>
            <w:r w:rsidRPr="0078299E">
              <w:rPr>
                <w:rFonts w:ascii="PT Astra Serif" w:hAnsi="PT Astra Serif"/>
                <w:sz w:val="22"/>
                <w:szCs w:val="22"/>
              </w:rPr>
              <w:t>100</w:t>
            </w:r>
          </w:p>
        </w:tc>
        <w:tc>
          <w:tcPr>
            <w:tcW w:w="1101" w:type="dxa"/>
            <w:tcBorders>
              <w:top w:val="single" w:sz="4" w:space="0" w:color="auto"/>
              <w:left w:val="single" w:sz="4" w:space="0" w:color="auto"/>
              <w:bottom w:val="single" w:sz="4" w:space="0" w:color="auto"/>
              <w:right w:val="single" w:sz="4" w:space="0" w:color="000000" w:themeColor="text1"/>
            </w:tcBorders>
            <w:hideMark/>
          </w:tcPr>
          <w:p w:rsidR="00C409BB" w:rsidRPr="0078299E" w:rsidRDefault="00C409BB">
            <w:pPr>
              <w:jc w:val="center"/>
              <w:rPr>
                <w:rFonts w:ascii="PT Astra Serif" w:hAnsi="PT Astra Serif"/>
                <w:sz w:val="22"/>
                <w:szCs w:val="22"/>
              </w:rPr>
            </w:pPr>
            <w:r w:rsidRPr="0078299E">
              <w:rPr>
                <w:rFonts w:ascii="PT Astra Serif" w:hAnsi="PT Astra Serif"/>
                <w:sz w:val="22"/>
                <w:szCs w:val="22"/>
              </w:rPr>
              <w:t>100</w:t>
            </w:r>
          </w:p>
        </w:tc>
      </w:tr>
      <w:tr w:rsidR="00C409BB" w:rsidTr="0078299E">
        <w:trPr>
          <w:trHeight w:val="216"/>
        </w:trPr>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09BB" w:rsidRPr="0078299E" w:rsidRDefault="00C409BB">
            <w:pPr>
              <w:jc w:val="center"/>
              <w:rPr>
                <w:rFonts w:ascii="PT Astra Serif" w:hAnsi="PT Astra Serif"/>
                <w:sz w:val="22"/>
                <w:szCs w:val="22"/>
              </w:rPr>
            </w:pPr>
            <w:r w:rsidRPr="0078299E">
              <w:rPr>
                <w:rFonts w:ascii="PT Astra Serif" w:hAnsi="PT Astra Serif"/>
                <w:sz w:val="22"/>
                <w:szCs w:val="22"/>
              </w:rPr>
              <w:t>2.2</w:t>
            </w:r>
          </w:p>
        </w:tc>
        <w:tc>
          <w:tcPr>
            <w:tcW w:w="4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09BB" w:rsidRPr="0078299E" w:rsidRDefault="00C409BB">
            <w:pPr>
              <w:jc w:val="both"/>
              <w:rPr>
                <w:rFonts w:ascii="PT Astra Serif" w:hAnsi="PT Astra Serif"/>
                <w:sz w:val="22"/>
                <w:szCs w:val="22"/>
              </w:rPr>
            </w:pPr>
            <w:r w:rsidRPr="0078299E">
              <w:rPr>
                <w:rFonts w:ascii="PT Astra Serif" w:hAnsi="PT Astra Serif"/>
                <w:sz w:val="22"/>
                <w:szCs w:val="22"/>
              </w:rPr>
              <w:t>Укомплектованность общеобразовательных организаций педагогическими кадрами, имеющими высшее образование</w:t>
            </w:r>
          </w:p>
        </w:tc>
        <w:tc>
          <w:tcPr>
            <w:tcW w:w="13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09BB" w:rsidRPr="0078299E" w:rsidRDefault="00C409BB">
            <w:pPr>
              <w:jc w:val="center"/>
              <w:rPr>
                <w:rFonts w:ascii="PT Astra Serif" w:hAnsi="PT Astra Serif"/>
                <w:sz w:val="22"/>
                <w:szCs w:val="22"/>
              </w:rPr>
            </w:pPr>
            <w:r w:rsidRPr="0078299E">
              <w:rPr>
                <w:rFonts w:ascii="PT Astra Serif" w:hAnsi="PT Astra Serif"/>
                <w:sz w:val="22"/>
                <w:szCs w:val="22"/>
              </w:rPr>
              <w:t>%</w:t>
            </w:r>
          </w:p>
        </w:tc>
        <w:tc>
          <w:tcPr>
            <w:tcW w:w="993" w:type="dxa"/>
            <w:tcBorders>
              <w:top w:val="single" w:sz="4" w:space="0" w:color="auto"/>
              <w:left w:val="single" w:sz="4" w:space="0" w:color="000000" w:themeColor="text1"/>
              <w:bottom w:val="single" w:sz="4" w:space="0" w:color="auto"/>
              <w:right w:val="single" w:sz="4" w:space="0" w:color="auto"/>
            </w:tcBorders>
            <w:hideMark/>
          </w:tcPr>
          <w:p w:rsidR="00C409BB" w:rsidRPr="0078299E" w:rsidRDefault="00C409BB">
            <w:pPr>
              <w:jc w:val="center"/>
              <w:rPr>
                <w:rFonts w:ascii="PT Astra Serif" w:hAnsi="PT Astra Serif"/>
                <w:sz w:val="22"/>
                <w:szCs w:val="22"/>
              </w:rPr>
            </w:pPr>
            <w:r w:rsidRPr="0078299E">
              <w:rPr>
                <w:rFonts w:ascii="PT Astra Serif" w:hAnsi="PT Astra Serif"/>
                <w:sz w:val="22"/>
                <w:szCs w:val="22"/>
              </w:rPr>
              <w:t>80</w:t>
            </w:r>
          </w:p>
        </w:tc>
        <w:tc>
          <w:tcPr>
            <w:tcW w:w="993" w:type="dxa"/>
            <w:tcBorders>
              <w:top w:val="single" w:sz="4" w:space="0" w:color="auto"/>
              <w:left w:val="single" w:sz="4" w:space="0" w:color="auto"/>
              <w:bottom w:val="single" w:sz="4" w:space="0" w:color="auto"/>
              <w:right w:val="single" w:sz="4" w:space="0" w:color="auto"/>
            </w:tcBorders>
            <w:hideMark/>
          </w:tcPr>
          <w:p w:rsidR="00C409BB" w:rsidRPr="0078299E" w:rsidRDefault="00C409BB">
            <w:pPr>
              <w:jc w:val="center"/>
              <w:rPr>
                <w:rFonts w:ascii="PT Astra Serif" w:hAnsi="PT Astra Serif"/>
                <w:sz w:val="22"/>
                <w:szCs w:val="22"/>
              </w:rPr>
            </w:pPr>
            <w:r w:rsidRPr="0078299E">
              <w:rPr>
                <w:rFonts w:ascii="PT Astra Serif" w:hAnsi="PT Astra Serif"/>
                <w:sz w:val="22"/>
                <w:szCs w:val="22"/>
              </w:rPr>
              <w:t>80</w:t>
            </w:r>
          </w:p>
        </w:tc>
        <w:tc>
          <w:tcPr>
            <w:tcW w:w="1101" w:type="dxa"/>
            <w:tcBorders>
              <w:top w:val="single" w:sz="4" w:space="0" w:color="auto"/>
              <w:left w:val="single" w:sz="4" w:space="0" w:color="auto"/>
              <w:bottom w:val="single" w:sz="4" w:space="0" w:color="auto"/>
              <w:right w:val="single" w:sz="4" w:space="0" w:color="000000" w:themeColor="text1"/>
            </w:tcBorders>
            <w:hideMark/>
          </w:tcPr>
          <w:p w:rsidR="00C409BB" w:rsidRPr="0078299E" w:rsidRDefault="00C409BB">
            <w:pPr>
              <w:jc w:val="center"/>
              <w:rPr>
                <w:rFonts w:ascii="PT Astra Serif" w:hAnsi="PT Astra Serif"/>
                <w:sz w:val="22"/>
                <w:szCs w:val="22"/>
              </w:rPr>
            </w:pPr>
            <w:r w:rsidRPr="0078299E">
              <w:rPr>
                <w:rFonts w:ascii="PT Astra Serif" w:hAnsi="PT Astra Serif"/>
                <w:sz w:val="22"/>
                <w:szCs w:val="22"/>
              </w:rPr>
              <w:t>80</w:t>
            </w:r>
          </w:p>
        </w:tc>
      </w:tr>
      <w:tr w:rsidR="00C409BB" w:rsidTr="0078299E">
        <w:trPr>
          <w:trHeight w:val="216"/>
        </w:trPr>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09BB" w:rsidRPr="0078299E" w:rsidRDefault="00C409BB">
            <w:pPr>
              <w:jc w:val="center"/>
              <w:rPr>
                <w:rFonts w:ascii="PT Astra Serif" w:hAnsi="PT Astra Serif"/>
                <w:sz w:val="22"/>
                <w:szCs w:val="22"/>
              </w:rPr>
            </w:pPr>
            <w:r w:rsidRPr="0078299E">
              <w:rPr>
                <w:rFonts w:ascii="PT Astra Serif" w:hAnsi="PT Astra Serif"/>
                <w:sz w:val="22"/>
                <w:szCs w:val="22"/>
              </w:rPr>
              <w:t>2.3</w:t>
            </w:r>
          </w:p>
        </w:tc>
        <w:tc>
          <w:tcPr>
            <w:tcW w:w="4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09BB" w:rsidRPr="0078299E" w:rsidRDefault="00C409BB">
            <w:pPr>
              <w:jc w:val="both"/>
              <w:rPr>
                <w:rFonts w:ascii="PT Astra Serif" w:hAnsi="PT Astra Serif"/>
                <w:sz w:val="22"/>
                <w:szCs w:val="22"/>
              </w:rPr>
            </w:pPr>
            <w:r w:rsidRPr="0078299E">
              <w:rPr>
                <w:rFonts w:ascii="PT Astra Serif" w:hAnsi="PT Astra Serif"/>
                <w:sz w:val="22"/>
                <w:szCs w:val="22"/>
              </w:rPr>
              <w:t>Все выпускники общеобразовательных организаций, сдавшие единый государственный экзамен, получат аттестаты о среднем общем образовании</w:t>
            </w:r>
          </w:p>
        </w:tc>
        <w:tc>
          <w:tcPr>
            <w:tcW w:w="13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09BB" w:rsidRPr="0078299E" w:rsidRDefault="00C409BB">
            <w:pPr>
              <w:jc w:val="center"/>
              <w:rPr>
                <w:rFonts w:ascii="PT Astra Serif" w:hAnsi="PT Astra Serif"/>
                <w:sz w:val="22"/>
                <w:szCs w:val="22"/>
              </w:rPr>
            </w:pPr>
            <w:r w:rsidRPr="0078299E">
              <w:rPr>
                <w:rFonts w:ascii="PT Astra Serif" w:hAnsi="PT Astra Serif"/>
                <w:sz w:val="22"/>
                <w:szCs w:val="22"/>
              </w:rPr>
              <w:t>%</w:t>
            </w:r>
          </w:p>
        </w:tc>
        <w:tc>
          <w:tcPr>
            <w:tcW w:w="993" w:type="dxa"/>
            <w:tcBorders>
              <w:top w:val="single" w:sz="4" w:space="0" w:color="auto"/>
              <w:left w:val="single" w:sz="4" w:space="0" w:color="000000" w:themeColor="text1"/>
              <w:bottom w:val="single" w:sz="4" w:space="0" w:color="auto"/>
              <w:right w:val="single" w:sz="4" w:space="0" w:color="auto"/>
            </w:tcBorders>
            <w:hideMark/>
          </w:tcPr>
          <w:p w:rsidR="00C409BB" w:rsidRPr="0078299E" w:rsidRDefault="00C409BB">
            <w:pPr>
              <w:jc w:val="center"/>
              <w:rPr>
                <w:rFonts w:ascii="PT Astra Serif" w:hAnsi="PT Astra Serif"/>
                <w:sz w:val="22"/>
                <w:szCs w:val="22"/>
              </w:rPr>
            </w:pPr>
            <w:r w:rsidRPr="0078299E">
              <w:rPr>
                <w:rFonts w:ascii="PT Astra Serif" w:hAnsi="PT Astra Serif"/>
                <w:sz w:val="22"/>
                <w:szCs w:val="22"/>
              </w:rPr>
              <w:t>100</w:t>
            </w:r>
          </w:p>
        </w:tc>
        <w:tc>
          <w:tcPr>
            <w:tcW w:w="993" w:type="dxa"/>
            <w:tcBorders>
              <w:top w:val="single" w:sz="4" w:space="0" w:color="auto"/>
              <w:left w:val="single" w:sz="4" w:space="0" w:color="auto"/>
              <w:bottom w:val="single" w:sz="4" w:space="0" w:color="auto"/>
              <w:right w:val="single" w:sz="4" w:space="0" w:color="auto"/>
            </w:tcBorders>
            <w:hideMark/>
          </w:tcPr>
          <w:p w:rsidR="00C409BB" w:rsidRPr="0078299E" w:rsidRDefault="00C409BB">
            <w:pPr>
              <w:jc w:val="center"/>
              <w:rPr>
                <w:rFonts w:ascii="PT Astra Serif" w:hAnsi="PT Astra Serif"/>
                <w:sz w:val="22"/>
                <w:szCs w:val="22"/>
              </w:rPr>
            </w:pPr>
            <w:r w:rsidRPr="0078299E">
              <w:rPr>
                <w:rFonts w:ascii="PT Astra Serif" w:hAnsi="PT Astra Serif"/>
                <w:sz w:val="22"/>
                <w:szCs w:val="22"/>
              </w:rPr>
              <w:t>100</w:t>
            </w:r>
          </w:p>
        </w:tc>
        <w:tc>
          <w:tcPr>
            <w:tcW w:w="1101" w:type="dxa"/>
            <w:tcBorders>
              <w:top w:val="single" w:sz="4" w:space="0" w:color="auto"/>
              <w:left w:val="single" w:sz="4" w:space="0" w:color="auto"/>
              <w:bottom w:val="single" w:sz="4" w:space="0" w:color="auto"/>
              <w:right w:val="single" w:sz="4" w:space="0" w:color="000000" w:themeColor="text1"/>
            </w:tcBorders>
            <w:hideMark/>
          </w:tcPr>
          <w:p w:rsidR="00C409BB" w:rsidRPr="0078299E" w:rsidRDefault="00C409BB">
            <w:pPr>
              <w:jc w:val="center"/>
              <w:rPr>
                <w:rFonts w:ascii="PT Astra Serif" w:hAnsi="PT Astra Serif"/>
                <w:sz w:val="22"/>
                <w:szCs w:val="22"/>
              </w:rPr>
            </w:pPr>
            <w:r w:rsidRPr="0078299E">
              <w:rPr>
                <w:rFonts w:ascii="PT Astra Serif" w:hAnsi="PT Astra Serif"/>
                <w:sz w:val="22"/>
                <w:szCs w:val="22"/>
              </w:rPr>
              <w:t>100</w:t>
            </w:r>
          </w:p>
        </w:tc>
      </w:tr>
      <w:tr w:rsidR="00C409BB" w:rsidTr="0078299E">
        <w:trPr>
          <w:trHeight w:val="216"/>
        </w:trPr>
        <w:tc>
          <w:tcPr>
            <w:tcW w:w="9752"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09BB" w:rsidRPr="0078299E" w:rsidRDefault="00C409BB">
            <w:pPr>
              <w:jc w:val="center"/>
              <w:rPr>
                <w:rFonts w:ascii="PT Astra Serif" w:hAnsi="PT Astra Serif"/>
                <w:sz w:val="22"/>
                <w:szCs w:val="22"/>
              </w:rPr>
            </w:pPr>
            <w:r w:rsidRPr="0078299E">
              <w:rPr>
                <w:rFonts w:ascii="PT Astra Serif" w:hAnsi="PT Astra Serif"/>
                <w:sz w:val="22"/>
                <w:szCs w:val="22"/>
              </w:rPr>
              <w:t>3. Подпрограмма «Развитие и модернизация дополнительного образования в муниципальном образовании «Радищевский район» Ульяновской области»</w:t>
            </w:r>
          </w:p>
        </w:tc>
      </w:tr>
      <w:tr w:rsidR="00C409BB" w:rsidTr="0078299E">
        <w:trPr>
          <w:trHeight w:val="216"/>
        </w:trPr>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09BB" w:rsidRPr="0078299E" w:rsidRDefault="00C409BB">
            <w:pPr>
              <w:jc w:val="center"/>
              <w:rPr>
                <w:rFonts w:ascii="PT Astra Serif" w:hAnsi="PT Astra Serif"/>
                <w:sz w:val="22"/>
                <w:szCs w:val="22"/>
              </w:rPr>
            </w:pPr>
            <w:r w:rsidRPr="0078299E">
              <w:rPr>
                <w:rFonts w:ascii="PT Astra Serif" w:hAnsi="PT Astra Serif"/>
                <w:sz w:val="22"/>
                <w:szCs w:val="22"/>
              </w:rPr>
              <w:t>3.1</w:t>
            </w:r>
          </w:p>
        </w:tc>
        <w:tc>
          <w:tcPr>
            <w:tcW w:w="4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09BB" w:rsidRPr="0072383C" w:rsidRDefault="00C409BB">
            <w:pPr>
              <w:jc w:val="both"/>
              <w:rPr>
                <w:rFonts w:ascii="PT Astra Serif" w:hAnsi="PT Astra Serif"/>
                <w:sz w:val="22"/>
                <w:szCs w:val="22"/>
              </w:rPr>
            </w:pPr>
            <w:r w:rsidRPr="0072383C">
              <w:rPr>
                <w:rFonts w:ascii="PT Astra Serif" w:hAnsi="PT Astra Serif"/>
                <w:sz w:val="22"/>
                <w:szCs w:val="22"/>
              </w:rPr>
              <w:t>Увеличение возможности предоставления качественных дополнительных образовательных услуг</w:t>
            </w:r>
          </w:p>
        </w:tc>
        <w:tc>
          <w:tcPr>
            <w:tcW w:w="13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09BB" w:rsidRPr="0072383C" w:rsidRDefault="00D976C9">
            <w:pPr>
              <w:jc w:val="center"/>
              <w:rPr>
                <w:rFonts w:ascii="PT Astra Serif" w:hAnsi="PT Astra Serif"/>
                <w:sz w:val="22"/>
                <w:szCs w:val="22"/>
              </w:rPr>
            </w:pPr>
            <w:r w:rsidRPr="0072383C">
              <w:rPr>
                <w:rFonts w:ascii="PT Astra Serif" w:hAnsi="PT Astra Serif"/>
                <w:sz w:val="22"/>
                <w:szCs w:val="22"/>
              </w:rPr>
              <w:t>%</w:t>
            </w:r>
          </w:p>
        </w:tc>
        <w:tc>
          <w:tcPr>
            <w:tcW w:w="993" w:type="dxa"/>
            <w:tcBorders>
              <w:top w:val="single" w:sz="4" w:space="0" w:color="auto"/>
              <w:left w:val="single" w:sz="4" w:space="0" w:color="000000" w:themeColor="text1"/>
              <w:bottom w:val="single" w:sz="4" w:space="0" w:color="auto"/>
              <w:right w:val="single" w:sz="4" w:space="0" w:color="auto"/>
            </w:tcBorders>
            <w:hideMark/>
          </w:tcPr>
          <w:p w:rsidR="00C409BB" w:rsidRPr="0072383C" w:rsidRDefault="00D976C9">
            <w:pPr>
              <w:jc w:val="center"/>
              <w:rPr>
                <w:rFonts w:ascii="PT Astra Serif" w:hAnsi="PT Astra Serif"/>
                <w:sz w:val="22"/>
                <w:szCs w:val="22"/>
              </w:rPr>
            </w:pPr>
            <w:r w:rsidRPr="0072383C">
              <w:rPr>
                <w:rFonts w:ascii="PT Astra Serif" w:hAnsi="PT Astra Serif"/>
                <w:sz w:val="22"/>
                <w:szCs w:val="22"/>
              </w:rPr>
              <w:t>100</w:t>
            </w:r>
          </w:p>
        </w:tc>
        <w:tc>
          <w:tcPr>
            <w:tcW w:w="993" w:type="dxa"/>
            <w:tcBorders>
              <w:top w:val="single" w:sz="4" w:space="0" w:color="auto"/>
              <w:left w:val="single" w:sz="4" w:space="0" w:color="auto"/>
              <w:bottom w:val="single" w:sz="4" w:space="0" w:color="auto"/>
              <w:right w:val="single" w:sz="4" w:space="0" w:color="auto"/>
            </w:tcBorders>
            <w:hideMark/>
          </w:tcPr>
          <w:p w:rsidR="00C409BB" w:rsidRPr="0072383C" w:rsidRDefault="00D976C9">
            <w:pPr>
              <w:jc w:val="center"/>
              <w:rPr>
                <w:rFonts w:ascii="PT Astra Serif" w:hAnsi="PT Astra Serif"/>
                <w:sz w:val="22"/>
                <w:szCs w:val="22"/>
              </w:rPr>
            </w:pPr>
            <w:r w:rsidRPr="0072383C">
              <w:rPr>
                <w:rFonts w:ascii="PT Astra Serif" w:hAnsi="PT Astra Serif"/>
                <w:sz w:val="22"/>
                <w:szCs w:val="22"/>
              </w:rPr>
              <w:t>100</w:t>
            </w:r>
          </w:p>
        </w:tc>
        <w:tc>
          <w:tcPr>
            <w:tcW w:w="1101" w:type="dxa"/>
            <w:tcBorders>
              <w:top w:val="single" w:sz="4" w:space="0" w:color="auto"/>
              <w:left w:val="single" w:sz="4" w:space="0" w:color="auto"/>
              <w:bottom w:val="single" w:sz="4" w:space="0" w:color="auto"/>
              <w:right w:val="single" w:sz="4" w:space="0" w:color="000000" w:themeColor="text1"/>
            </w:tcBorders>
          </w:tcPr>
          <w:p w:rsidR="00C409BB" w:rsidRPr="0072383C" w:rsidRDefault="00C409BB">
            <w:pPr>
              <w:jc w:val="center"/>
              <w:rPr>
                <w:rFonts w:ascii="PT Astra Serif" w:hAnsi="PT Astra Serif"/>
                <w:sz w:val="22"/>
                <w:szCs w:val="22"/>
                <w:lang w:val="en-US"/>
              </w:rPr>
            </w:pPr>
            <w:r w:rsidRPr="0072383C">
              <w:rPr>
                <w:rFonts w:ascii="PT Astra Serif" w:hAnsi="PT Astra Serif"/>
                <w:sz w:val="22"/>
                <w:szCs w:val="22"/>
                <w:lang w:val="en-US"/>
              </w:rPr>
              <w:t>100</w:t>
            </w:r>
          </w:p>
          <w:p w:rsidR="00C409BB" w:rsidRPr="0072383C" w:rsidRDefault="00C409BB">
            <w:pPr>
              <w:jc w:val="center"/>
              <w:rPr>
                <w:rFonts w:ascii="PT Astra Serif" w:hAnsi="PT Astra Serif"/>
                <w:sz w:val="22"/>
                <w:szCs w:val="22"/>
              </w:rPr>
            </w:pPr>
          </w:p>
        </w:tc>
      </w:tr>
      <w:tr w:rsidR="00C409BB" w:rsidTr="0078299E">
        <w:trPr>
          <w:trHeight w:val="216"/>
        </w:trPr>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09BB" w:rsidRPr="0078299E" w:rsidRDefault="00C409BB">
            <w:pPr>
              <w:jc w:val="center"/>
              <w:rPr>
                <w:rFonts w:ascii="PT Astra Serif" w:hAnsi="PT Astra Serif"/>
                <w:sz w:val="22"/>
                <w:szCs w:val="22"/>
              </w:rPr>
            </w:pPr>
            <w:r w:rsidRPr="0078299E">
              <w:rPr>
                <w:rFonts w:ascii="PT Astra Serif" w:hAnsi="PT Astra Serif"/>
                <w:sz w:val="22"/>
                <w:szCs w:val="22"/>
              </w:rPr>
              <w:t>3.2</w:t>
            </w:r>
          </w:p>
        </w:tc>
        <w:tc>
          <w:tcPr>
            <w:tcW w:w="4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09BB" w:rsidRPr="0072383C" w:rsidRDefault="00C409BB">
            <w:pPr>
              <w:jc w:val="both"/>
              <w:rPr>
                <w:rFonts w:ascii="PT Astra Serif" w:hAnsi="PT Astra Serif"/>
                <w:sz w:val="22"/>
                <w:szCs w:val="22"/>
              </w:rPr>
            </w:pPr>
            <w:r w:rsidRPr="0072383C">
              <w:rPr>
                <w:rFonts w:ascii="PT Astra Serif" w:hAnsi="PT Astra Serif"/>
                <w:sz w:val="22"/>
                <w:szCs w:val="22"/>
              </w:rPr>
              <w:t>Повышения уровня обученности за счёт концентрации ресурсов и обеспечения доступа обучающихся к дополнительным образовательным ресурсам более высокого качества</w:t>
            </w:r>
          </w:p>
        </w:tc>
        <w:tc>
          <w:tcPr>
            <w:tcW w:w="13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09BB" w:rsidRPr="0072383C" w:rsidRDefault="00D976C9">
            <w:pPr>
              <w:jc w:val="center"/>
              <w:rPr>
                <w:rFonts w:ascii="PT Astra Serif" w:hAnsi="PT Astra Serif"/>
                <w:sz w:val="22"/>
                <w:szCs w:val="22"/>
              </w:rPr>
            </w:pPr>
            <w:r w:rsidRPr="0072383C">
              <w:rPr>
                <w:rFonts w:ascii="PT Astra Serif" w:hAnsi="PT Astra Serif"/>
                <w:sz w:val="22"/>
                <w:szCs w:val="22"/>
              </w:rPr>
              <w:t>%</w:t>
            </w:r>
          </w:p>
        </w:tc>
        <w:tc>
          <w:tcPr>
            <w:tcW w:w="993" w:type="dxa"/>
            <w:tcBorders>
              <w:top w:val="single" w:sz="4" w:space="0" w:color="auto"/>
              <w:left w:val="single" w:sz="4" w:space="0" w:color="000000" w:themeColor="text1"/>
              <w:bottom w:val="single" w:sz="4" w:space="0" w:color="auto"/>
              <w:right w:val="single" w:sz="4" w:space="0" w:color="auto"/>
            </w:tcBorders>
            <w:hideMark/>
          </w:tcPr>
          <w:p w:rsidR="00C409BB" w:rsidRPr="0072383C" w:rsidRDefault="00D976C9">
            <w:pPr>
              <w:jc w:val="center"/>
              <w:rPr>
                <w:rFonts w:ascii="PT Astra Serif" w:hAnsi="PT Astra Serif"/>
                <w:sz w:val="22"/>
                <w:szCs w:val="22"/>
              </w:rPr>
            </w:pPr>
            <w:r w:rsidRPr="0072383C">
              <w:rPr>
                <w:rFonts w:ascii="PT Astra Serif" w:hAnsi="PT Astra Serif"/>
                <w:sz w:val="22"/>
                <w:szCs w:val="22"/>
              </w:rPr>
              <w:t>5</w:t>
            </w:r>
          </w:p>
        </w:tc>
        <w:tc>
          <w:tcPr>
            <w:tcW w:w="993" w:type="dxa"/>
            <w:tcBorders>
              <w:top w:val="single" w:sz="4" w:space="0" w:color="auto"/>
              <w:left w:val="single" w:sz="4" w:space="0" w:color="auto"/>
              <w:bottom w:val="single" w:sz="4" w:space="0" w:color="auto"/>
              <w:right w:val="single" w:sz="4" w:space="0" w:color="auto"/>
            </w:tcBorders>
            <w:hideMark/>
          </w:tcPr>
          <w:p w:rsidR="00C409BB" w:rsidRPr="0072383C" w:rsidRDefault="00C409BB">
            <w:pPr>
              <w:tabs>
                <w:tab w:val="left" w:pos="225"/>
                <w:tab w:val="center" w:pos="388"/>
              </w:tabs>
              <w:rPr>
                <w:rFonts w:ascii="PT Astra Serif" w:hAnsi="PT Astra Serif"/>
                <w:sz w:val="22"/>
                <w:szCs w:val="22"/>
              </w:rPr>
            </w:pPr>
            <w:r w:rsidRPr="0072383C">
              <w:rPr>
                <w:rFonts w:ascii="PT Astra Serif" w:hAnsi="PT Astra Serif"/>
                <w:sz w:val="22"/>
                <w:szCs w:val="22"/>
                <w:lang w:val="en-US"/>
              </w:rPr>
              <w:tab/>
            </w:r>
            <w:r w:rsidR="00D976C9" w:rsidRPr="0072383C">
              <w:rPr>
                <w:rFonts w:ascii="PT Astra Serif" w:hAnsi="PT Astra Serif"/>
                <w:sz w:val="22"/>
                <w:szCs w:val="22"/>
              </w:rPr>
              <w:t>7</w:t>
            </w:r>
          </w:p>
        </w:tc>
        <w:tc>
          <w:tcPr>
            <w:tcW w:w="1101" w:type="dxa"/>
            <w:tcBorders>
              <w:top w:val="single" w:sz="4" w:space="0" w:color="auto"/>
              <w:left w:val="single" w:sz="4" w:space="0" w:color="auto"/>
              <w:bottom w:val="single" w:sz="4" w:space="0" w:color="auto"/>
              <w:right w:val="single" w:sz="4" w:space="0" w:color="000000" w:themeColor="text1"/>
            </w:tcBorders>
            <w:hideMark/>
          </w:tcPr>
          <w:p w:rsidR="00C409BB" w:rsidRPr="0072383C" w:rsidRDefault="00D976C9">
            <w:pPr>
              <w:jc w:val="center"/>
              <w:rPr>
                <w:rFonts w:ascii="PT Astra Serif" w:hAnsi="PT Astra Serif"/>
                <w:sz w:val="22"/>
                <w:szCs w:val="22"/>
              </w:rPr>
            </w:pPr>
            <w:r w:rsidRPr="0072383C">
              <w:rPr>
                <w:rFonts w:ascii="PT Astra Serif" w:hAnsi="PT Astra Serif"/>
                <w:sz w:val="22"/>
                <w:szCs w:val="22"/>
              </w:rPr>
              <w:t>1</w:t>
            </w:r>
            <w:r w:rsidR="00C409BB" w:rsidRPr="0072383C">
              <w:rPr>
                <w:rFonts w:ascii="PT Astra Serif" w:hAnsi="PT Astra Serif"/>
                <w:sz w:val="22"/>
                <w:szCs w:val="22"/>
                <w:lang w:val="en-US"/>
              </w:rPr>
              <w:t>0</w:t>
            </w:r>
          </w:p>
        </w:tc>
      </w:tr>
      <w:tr w:rsidR="00C409BB" w:rsidTr="0078299E">
        <w:trPr>
          <w:trHeight w:val="216"/>
        </w:trPr>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09BB" w:rsidRPr="0078299E" w:rsidRDefault="00C409BB">
            <w:pPr>
              <w:jc w:val="center"/>
              <w:rPr>
                <w:rFonts w:ascii="PT Astra Serif" w:hAnsi="PT Astra Serif"/>
                <w:sz w:val="22"/>
                <w:szCs w:val="22"/>
              </w:rPr>
            </w:pPr>
            <w:r w:rsidRPr="0078299E">
              <w:rPr>
                <w:rFonts w:ascii="PT Astra Serif" w:hAnsi="PT Astra Serif"/>
                <w:sz w:val="22"/>
                <w:szCs w:val="22"/>
              </w:rPr>
              <w:t>3.3</w:t>
            </w:r>
          </w:p>
        </w:tc>
        <w:tc>
          <w:tcPr>
            <w:tcW w:w="4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09BB" w:rsidRPr="0072383C" w:rsidRDefault="00C409BB">
            <w:pPr>
              <w:jc w:val="both"/>
              <w:rPr>
                <w:rFonts w:ascii="PT Astra Serif" w:hAnsi="PT Astra Serif"/>
                <w:sz w:val="22"/>
                <w:szCs w:val="22"/>
              </w:rPr>
            </w:pPr>
            <w:r w:rsidRPr="0072383C">
              <w:rPr>
                <w:rFonts w:ascii="PT Astra Serif" w:hAnsi="PT Astra Serif"/>
                <w:sz w:val="22"/>
                <w:szCs w:val="22"/>
              </w:rPr>
              <w:t>Обеспечить условия индивидуального выбора обучающимися своей образовательной траектории</w:t>
            </w:r>
          </w:p>
        </w:tc>
        <w:tc>
          <w:tcPr>
            <w:tcW w:w="13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09BB" w:rsidRPr="0072383C" w:rsidRDefault="00D976C9">
            <w:pPr>
              <w:jc w:val="center"/>
              <w:rPr>
                <w:rFonts w:ascii="PT Astra Serif" w:hAnsi="PT Astra Serif"/>
                <w:sz w:val="22"/>
                <w:szCs w:val="22"/>
              </w:rPr>
            </w:pPr>
            <w:r w:rsidRPr="0072383C">
              <w:rPr>
                <w:rFonts w:ascii="PT Astra Serif" w:hAnsi="PT Astra Serif"/>
                <w:sz w:val="22"/>
                <w:szCs w:val="22"/>
              </w:rPr>
              <w:t>%</w:t>
            </w:r>
          </w:p>
        </w:tc>
        <w:tc>
          <w:tcPr>
            <w:tcW w:w="993" w:type="dxa"/>
            <w:tcBorders>
              <w:top w:val="single" w:sz="4" w:space="0" w:color="auto"/>
              <w:left w:val="single" w:sz="4" w:space="0" w:color="000000" w:themeColor="text1"/>
              <w:bottom w:val="single" w:sz="4" w:space="0" w:color="auto"/>
              <w:right w:val="single" w:sz="4" w:space="0" w:color="auto"/>
            </w:tcBorders>
            <w:hideMark/>
          </w:tcPr>
          <w:p w:rsidR="00C409BB" w:rsidRPr="0072383C" w:rsidRDefault="00D976C9">
            <w:pPr>
              <w:jc w:val="center"/>
              <w:rPr>
                <w:rFonts w:ascii="PT Astra Serif" w:hAnsi="PT Astra Serif"/>
                <w:sz w:val="22"/>
                <w:szCs w:val="22"/>
              </w:rPr>
            </w:pPr>
            <w:r w:rsidRPr="0072383C">
              <w:rPr>
                <w:rFonts w:ascii="PT Astra Serif" w:hAnsi="PT Astra Serif"/>
                <w:sz w:val="22"/>
                <w:szCs w:val="22"/>
              </w:rPr>
              <w:t>100</w:t>
            </w:r>
          </w:p>
        </w:tc>
        <w:tc>
          <w:tcPr>
            <w:tcW w:w="993" w:type="dxa"/>
            <w:tcBorders>
              <w:top w:val="single" w:sz="4" w:space="0" w:color="auto"/>
              <w:left w:val="single" w:sz="4" w:space="0" w:color="auto"/>
              <w:bottom w:val="single" w:sz="4" w:space="0" w:color="auto"/>
              <w:right w:val="single" w:sz="4" w:space="0" w:color="auto"/>
            </w:tcBorders>
            <w:hideMark/>
          </w:tcPr>
          <w:p w:rsidR="00C409BB" w:rsidRPr="0072383C" w:rsidRDefault="00D976C9">
            <w:pPr>
              <w:jc w:val="center"/>
              <w:rPr>
                <w:rFonts w:ascii="PT Astra Serif" w:hAnsi="PT Astra Serif"/>
                <w:sz w:val="22"/>
                <w:szCs w:val="22"/>
              </w:rPr>
            </w:pPr>
            <w:r w:rsidRPr="0072383C">
              <w:rPr>
                <w:rFonts w:ascii="PT Astra Serif" w:hAnsi="PT Astra Serif"/>
                <w:sz w:val="22"/>
                <w:szCs w:val="22"/>
              </w:rPr>
              <w:t>100</w:t>
            </w:r>
          </w:p>
        </w:tc>
        <w:tc>
          <w:tcPr>
            <w:tcW w:w="1101" w:type="dxa"/>
            <w:tcBorders>
              <w:top w:val="single" w:sz="4" w:space="0" w:color="auto"/>
              <w:left w:val="single" w:sz="4" w:space="0" w:color="auto"/>
              <w:bottom w:val="single" w:sz="4" w:space="0" w:color="auto"/>
              <w:right w:val="single" w:sz="4" w:space="0" w:color="000000" w:themeColor="text1"/>
            </w:tcBorders>
            <w:hideMark/>
          </w:tcPr>
          <w:p w:rsidR="00C409BB" w:rsidRPr="0072383C" w:rsidRDefault="00C409BB">
            <w:pPr>
              <w:jc w:val="center"/>
              <w:rPr>
                <w:rFonts w:ascii="PT Astra Serif" w:hAnsi="PT Astra Serif"/>
                <w:sz w:val="22"/>
                <w:szCs w:val="22"/>
              </w:rPr>
            </w:pPr>
            <w:r w:rsidRPr="0072383C">
              <w:rPr>
                <w:rFonts w:ascii="PT Astra Serif" w:hAnsi="PT Astra Serif"/>
                <w:sz w:val="22"/>
                <w:szCs w:val="22"/>
                <w:lang w:val="en-US"/>
              </w:rPr>
              <w:t>100</w:t>
            </w:r>
          </w:p>
        </w:tc>
      </w:tr>
      <w:tr w:rsidR="00C409BB" w:rsidTr="0078299E">
        <w:trPr>
          <w:trHeight w:val="216"/>
        </w:trPr>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09BB" w:rsidRPr="0078299E" w:rsidRDefault="00C409BB">
            <w:pPr>
              <w:jc w:val="center"/>
              <w:rPr>
                <w:rFonts w:ascii="PT Astra Serif" w:hAnsi="PT Astra Serif"/>
                <w:sz w:val="22"/>
                <w:szCs w:val="22"/>
              </w:rPr>
            </w:pPr>
            <w:r w:rsidRPr="0078299E">
              <w:rPr>
                <w:rFonts w:ascii="PT Astra Serif" w:hAnsi="PT Astra Serif"/>
                <w:sz w:val="22"/>
                <w:szCs w:val="22"/>
              </w:rPr>
              <w:t>3.4</w:t>
            </w:r>
          </w:p>
        </w:tc>
        <w:tc>
          <w:tcPr>
            <w:tcW w:w="4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09BB" w:rsidRPr="0072383C" w:rsidRDefault="00C409BB">
            <w:pPr>
              <w:jc w:val="both"/>
              <w:rPr>
                <w:rFonts w:ascii="PT Astra Serif" w:hAnsi="PT Astra Serif"/>
                <w:sz w:val="22"/>
                <w:szCs w:val="22"/>
              </w:rPr>
            </w:pPr>
            <w:r w:rsidRPr="0072383C">
              <w:rPr>
                <w:rFonts w:ascii="PT Astra Serif" w:hAnsi="PT Astra Serif"/>
                <w:sz w:val="22"/>
                <w:szCs w:val="22"/>
              </w:rPr>
              <w:t>Повышение квалификации педагогов дополнительного образования</w:t>
            </w:r>
          </w:p>
        </w:tc>
        <w:tc>
          <w:tcPr>
            <w:tcW w:w="13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09BB" w:rsidRPr="0072383C" w:rsidRDefault="00D976C9">
            <w:pPr>
              <w:jc w:val="center"/>
              <w:rPr>
                <w:rFonts w:ascii="PT Astra Serif" w:hAnsi="PT Astra Serif"/>
                <w:sz w:val="22"/>
                <w:szCs w:val="22"/>
              </w:rPr>
            </w:pPr>
            <w:r w:rsidRPr="0072383C">
              <w:rPr>
                <w:rFonts w:ascii="PT Astra Serif" w:hAnsi="PT Astra Serif"/>
                <w:sz w:val="22"/>
                <w:szCs w:val="22"/>
              </w:rPr>
              <w:t>%</w:t>
            </w:r>
          </w:p>
        </w:tc>
        <w:tc>
          <w:tcPr>
            <w:tcW w:w="993" w:type="dxa"/>
            <w:tcBorders>
              <w:top w:val="single" w:sz="4" w:space="0" w:color="auto"/>
              <w:left w:val="single" w:sz="4" w:space="0" w:color="000000" w:themeColor="text1"/>
              <w:bottom w:val="single" w:sz="4" w:space="0" w:color="auto"/>
              <w:right w:val="single" w:sz="4" w:space="0" w:color="auto"/>
            </w:tcBorders>
            <w:hideMark/>
          </w:tcPr>
          <w:p w:rsidR="00C409BB" w:rsidRPr="0072383C" w:rsidRDefault="00D976C9">
            <w:pPr>
              <w:jc w:val="center"/>
              <w:rPr>
                <w:rFonts w:ascii="PT Astra Serif" w:hAnsi="PT Astra Serif"/>
                <w:sz w:val="22"/>
                <w:szCs w:val="22"/>
              </w:rPr>
            </w:pPr>
            <w:r w:rsidRPr="0072383C">
              <w:rPr>
                <w:rFonts w:ascii="PT Astra Serif" w:hAnsi="PT Astra Serif"/>
                <w:sz w:val="22"/>
                <w:szCs w:val="22"/>
              </w:rPr>
              <w:t>4</w:t>
            </w:r>
            <w:r w:rsidR="00C409BB" w:rsidRPr="0072383C">
              <w:rPr>
                <w:rFonts w:ascii="PT Astra Serif" w:hAnsi="PT Astra Serif"/>
                <w:sz w:val="22"/>
                <w:szCs w:val="22"/>
                <w:lang w:val="en-US"/>
              </w:rPr>
              <w:t>0</w:t>
            </w:r>
          </w:p>
        </w:tc>
        <w:tc>
          <w:tcPr>
            <w:tcW w:w="993" w:type="dxa"/>
            <w:tcBorders>
              <w:top w:val="single" w:sz="4" w:space="0" w:color="auto"/>
              <w:left w:val="single" w:sz="4" w:space="0" w:color="auto"/>
              <w:bottom w:val="single" w:sz="4" w:space="0" w:color="auto"/>
              <w:right w:val="single" w:sz="4" w:space="0" w:color="auto"/>
            </w:tcBorders>
            <w:hideMark/>
          </w:tcPr>
          <w:p w:rsidR="00C409BB" w:rsidRPr="0072383C" w:rsidRDefault="00C409BB">
            <w:pPr>
              <w:tabs>
                <w:tab w:val="left" w:pos="188"/>
                <w:tab w:val="center" w:pos="388"/>
              </w:tabs>
              <w:rPr>
                <w:rFonts w:ascii="PT Astra Serif" w:hAnsi="PT Astra Serif"/>
                <w:sz w:val="22"/>
                <w:szCs w:val="22"/>
              </w:rPr>
            </w:pPr>
            <w:r w:rsidRPr="0072383C">
              <w:rPr>
                <w:rFonts w:ascii="PT Astra Serif" w:hAnsi="PT Astra Serif"/>
                <w:sz w:val="22"/>
                <w:szCs w:val="22"/>
                <w:lang w:val="en-US"/>
              </w:rPr>
              <w:tab/>
            </w:r>
            <w:r w:rsidR="00D976C9" w:rsidRPr="0072383C">
              <w:rPr>
                <w:rFonts w:ascii="PT Astra Serif" w:hAnsi="PT Astra Serif"/>
                <w:sz w:val="22"/>
                <w:szCs w:val="22"/>
              </w:rPr>
              <w:t>43,3</w:t>
            </w:r>
          </w:p>
        </w:tc>
        <w:tc>
          <w:tcPr>
            <w:tcW w:w="1101" w:type="dxa"/>
            <w:tcBorders>
              <w:top w:val="single" w:sz="4" w:space="0" w:color="auto"/>
              <w:left w:val="single" w:sz="4" w:space="0" w:color="auto"/>
              <w:bottom w:val="single" w:sz="4" w:space="0" w:color="auto"/>
              <w:right w:val="single" w:sz="4" w:space="0" w:color="000000" w:themeColor="text1"/>
            </w:tcBorders>
            <w:hideMark/>
          </w:tcPr>
          <w:p w:rsidR="00C409BB" w:rsidRPr="0072383C" w:rsidRDefault="00C409BB" w:rsidP="00D976C9">
            <w:pPr>
              <w:jc w:val="center"/>
              <w:rPr>
                <w:rFonts w:ascii="PT Astra Serif" w:hAnsi="PT Astra Serif"/>
                <w:sz w:val="22"/>
                <w:szCs w:val="22"/>
              </w:rPr>
            </w:pPr>
            <w:r w:rsidRPr="0072383C">
              <w:rPr>
                <w:rFonts w:ascii="PT Astra Serif" w:hAnsi="PT Astra Serif"/>
                <w:sz w:val="22"/>
                <w:szCs w:val="22"/>
                <w:lang w:val="en-US"/>
              </w:rPr>
              <w:t>4</w:t>
            </w:r>
            <w:r w:rsidR="00D976C9" w:rsidRPr="0072383C">
              <w:rPr>
                <w:rFonts w:ascii="PT Astra Serif" w:hAnsi="PT Astra Serif"/>
                <w:sz w:val="22"/>
                <w:szCs w:val="22"/>
              </w:rPr>
              <w:t>6,7</w:t>
            </w:r>
          </w:p>
        </w:tc>
      </w:tr>
      <w:tr w:rsidR="00C409BB" w:rsidTr="0078299E">
        <w:trPr>
          <w:trHeight w:val="216"/>
        </w:trPr>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09BB" w:rsidRPr="0078299E" w:rsidRDefault="00C409BB">
            <w:pPr>
              <w:jc w:val="center"/>
              <w:rPr>
                <w:rFonts w:ascii="PT Astra Serif" w:hAnsi="PT Astra Serif"/>
                <w:color w:val="000000" w:themeColor="text1"/>
                <w:sz w:val="22"/>
                <w:szCs w:val="22"/>
              </w:rPr>
            </w:pPr>
            <w:r w:rsidRPr="0078299E">
              <w:rPr>
                <w:rFonts w:ascii="PT Astra Serif" w:hAnsi="PT Astra Serif"/>
                <w:color w:val="000000" w:themeColor="text1"/>
                <w:sz w:val="22"/>
                <w:szCs w:val="22"/>
              </w:rPr>
              <w:t>3.5</w:t>
            </w:r>
          </w:p>
        </w:tc>
        <w:tc>
          <w:tcPr>
            <w:tcW w:w="4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09BB" w:rsidRPr="0078299E" w:rsidRDefault="00C409BB">
            <w:pPr>
              <w:jc w:val="both"/>
              <w:rPr>
                <w:rFonts w:ascii="PT Astra Serif" w:hAnsi="PT Astra Serif"/>
                <w:color w:val="000000" w:themeColor="text1"/>
                <w:sz w:val="22"/>
                <w:szCs w:val="22"/>
              </w:rPr>
            </w:pPr>
            <w:r w:rsidRPr="0078299E">
              <w:rPr>
                <w:rFonts w:ascii="PT Astra Serif" w:hAnsi="PT Astra Serif"/>
                <w:color w:val="000000" w:themeColor="text1"/>
                <w:sz w:val="22"/>
                <w:szCs w:val="22"/>
              </w:rPr>
              <w:t>Улучшение материально-технической базы</w:t>
            </w:r>
          </w:p>
        </w:tc>
        <w:tc>
          <w:tcPr>
            <w:tcW w:w="13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09BB" w:rsidRPr="0078299E" w:rsidRDefault="00C409BB">
            <w:pPr>
              <w:jc w:val="center"/>
              <w:rPr>
                <w:rFonts w:ascii="PT Astra Serif" w:hAnsi="PT Astra Serif"/>
                <w:color w:val="000000" w:themeColor="text1"/>
                <w:sz w:val="22"/>
                <w:szCs w:val="22"/>
              </w:rPr>
            </w:pPr>
            <w:r w:rsidRPr="0078299E">
              <w:rPr>
                <w:rFonts w:ascii="PT Astra Serif" w:hAnsi="PT Astra Serif"/>
                <w:color w:val="000000" w:themeColor="text1"/>
                <w:sz w:val="22"/>
                <w:szCs w:val="22"/>
              </w:rPr>
              <w:t>%</w:t>
            </w:r>
          </w:p>
        </w:tc>
        <w:tc>
          <w:tcPr>
            <w:tcW w:w="993" w:type="dxa"/>
            <w:tcBorders>
              <w:top w:val="single" w:sz="4" w:space="0" w:color="auto"/>
              <w:left w:val="single" w:sz="4" w:space="0" w:color="000000" w:themeColor="text1"/>
              <w:bottom w:val="single" w:sz="4" w:space="0" w:color="auto"/>
              <w:right w:val="single" w:sz="4" w:space="0" w:color="auto"/>
            </w:tcBorders>
            <w:hideMark/>
          </w:tcPr>
          <w:p w:rsidR="00C409BB" w:rsidRPr="0078299E" w:rsidRDefault="00C409BB" w:rsidP="007B3D1E">
            <w:pPr>
              <w:jc w:val="center"/>
              <w:rPr>
                <w:rFonts w:ascii="PT Astra Serif" w:hAnsi="PT Astra Serif"/>
                <w:color w:val="000000" w:themeColor="text1"/>
                <w:sz w:val="22"/>
                <w:szCs w:val="22"/>
              </w:rPr>
            </w:pPr>
            <w:r w:rsidRPr="0078299E">
              <w:rPr>
                <w:rFonts w:ascii="PT Astra Serif" w:hAnsi="PT Astra Serif"/>
                <w:color w:val="000000" w:themeColor="text1"/>
                <w:sz w:val="22"/>
                <w:szCs w:val="22"/>
              </w:rPr>
              <w:t>3</w:t>
            </w:r>
            <w:r w:rsidR="007B3D1E">
              <w:rPr>
                <w:rFonts w:ascii="PT Astra Serif" w:hAnsi="PT Astra Serif"/>
                <w:color w:val="000000" w:themeColor="text1"/>
                <w:sz w:val="22"/>
                <w:szCs w:val="22"/>
              </w:rPr>
              <w:t>5</w:t>
            </w:r>
          </w:p>
        </w:tc>
        <w:tc>
          <w:tcPr>
            <w:tcW w:w="993" w:type="dxa"/>
            <w:tcBorders>
              <w:top w:val="single" w:sz="4" w:space="0" w:color="auto"/>
              <w:left w:val="single" w:sz="4" w:space="0" w:color="auto"/>
              <w:bottom w:val="single" w:sz="4" w:space="0" w:color="auto"/>
              <w:right w:val="single" w:sz="4" w:space="0" w:color="auto"/>
            </w:tcBorders>
            <w:hideMark/>
          </w:tcPr>
          <w:p w:rsidR="00C409BB" w:rsidRPr="0078299E" w:rsidRDefault="007B3D1E">
            <w:pPr>
              <w:jc w:val="center"/>
              <w:rPr>
                <w:rFonts w:ascii="PT Astra Serif" w:hAnsi="PT Astra Serif"/>
                <w:color w:val="000000" w:themeColor="text1"/>
                <w:sz w:val="22"/>
                <w:szCs w:val="22"/>
              </w:rPr>
            </w:pPr>
            <w:r>
              <w:rPr>
                <w:rFonts w:ascii="PT Astra Serif" w:hAnsi="PT Astra Serif"/>
                <w:color w:val="000000" w:themeColor="text1"/>
                <w:sz w:val="22"/>
                <w:szCs w:val="22"/>
              </w:rPr>
              <w:t>4</w:t>
            </w:r>
            <w:r w:rsidR="00C409BB" w:rsidRPr="0078299E">
              <w:rPr>
                <w:rFonts w:ascii="PT Astra Serif" w:hAnsi="PT Astra Serif"/>
                <w:color w:val="000000" w:themeColor="text1"/>
                <w:sz w:val="22"/>
                <w:szCs w:val="22"/>
              </w:rPr>
              <w:t>0</w:t>
            </w:r>
          </w:p>
        </w:tc>
        <w:tc>
          <w:tcPr>
            <w:tcW w:w="1101" w:type="dxa"/>
            <w:tcBorders>
              <w:top w:val="single" w:sz="4" w:space="0" w:color="auto"/>
              <w:left w:val="single" w:sz="4" w:space="0" w:color="auto"/>
              <w:bottom w:val="single" w:sz="4" w:space="0" w:color="auto"/>
              <w:right w:val="single" w:sz="4" w:space="0" w:color="000000" w:themeColor="text1"/>
            </w:tcBorders>
            <w:hideMark/>
          </w:tcPr>
          <w:p w:rsidR="00C409BB" w:rsidRPr="0078299E" w:rsidRDefault="007B3D1E">
            <w:pPr>
              <w:jc w:val="center"/>
              <w:rPr>
                <w:rFonts w:ascii="PT Astra Serif" w:hAnsi="PT Astra Serif"/>
                <w:color w:val="000000" w:themeColor="text1"/>
                <w:sz w:val="22"/>
                <w:szCs w:val="22"/>
              </w:rPr>
            </w:pPr>
            <w:r>
              <w:rPr>
                <w:rFonts w:ascii="PT Astra Serif" w:hAnsi="PT Astra Serif"/>
                <w:color w:val="000000" w:themeColor="text1"/>
                <w:sz w:val="22"/>
                <w:szCs w:val="22"/>
              </w:rPr>
              <w:t>5</w:t>
            </w:r>
            <w:r w:rsidR="00C409BB" w:rsidRPr="0078299E">
              <w:rPr>
                <w:rFonts w:ascii="PT Astra Serif" w:hAnsi="PT Astra Serif"/>
                <w:color w:val="000000" w:themeColor="text1"/>
                <w:sz w:val="22"/>
                <w:szCs w:val="22"/>
              </w:rPr>
              <w:t>0</w:t>
            </w:r>
          </w:p>
        </w:tc>
      </w:tr>
      <w:tr w:rsidR="00C409BB" w:rsidTr="0078299E">
        <w:trPr>
          <w:trHeight w:val="216"/>
        </w:trPr>
        <w:tc>
          <w:tcPr>
            <w:tcW w:w="9752"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299E" w:rsidRDefault="00C409BB">
            <w:pPr>
              <w:jc w:val="center"/>
              <w:rPr>
                <w:rFonts w:ascii="PT Astra Serif" w:hAnsi="PT Astra Serif"/>
                <w:bCs/>
                <w:sz w:val="22"/>
                <w:szCs w:val="22"/>
              </w:rPr>
            </w:pPr>
            <w:r w:rsidRPr="0078299E">
              <w:rPr>
                <w:rFonts w:ascii="PT Astra Serif" w:hAnsi="PT Astra Serif"/>
                <w:bCs/>
                <w:sz w:val="22"/>
                <w:szCs w:val="22"/>
              </w:rPr>
              <w:t xml:space="preserve">4. Подпрограмма «Развитие кадрового потенциала в муниципальном образовании </w:t>
            </w:r>
          </w:p>
          <w:p w:rsidR="00C409BB" w:rsidRPr="0078299E" w:rsidRDefault="00C409BB">
            <w:pPr>
              <w:jc w:val="center"/>
              <w:rPr>
                <w:rFonts w:ascii="PT Astra Serif" w:hAnsi="PT Astra Serif"/>
                <w:sz w:val="22"/>
                <w:szCs w:val="22"/>
              </w:rPr>
            </w:pPr>
            <w:r w:rsidRPr="0078299E">
              <w:rPr>
                <w:rFonts w:ascii="PT Astra Serif" w:hAnsi="PT Astra Serif"/>
                <w:bCs/>
                <w:sz w:val="22"/>
                <w:szCs w:val="22"/>
              </w:rPr>
              <w:t>«Радищевский район» Ульяновской области»</w:t>
            </w:r>
          </w:p>
        </w:tc>
      </w:tr>
      <w:tr w:rsidR="00C409BB" w:rsidTr="0078299E">
        <w:trPr>
          <w:trHeight w:val="216"/>
        </w:trPr>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09BB" w:rsidRPr="0078299E" w:rsidRDefault="00C409BB">
            <w:pPr>
              <w:jc w:val="center"/>
              <w:rPr>
                <w:rFonts w:ascii="PT Astra Serif" w:hAnsi="PT Astra Serif"/>
                <w:sz w:val="22"/>
                <w:szCs w:val="22"/>
              </w:rPr>
            </w:pPr>
            <w:r w:rsidRPr="0078299E">
              <w:rPr>
                <w:rFonts w:ascii="PT Astra Serif" w:hAnsi="PT Astra Serif"/>
                <w:sz w:val="22"/>
                <w:szCs w:val="22"/>
              </w:rPr>
              <w:t>4.1</w:t>
            </w:r>
          </w:p>
        </w:tc>
        <w:tc>
          <w:tcPr>
            <w:tcW w:w="4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09BB" w:rsidRPr="0078299E" w:rsidRDefault="00C409BB">
            <w:pPr>
              <w:jc w:val="both"/>
              <w:rPr>
                <w:rFonts w:ascii="PT Astra Serif" w:hAnsi="PT Astra Serif"/>
                <w:sz w:val="22"/>
                <w:szCs w:val="22"/>
              </w:rPr>
            </w:pPr>
            <w:r w:rsidRPr="0078299E">
              <w:rPr>
                <w:rFonts w:ascii="PT Astra Serif" w:hAnsi="PT Astra Serif"/>
                <w:sz w:val="22"/>
                <w:szCs w:val="22"/>
              </w:rPr>
              <w:t>Укомплектованность образовательных организаций педагогическими кадрами</w:t>
            </w:r>
          </w:p>
        </w:tc>
        <w:tc>
          <w:tcPr>
            <w:tcW w:w="13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09BB" w:rsidRPr="0078299E" w:rsidRDefault="00C409BB">
            <w:pPr>
              <w:jc w:val="center"/>
              <w:rPr>
                <w:rFonts w:ascii="PT Astra Serif" w:hAnsi="PT Astra Serif"/>
                <w:sz w:val="22"/>
                <w:szCs w:val="22"/>
              </w:rPr>
            </w:pPr>
            <w:r w:rsidRPr="0078299E">
              <w:rPr>
                <w:rFonts w:ascii="PT Astra Serif" w:hAnsi="PT Astra Serif"/>
                <w:sz w:val="22"/>
                <w:szCs w:val="22"/>
              </w:rPr>
              <w:t>%</w:t>
            </w:r>
          </w:p>
        </w:tc>
        <w:tc>
          <w:tcPr>
            <w:tcW w:w="993" w:type="dxa"/>
            <w:tcBorders>
              <w:top w:val="single" w:sz="4" w:space="0" w:color="auto"/>
              <w:left w:val="single" w:sz="4" w:space="0" w:color="000000" w:themeColor="text1"/>
              <w:bottom w:val="single" w:sz="4" w:space="0" w:color="auto"/>
              <w:right w:val="single" w:sz="4" w:space="0" w:color="auto"/>
            </w:tcBorders>
            <w:hideMark/>
          </w:tcPr>
          <w:p w:rsidR="00C409BB" w:rsidRPr="0078299E" w:rsidRDefault="00C409BB">
            <w:pPr>
              <w:jc w:val="center"/>
              <w:rPr>
                <w:rFonts w:ascii="PT Astra Serif" w:hAnsi="PT Astra Serif"/>
                <w:sz w:val="22"/>
                <w:szCs w:val="22"/>
              </w:rPr>
            </w:pPr>
            <w:r w:rsidRPr="0078299E">
              <w:rPr>
                <w:rFonts w:ascii="PT Astra Serif" w:hAnsi="PT Astra Serif"/>
                <w:sz w:val="22"/>
                <w:szCs w:val="22"/>
              </w:rPr>
              <w:t>75</w:t>
            </w:r>
          </w:p>
        </w:tc>
        <w:tc>
          <w:tcPr>
            <w:tcW w:w="993" w:type="dxa"/>
            <w:tcBorders>
              <w:top w:val="single" w:sz="4" w:space="0" w:color="auto"/>
              <w:left w:val="single" w:sz="4" w:space="0" w:color="auto"/>
              <w:bottom w:val="single" w:sz="4" w:space="0" w:color="auto"/>
              <w:right w:val="single" w:sz="4" w:space="0" w:color="auto"/>
            </w:tcBorders>
            <w:hideMark/>
          </w:tcPr>
          <w:p w:rsidR="00C409BB" w:rsidRPr="0078299E" w:rsidRDefault="00C409BB">
            <w:pPr>
              <w:jc w:val="center"/>
              <w:rPr>
                <w:rFonts w:ascii="PT Astra Serif" w:hAnsi="PT Astra Serif"/>
                <w:sz w:val="22"/>
                <w:szCs w:val="22"/>
              </w:rPr>
            </w:pPr>
            <w:r w:rsidRPr="0078299E">
              <w:rPr>
                <w:rFonts w:ascii="PT Astra Serif" w:hAnsi="PT Astra Serif"/>
                <w:sz w:val="22"/>
                <w:szCs w:val="22"/>
              </w:rPr>
              <w:t>87,5</w:t>
            </w:r>
          </w:p>
        </w:tc>
        <w:tc>
          <w:tcPr>
            <w:tcW w:w="1101" w:type="dxa"/>
            <w:tcBorders>
              <w:top w:val="single" w:sz="4" w:space="0" w:color="auto"/>
              <w:left w:val="single" w:sz="4" w:space="0" w:color="auto"/>
              <w:bottom w:val="single" w:sz="4" w:space="0" w:color="auto"/>
              <w:right w:val="single" w:sz="4" w:space="0" w:color="000000" w:themeColor="text1"/>
            </w:tcBorders>
            <w:hideMark/>
          </w:tcPr>
          <w:p w:rsidR="00C409BB" w:rsidRPr="0078299E" w:rsidRDefault="00C409BB">
            <w:pPr>
              <w:jc w:val="center"/>
              <w:rPr>
                <w:rFonts w:ascii="PT Astra Serif" w:hAnsi="PT Astra Serif"/>
                <w:sz w:val="22"/>
                <w:szCs w:val="22"/>
              </w:rPr>
            </w:pPr>
            <w:r w:rsidRPr="0078299E">
              <w:rPr>
                <w:rFonts w:ascii="PT Astra Serif" w:hAnsi="PT Astra Serif"/>
                <w:sz w:val="22"/>
                <w:szCs w:val="22"/>
              </w:rPr>
              <w:t>100</w:t>
            </w:r>
          </w:p>
        </w:tc>
      </w:tr>
      <w:tr w:rsidR="00C409BB" w:rsidTr="0078299E">
        <w:trPr>
          <w:trHeight w:val="216"/>
        </w:trPr>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09BB" w:rsidRPr="0078299E" w:rsidRDefault="00C409BB">
            <w:pPr>
              <w:jc w:val="center"/>
              <w:rPr>
                <w:rFonts w:ascii="PT Astra Serif" w:hAnsi="PT Astra Serif"/>
                <w:sz w:val="22"/>
                <w:szCs w:val="22"/>
              </w:rPr>
            </w:pPr>
            <w:r w:rsidRPr="0078299E">
              <w:rPr>
                <w:rFonts w:ascii="PT Astra Serif" w:hAnsi="PT Astra Serif"/>
                <w:sz w:val="22"/>
                <w:szCs w:val="22"/>
              </w:rPr>
              <w:t>4.2</w:t>
            </w:r>
          </w:p>
        </w:tc>
        <w:tc>
          <w:tcPr>
            <w:tcW w:w="4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09BB" w:rsidRPr="0078299E" w:rsidRDefault="00C409BB">
            <w:pPr>
              <w:jc w:val="both"/>
              <w:rPr>
                <w:rFonts w:ascii="PT Astra Serif" w:hAnsi="PT Astra Serif"/>
                <w:sz w:val="22"/>
                <w:szCs w:val="22"/>
              </w:rPr>
            </w:pPr>
            <w:r w:rsidRPr="0078299E">
              <w:rPr>
                <w:rFonts w:ascii="PT Astra Serif" w:hAnsi="PT Astra Serif"/>
                <w:sz w:val="22"/>
                <w:szCs w:val="22"/>
              </w:rPr>
              <w:t>Увеличение доли молодых педагогов в возрасте до 35 лет</w:t>
            </w:r>
          </w:p>
        </w:tc>
        <w:tc>
          <w:tcPr>
            <w:tcW w:w="13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09BB" w:rsidRPr="0078299E" w:rsidRDefault="00C409BB">
            <w:pPr>
              <w:jc w:val="center"/>
              <w:rPr>
                <w:rFonts w:ascii="PT Astra Serif" w:hAnsi="PT Astra Serif"/>
                <w:sz w:val="22"/>
                <w:szCs w:val="22"/>
              </w:rPr>
            </w:pPr>
            <w:r w:rsidRPr="0078299E">
              <w:rPr>
                <w:rFonts w:ascii="PT Astra Serif" w:hAnsi="PT Astra Serif"/>
                <w:sz w:val="22"/>
                <w:szCs w:val="22"/>
              </w:rPr>
              <w:t>%</w:t>
            </w:r>
          </w:p>
        </w:tc>
        <w:tc>
          <w:tcPr>
            <w:tcW w:w="993" w:type="dxa"/>
            <w:tcBorders>
              <w:top w:val="single" w:sz="4" w:space="0" w:color="auto"/>
              <w:left w:val="single" w:sz="4" w:space="0" w:color="000000" w:themeColor="text1"/>
              <w:bottom w:val="single" w:sz="4" w:space="0" w:color="auto"/>
              <w:right w:val="single" w:sz="4" w:space="0" w:color="auto"/>
            </w:tcBorders>
            <w:hideMark/>
          </w:tcPr>
          <w:p w:rsidR="00C409BB" w:rsidRPr="0078299E" w:rsidRDefault="00C409BB">
            <w:pPr>
              <w:jc w:val="center"/>
              <w:rPr>
                <w:rFonts w:ascii="PT Astra Serif" w:hAnsi="PT Astra Serif"/>
                <w:sz w:val="22"/>
                <w:szCs w:val="22"/>
              </w:rPr>
            </w:pPr>
            <w:r w:rsidRPr="0078299E">
              <w:rPr>
                <w:rFonts w:ascii="PT Astra Serif" w:hAnsi="PT Astra Serif"/>
                <w:sz w:val="22"/>
                <w:szCs w:val="22"/>
              </w:rPr>
              <w:t>13,4</w:t>
            </w:r>
          </w:p>
        </w:tc>
        <w:tc>
          <w:tcPr>
            <w:tcW w:w="993" w:type="dxa"/>
            <w:tcBorders>
              <w:top w:val="single" w:sz="4" w:space="0" w:color="auto"/>
              <w:left w:val="single" w:sz="4" w:space="0" w:color="auto"/>
              <w:bottom w:val="single" w:sz="4" w:space="0" w:color="auto"/>
              <w:right w:val="single" w:sz="4" w:space="0" w:color="auto"/>
            </w:tcBorders>
            <w:hideMark/>
          </w:tcPr>
          <w:p w:rsidR="00C409BB" w:rsidRPr="0078299E" w:rsidRDefault="00C409BB">
            <w:pPr>
              <w:jc w:val="center"/>
              <w:rPr>
                <w:rFonts w:ascii="PT Astra Serif" w:hAnsi="PT Astra Serif"/>
                <w:sz w:val="22"/>
                <w:szCs w:val="22"/>
              </w:rPr>
            </w:pPr>
            <w:r w:rsidRPr="0078299E">
              <w:rPr>
                <w:rFonts w:ascii="PT Astra Serif" w:hAnsi="PT Astra Serif"/>
                <w:sz w:val="22"/>
                <w:szCs w:val="22"/>
              </w:rPr>
              <w:t>14,2</w:t>
            </w:r>
          </w:p>
        </w:tc>
        <w:tc>
          <w:tcPr>
            <w:tcW w:w="1101" w:type="dxa"/>
            <w:tcBorders>
              <w:top w:val="single" w:sz="4" w:space="0" w:color="auto"/>
              <w:left w:val="single" w:sz="4" w:space="0" w:color="auto"/>
              <w:bottom w:val="single" w:sz="4" w:space="0" w:color="auto"/>
              <w:right w:val="single" w:sz="4" w:space="0" w:color="000000" w:themeColor="text1"/>
            </w:tcBorders>
            <w:hideMark/>
          </w:tcPr>
          <w:p w:rsidR="00C409BB" w:rsidRPr="0078299E" w:rsidRDefault="00C409BB">
            <w:pPr>
              <w:jc w:val="center"/>
              <w:rPr>
                <w:rFonts w:ascii="PT Astra Serif" w:hAnsi="PT Astra Serif"/>
                <w:sz w:val="22"/>
                <w:szCs w:val="22"/>
              </w:rPr>
            </w:pPr>
            <w:r w:rsidRPr="0078299E">
              <w:rPr>
                <w:rFonts w:ascii="PT Astra Serif" w:hAnsi="PT Astra Serif"/>
                <w:sz w:val="22"/>
                <w:szCs w:val="22"/>
              </w:rPr>
              <w:t>15</w:t>
            </w:r>
          </w:p>
        </w:tc>
      </w:tr>
      <w:tr w:rsidR="00C409BB" w:rsidTr="0078299E">
        <w:trPr>
          <w:trHeight w:val="216"/>
        </w:trPr>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09BB" w:rsidRPr="0078299E" w:rsidRDefault="00C409BB">
            <w:pPr>
              <w:jc w:val="center"/>
              <w:rPr>
                <w:rFonts w:ascii="PT Astra Serif" w:hAnsi="PT Astra Serif"/>
                <w:sz w:val="22"/>
                <w:szCs w:val="22"/>
              </w:rPr>
            </w:pPr>
            <w:r w:rsidRPr="0078299E">
              <w:rPr>
                <w:rFonts w:ascii="PT Astra Serif" w:hAnsi="PT Astra Serif"/>
                <w:sz w:val="22"/>
                <w:szCs w:val="22"/>
              </w:rPr>
              <w:t>4.3</w:t>
            </w:r>
          </w:p>
        </w:tc>
        <w:tc>
          <w:tcPr>
            <w:tcW w:w="4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09BB" w:rsidRPr="0078299E" w:rsidRDefault="00C409BB">
            <w:pPr>
              <w:jc w:val="both"/>
              <w:rPr>
                <w:rFonts w:ascii="PT Astra Serif" w:hAnsi="PT Astra Serif"/>
                <w:sz w:val="22"/>
                <w:szCs w:val="22"/>
              </w:rPr>
            </w:pPr>
            <w:r w:rsidRPr="0078299E">
              <w:rPr>
                <w:rFonts w:ascii="PT Astra Serif" w:hAnsi="PT Astra Serif"/>
                <w:sz w:val="22"/>
                <w:szCs w:val="22"/>
              </w:rPr>
              <w:t xml:space="preserve">Охват молодых педагогов программами </w:t>
            </w:r>
            <w:r w:rsidRPr="0078299E">
              <w:rPr>
                <w:rFonts w:ascii="PT Astra Serif" w:hAnsi="PT Astra Serif"/>
                <w:sz w:val="22"/>
                <w:szCs w:val="22"/>
              </w:rPr>
              <w:lastRenderedPageBreak/>
              <w:t>наставничества</w:t>
            </w:r>
          </w:p>
        </w:tc>
        <w:tc>
          <w:tcPr>
            <w:tcW w:w="13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09BB" w:rsidRPr="0078299E" w:rsidRDefault="00C409BB">
            <w:pPr>
              <w:jc w:val="center"/>
              <w:rPr>
                <w:rFonts w:ascii="PT Astra Serif" w:hAnsi="PT Astra Serif"/>
                <w:sz w:val="22"/>
                <w:szCs w:val="22"/>
              </w:rPr>
            </w:pPr>
            <w:r w:rsidRPr="0078299E">
              <w:rPr>
                <w:rFonts w:ascii="PT Astra Serif" w:hAnsi="PT Astra Serif"/>
                <w:sz w:val="22"/>
                <w:szCs w:val="22"/>
              </w:rPr>
              <w:lastRenderedPageBreak/>
              <w:t>%</w:t>
            </w:r>
          </w:p>
        </w:tc>
        <w:tc>
          <w:tcPr>
            <w:tcW w:w="993" w:type="dxa"/>
            <w:tcBorders>
              <w:top w:val="single" w:sz="4" w:space="0" w:color="auto"/>
              <w:left w:val="single" w:sz="4" w:space="0" w:color="000000" w:themeColor="text1"/>
              <w:bottom w:val="single" w:sz="4" w:space="0" w:color="auto"/>
              <w:right w:val="single" w:sz="4" w:space="0" w:color="auto"/>
            </w:tcBorders>
            <w:hideMark/>
          </w:tcPr>
          <w:p w:rsidR="00C409BB" w:rsidRPr="0078299E" w:rsidRDefault="00C409BB">
            <w:pPr>
              <w:jc w:val="center"/>
              <w:rPr>
                <w:rFonts w:ascii="PT Astra Serif" w:hAnsi="PT Astra Serif"/>
                <w:sz w:val="22"/>
                <w:szCs w:val="22"/>
              </w:rPr>
            </w:pPr>
            <w:r w:rsidRPr="0078299E">
              <w:rPr>
                <w:rFonts w:ascii="PT Astra Serif" w:hAnsi="PT Astra Serif"/>
                <w:sz w:val="22"/>
                <w:szCs w:val="22"/>
              </w:rPr>
              <w:t>100</w:t>
            </w:r>
          </w:p>
        </w:tc>
        <w:tc>
          <w:tcPr>
            <w:tcW w:w="993" w:type="dxa"/>
            <w:tcBorders>
              <w:top w:val="single" w:sz="4" w:space="0" w:color="auto"/>
              <w:left w:val="single" w:sz="4" w:space="0" w:color="auto"/>
              <w:bottom w:val="single" w:sz="4" w:space="0" w:color="auto"/>
              <w:right w:val="single" w:sz="4" w:space="0" w:color="auto"/>
            </w:tcBorders>
            <w:hideMark/>
          </w:tcPr>
          <w:p w:rsidR="00C409BB" w:rsidRPr="0078299E" w:rsidRDefault="00C409BB">
            <w:pPr>
              <w:jc w:val="center"/>
              <w:rPr>
                <w:rFonts w:ascii="PT Astra Serif" w:hAnsi="PT Astra Serif"/>
                <w:sz w:val="22"/>
                <w:szCs w:val="22"/>
              </w:rPr>
            </w:pPr>
            <w:r w:rsidRPr="0078299E">
              <w:rPr>
                <w:rFonts w:ascii="PT Astra Serif" w:hAnsi="PT Astra Serif"/>
                <w:sz w:val="22"/>
                <w:szCs w:val="22"/>
              </w:rPr>
              <w:t>100</w:t>
            </w:r>
          </w:p>
        </w:tc>
        <w:tc>
          <w:tcPr>
            <w:tcW w:w="1101" w:type="dxa"/>
            <w:tcBorders>
              <w:top w:val="single" w:sz="4" w:space="0" w:color="auto"/>
              <w:left w:val="single" w:sz="4" w:space="0" w:color="auto"/>
              <w:bottom w:val="single" w:sz="4" w:space="0" w:color="auto"/>
              <w:right w:val="single" w:sz="4" w:space="0" w:color="000000" w:themeColor="text1"/>
            </w:tcBorders>
            <w:hideMark/>
          </w:tcPr>
          <w:p w:rsidR="00C409BB" w:rsidRPr="0078299E" w:rsidRDefault="00C409BB">
            <w:pPr>
              <w:jc w:val="center"/>
              <w:rPr>
                <w:rFonts w:ascii="PT Astra Serif" w:hAnsi="PT Astra Serif"/>
                <w:sz w:val="22"/>
                <w:szCs w:val="22"/>
              </w:rPr>
            </w:pPr>
            <w:r w:rsidRPr="0078299E">
              <w:rPr>
                <w:rFonts w:ascii="PT Astra Serif" w:hAnsi="PT Astra Serif"/>
                <w:sz w:val="22"/>
                <w:szCs w:val="22"/>
              </w:rPr>
              <w:t>100</w:t>
            </w:r>
          </w:p>
        </w:tc>
      </w:tr>
      <w:tr w:rsidR="00C409BB" w:rsidTr="0078299E">
        <w:trPr>
          <w:trHeight w:val="216"/>
        </w:trPr>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09BB" w:rsidRPr="0078299E" w:rsidRDefault="00C409BB">
            <w:pPr>
              <w:jc w:val="center"/>
              <w:rPr>
                <w:rFonts w:ascii="PT Astra Serif" w:hAnsi="PT Astra Serif"/>
                <w:sz w:val="22"/>
                <w:szCs w:val="22"/>
              </w:rPr>
            </w:pPr>
            <w:r w:rsidRPr="0078299E">
              <w:rPr>
                <w:rFonts w:ascii="PT Astra Serif" w:hAnsi="PT Astra Serif"/>
                <w:sz w:val="22"/>
                <w:szCs w:val="22"/>
              </w:rPr>
              <w:lastRenderedPageBreak/>
              <w:t>4.4</w:t>
            </w:r>
          </w:p>
        </w:tc>
        <w:tc>
          <w:tcPr>
            <w:tcW w:w="4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09BB" w:rsidRPr="0078299E" w:rsidRDefault="00C409BB">
            <w:pPr>
              <w:jc w:val="both"/>
              <w:rPr>
                <w:rFonts w:ascii="PT Astra Serif" w:hAnsi="PT Astra Serif"/>
                <w:sz w:val="22"/>
                <w:szCs w:val="22"/>
              </w:rPr>
            </w:pPr>
            <w:r w:rsidRPr="0078299E">
              <w:rPr>
                <w:rFonts w:ascii="PT Astra Serif" w:hAnsi="PT Astra Serif"/>
                <w:sz w:val="22"/>
                <w:szCs w:val="22"/>
              </w:rPr>
              <w:t xml:space="preserve">Увеличение доли выпускников общеобразовательных организаций, поступивших в ВУЗы и </w:t>
            </w:r>
            <w:proofErr w:type="spellStart"/>
            <w:r w:rsidRPr="0078299E">
              <w:rPr>
                <w:rFonts w:ascii="PT Astra Serif" w:hAnsi="PT Astra Serif"/>
                <w:sz w:val="22"/>
                <w:szCs w:val="22"/>
              </w:rPr>
              <w:t>СУЗы</w:t>
            </w:r>
            <w:proofErr w:type="spellEnd"/>
            <w:r w:rsidRPr="0078299E">
              <w:rPr>
                <w:rFonts w:ascii="PT Astra Serif" w:hAnsi="PT Astra Serif"/>
                <w:sz w:val="22"/>
                <w:szCs w:val="22"/>
              </w:rPr>
              <w:t xml:space="preserve"> на педагогические специальности</w:t>
            </w:r>
          </w:p>
        </w:tc>
        <w:tc>
          <w:tcPr>
            <w:tcW w:w="13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09BB" w:rsidRPr="0078299E" w:rsidRDefault="00C409BB">
            <w:pPr>
              <w:jc w:val="center"/>
              <w:rPr>
                <w:rFonts w:ascii="PT Astra Serif" w:hAnsi="PT Astra Serif"/>
                <w:sz w:val="22"/>
                <w:szCs w:val="22"/>
              </w:rPr>
            </w:pPr>
            <w:r w:rsidRPr="0078299E">
              <w:rPr>
                <w:rFonts w:ascii="PT Astra Serif" w:hAnsi="PT Astra Serif"/>
                <w:sz w:val="22"/>
                <w:szCs w:val="22"/>
              </w:rPr>
              <w:t>%</w:t>
            </w:r>
          </w:p>
        </w:tc>
        <w:tc>
          <w:tcPr>
            <w:tcW w:w="993" w:type="dxa"/>
            <w:tcBorders>
              <w:top w:val="single" w:sz="4" w:space="0" w:color="auto"/>
              <w:left w:val="single" w:sz="4" w:space="0" w:color="000000" w:themeColor="text1"/>
              <w:bottom w:val="single" w:sz="4" w:space="0" w:color="auto"/>
              <w:right w:val="single" w:sz="4" w:space="0" w:color="auto"/>
            </w:tcBorders>
            <w:hideMark/>
          </w:tcPr>
          <w:p w:rsidR="00C409BB" w:rsidRPr="0078299E" w:rsidRDefault="00C409BB">
            <w:pPr>
              <w:jc w:val="center"/>
              <w:rPr>
                <w:rFonts w:ascii="PT Astra Serif" w:hAnsi="PT Astra Serif"/>
                <w:sz w:val="22"/>
                <w:szCs w:val="22"/>
              </w:rPr>
            </w:pPr>
            <w:r w:rsidRPr="0078299E">
              <w:rPr>
                <w:rFonts w:ascii="PT Astra Serif" w:hAnsi="PT Astra Serif"/>
                <w:sz w:val="22"/>
                <w:szCs w:val="22"/>
              </w:rPr>
              <w:t>16</w:t>
            </w:r>
          </w:p>
        </w:tc>
        <w:tc>
          <w:tcPr>
            <w:tcW w:w="993" w:type="dxa"/>
            <w:tcBorders>
              <w:top w:val="single" w:sz="4" w:space="0" w:color="auto"/>
              <w:left w:val="single" w:sz="4" w:space="0" w:color="auto"/>
              <w:bottom w:val="single" w:sz="4" w:space="0" w:color="auto"/>
              <w:right w:val="single" w:sz="4" w:space="0" w:color="auto"/>
            </w:tcBorders>
            <w:hideMark/>
          </w:tcPr>
          <w:p w:rsidR="00C409BB" w:rsidRPr="0078299E" w:rsidRDefault="00C409BB">
            <w:pPr>
              <w:jc w:val="center"/>
              <w:rPr>
                <w:rFonts w:ascii="PT Astra Serif" w:hAnsi="PT Astra Serif"/>
                <w:sz w:val="22"/>
                <w:szCs w:val="22"/>
              </w:rPr>
            </w:pPr>
            <w:r w:rsidRPr="0078299E">
              <w:rPr>
                <w:rFonts w:ascii="PT Astra Serif" w:hAnsi="PT Astra Serif"/>
                <w:sz w:val="22"/>
                <w:szCs w:val="22"/>
              </w:rPr>
              <w:t>17</w:t>
            </w:r>
          </w:p>
        </w:tc>
        <w:tc>
          <w:tcPr>
            <w:tcW w:w="1101" w:type="dxa"/>
            <w:tcBorders>
              <w:top w:val="single" w:sz="4" w:space="0" w:color="auto"/>
              <w:left w:val="single" w:sz="4" w:space="0" w:color="auto"/>
              <w:bottom w:val="single" w:sz="4" w:space="0" w:color="auto"/>
              <w:right w:val="single" w:sz="4" w:space="0" w:color="000000" w:themeColor="text1"/>
            </w:tcBorders>
            <w:hideMark/>
          </w:tcPr>
          <w:p w:rsidR="00C409BB" w:rsidRPr="0078299E" w:rsidRDefault="00C409BB">
            <w:pPr>
              <w:jc w:val="center"/>
              <w:rPr>
                <w:rFonts w:ascii="PT Astra Serif" w:hAnsi="PT Astra Serif"/>
                <w:sz w:val="22"/>
                <w:szCs w:val="22"/>
              </w:rPr>
            </w:pPr>
            <w:r w:rsidRPr="0078299E">
              <w:rPr>
                <w:rFonts w:ascii="PT Astra Serif" w:hAnsi="PT Astra Serif"/>
                <w:sz w:val="22"/>
                <w:szCs w:val="22"/>
              </w:rPr>
              <w:t>18</w:t>
            </w:r>
          </w:p>
        </w:tc>
      </w:tr>
      <w:tr w:rsidR="00C409BB" w:rsidTr="0078299E">
        <w:trPr>
          <w:trHeight w:val="216"/>
        </w:trPr>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09BB" w:rsidRPr="0078299E" w:rsidRDefault="00C409BB">
            <w:pPr>
              <w:jc w:val="center"/>
              <w:rPr>
                <w:rFonts w:ascii="PT Astra Serif" w:hAnsi="PT Astra Serif"/>
                <w:color w:val="000000" w:themeColor="text1"/>
                <w:sz w:val="22"/>
                <w:szCs w:val="22"/>
              </w:rPr>
            </w:pPr>
            <w:r w:rsidRPr="0078299E">
              <w:rPr>
                <w:rFonts w:ascii="PT Astra Serif" w:hAnsi="PT Astra Serif"/>
                <w:color w:val="000000" w:themeColor="text1"/>
                <w:sz w:val="22"/>
                <w:szCs w:val="22"/>
              </w:rPr>
              <w:t>4.5</w:t>
            </w:r>
          </w:p>
        </w:tc>
        <w:tc>
          <w:tcPr>
            <w:tcW w:w="4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09BB" w:rsidRPr="0078299E" w:rsidRDefault="00C409BB">
            <w:pPr>
              <w:jc w:val="both"/>
              <w:rPr>
                <w:rFonts w:ascii="PT Astra Serif" w:hAnsi="PT Astra Serif"/>
                <w:color w:val="000000" w:themeColor="text1"/>
                <w:sz w:val="22"/>
                <w:szCs w:val="22"/>
              </w:rPr>
            </w:pPr>
            <w:r w:rsidRPr="0078299E">
              <w:rPr>
                <w:rFonts w:ascii="PT Astra Serif" w:hAnsi="PT Astra Serif"/>
                <w:color w:val="000000" w:themeColor="text1"/>
                <w:sz w:val="22"/>
                <w:szCs w:val="22"/>
              </w:rPr>
              <w:t>Укомплектованность образовательных организаций педагогическими кадрами, имеющими образование, соответствующее профилю преподаваемого учебного предмета</w:t>
            </w:r>
          </w:p>
        </w:tc>
        <w:tc>
          <w:tcPr>
            <w:tcW w:w="13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09BB" w:rsidRPr="0078299E" w:rsidRDefault="00C409BB">
            <w:pPr>
              <w:jc w:val="center"/>
              <w:rPr>
                <w:rFonts w:ascii="PT Astra Serif" w:hAnsi="PT Astra Serif"/>
                <w:color w:val="000000" w:themeColor="text1"/>
                <w:sz w:val="22"/>
                <w:szCs w:val="22"/>
              </w:rPr>
            </w:pPr>
            <w:r w:rsidRPr="0078299E">
              <w:rPr>
                <w:rFonts w:ascii="PT Astra Serif" w:hAnsi="PT Astra Serif"/>
                <w:color w:val="000000" w:themeColor="text1"/>
                <w:sz w:val="22"/>
                <w:szCs w:val="22"/>
              </w:rPr>
              <w:t>%</w:t>
            </w:r>
          </w:p>
        </w:tc>
        <w:tc>
          <w:tcPr>
            <w:tcW w:w="993" w:type="dxa"/>
            <w:tcBorders>
              <w:top w:val="single" w:sz="4" w:space="0" w:color="auto"/>
              <w:left w:val="single" w:sz="4" w:space="0" w:color="000000" w:themeColor="text1"/>
              <w:bottom w:val="single" w:sz="4" w:space="0" w:color="auto"/>
              <w:right w:val="single" w:sz="4" w:space="0" w:color="auto"/>
            </w:tcBorders>
            <w:hideMark/>
          </w:tcPr>
          <w:p w:rsidR="00C409BB" w:rsidRPr="0078299E" w:rsidRDefault="00C409BB">
            <w:pPr>
              <w:jc w:val="center"/>
              <w:rPr>
                <w:rFonts w:ascii="PT Astra Serif" w:hAnsi="PT Astra Serif"/>
                <w:color w:val="000000" w:themeColor="text1"/>
                <w:sz w:val="22"/>
                <w:szCs w:val="22"/>
              </w:rPr>
            </w:pPr>
            <w:r w:rsidRPr="0078299E">
              <w:rPr>
                <w:rFonts w:ascii="PT Astra Serif" w:hAnsi="PT Astra Serif"/>
                <w:color w:val="000000" w:themeColor="text1"/>
                <w:sz w:val="22"/>
                <w:szCs w:val="22"/>
              </w:rPr>
              <w:t>100</w:t>
            </w:r>
          </w:p>
        </w:tc>
        <w:tc>
          <w:tcPr>
            <w:tcW w:w="993" w:type="dxa"/>
            <w:tcBorders>
              <w:top w:val="single" w:sz="4" w:space="0" w:color="auto"/>
              <w:left w:val="single" w:sz="4" w:space="0" w:color="auto"/>
              <w:bottom w:val="single" w:sz="4" w:space="0" w:color="auto"/>
              <w:right w:val="single" w:sz="4" w:space="0" w:color="auto"/>
            </w:tcBorders>
            <w:hideMark/>
          </w:tcPr>
          <w:p w:rsidR="00C409BB" w:rsidRPr="0078299E" w:rsidRDefault="00C409BB">
            <w:pPr>
              <w:jc w:val="center"/>
              <w:rPr>
                <w:rFonts w:ascii="PT Astra Serif" w:hAnsi="PT Astra Serif"/>
                <w:color w:val="000000" w:themeColor="text1"/>
                <w:sz w:val="22"/>
                <w:szCs w:val="22"/>
              </w:rPr>
            </w:pPr>
            <w:r w:rsidRPr="0078299E">
              <w:rPr>
                <w:rFonts w:ascii="PT Astra Serif" w:hAnsi="PT Astra Serif"/>
                <w:color w:val="000000" w:themeColor="text1"/>
                <w:sz w:val="22"/>
                <w:szCs w:val="22"/>
              </w:rPr>
              <w:t>100</w:t>
            </w:r>
          </w:p>
        </w:tc>
        <w:tc>
          <w:tcPr>
            <w:tcW w:w="1101" w:type="dxa"/>
            <w:tcBorders>
              <w:top w:val="single" w:sz="4" w:space="0" w:color="auto"/>
              <w:left w:val="single" w:sz="4" w:space="0" w:color="auto"/>
              <w:bottom w:val="single" w:sz="4" w:space="0" w:color="auto"/>
              <w:right w:val="single" w:sz="4" w:space="0" w:color="000000" w:themeColor="text1"/>
            </w:tcBorders>
            <w:hideMark/>
          </w:tcPr>
          <w:p w:rsidR="00C409BB" w:rsidRPr="0078299E" w:rsidRDefault="00C409BB">
            <w:pPr>
              <w:jc w:val="center"/>
              <w:rPr>
                <w:rFonts w:ascii="PT Astra Serif" w:hAnsi="PT Astra Serif"/>
                <w:color w:val="000000" w:themeColor="text1"/>
                <w:sz w:val="22"/>
                <w:szCs w:val="22"/>
              </w:rPr>
            </w:pPr>
            <w:r w:rsidRPr="0078299E">
              <w:rPr>
                <w:rFonts w:ascii="PT Astra Serif" w:hAnsi="PT Astra Serif"/>
                <w:color w:val="000000" w:themeColor="text1"/>
                <w:sz w:val="22"/>
                <w:szCs w:val="22"/>
              </w:rPr>
              <w:t>100</w:t>
            </w:r>
          </w:p>
        </w:tc>
      </w:tr>
      <w:tr w:rsidR="00C409BB" w:rsidTr="0078299E">
        <w:trPr>
          <w:trHeight w:val="216"/>
        </w:trPr>
        <w:tc>
          <w:tcPr>
            <w:tcW w:w="9752"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09BB" w:rsidRPr="0078299E" w:rsidRDefault="00C409BB">
            <w:pPr>
              <w:jc w:val="center"/>
              <w:rPr>
                <w:rFonts w:ascii="PT Astra Serif" w:hAnsi="PT Astra Serif"/>
                <w:sz w:val="22"/>
                <w:szCs w:val="22"/>
              </w:rPr>
            </w:pPr>
            <w:r w:rsidRPr="0078299E">
              <w:rPr>
                <w:rFonts w:ascii="PT Astra Serif" w:hAnsi="PT Astra Serif"/>
                <w:bCs/>
                <w:sz w:val="22"/>
                <w:szCs w:val="22"/>
              </w:rPr>
              <w:t>5. Подпрограмма «Организация отдыха, оздоровления детей и работников бюджетной сферы в муниципальном образовании «Радищевский район» Ульяновской области»</w:t>
            </w:r>
          </w:p>
        </w:tc>
      </w:tr>
      <w:tr w:rsidR="00C409BB" w:rsidTr="0078299E">
        <w:trPr>
          <w:trHeight w:val="216"/>
        </w:trPr>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09BB" w:rsidRPr="0078299E" w:rsidRDefault="00C409BB">
            <w:pPr>
              <w:jc w:val="center"/>
              <w:rPr>
                <w:rFonts w:ascii="PT Astra Serif" w:hAnsi="PT Astra Serif"/>
                <w:sz w:val="22"/>
                <w:szCs w:val="22"/>
              </w:rPr>
            </w:pPr>
            <w:r w:rsidRPr="0078299E">
              <w:rPr>
                <w:rFonts w:ascii="PT Astra Serif" w:hAnsi="PT Astra Serif"/>
                <w:sz w:val="22"/>
                <w:szCs w:val="22"/>
              </w:rPr>
              <w:t>5.1</w:t>
            </w:r>
          </w:p>
        </w:tc>
        <w:tc>
          <w:tcPr>
            <w:tcW w:w="4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09BB" w:rsidRPr="0078299E" w:rsidRDefault="00C409BB">
            <w:pPr>
              <w:jc w:val="both"/>
              <w:rPr>
                <w:rFonts w:ascii="PT Astra Serif" w:hAnsi="PT Astra Serif"/>
                <w:sz w:val="22"/>
                <w:szCs w:val="22"/>
              </w:rPr>
            </w:pPr>
            <w:r w:rsidRPr="0078299E">
              <w:rPr>
                <w:rFonts w:ascii="PT Astra Serif" w:hAnsi="PT Astra Serif"/>
                <w:sz w:val="22"/>
                <w:szCs w:val="22"/>
              </w:rPr>
              <w:t>Сохранение основных показателей организации отдыха, оздоровления и занятости детей и подростков на уровне не ниже предшествующего года</w:t>
            </w:r>
          </w:p>
        </w:tc>
        <w:tc>
          <w:tcPr>
            <w:tcW w:w="13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09BB" w:rsidRPr="0078299E" w:rsidRDefault="00C409BB">
            <w:pPr>
              <w:jc w:val="center"/>
              <w:rPr>
                <w:rFonts w:ascii="PT Astra Serif" w:hAnsi="PT Astra Serif"/>
                <w:sz w:val="22"/>
                <w:szCs w:val="22"/>
              </w:rPr>
            </w:pPr>
            <w:r w:rsidRPr="0078299E">
              <w:rPr>
                <w:rFonts w:ascii="PT Astra Serif" w:hAnsi="PT Astra Serif"/>
                <w:sz w:val="22"/>
                <w:szCs w:val="22"/>
              </w:rPr>
              <w:t>%</w:t>
            </w:r>
          </w:p>
        </w:tc>
        <w:tc>
          <w:tcPr>
            <w:tcW w:w="993" w:type="dxa"/>
            <w:tcBorders>
              <w:top w:val="single" w:sz="4" w:space="0" w:color="auto"/>
              <w:left w:val="single" w:sz="4" w:space="0" w:color="000000" w:themeColor="text1"/>
              <w:bottom w:val="single" w:sz="4" w:space="0" w:color="auto"/>
              <w:right w:val="single" w:sz="4" w:space="0" w:color="auto"/>
            </w:tcBorders>
            <w:hideMark/>
          </w:tcPr>
          <w:p w:rsidR="00C409BB" w:rsidRPr="0078299E" w:rsidRDefault="00C409BB">
            <w:pPr>
              <w:jc w:val="center"/>
              <w:rPr>
                <w:rFonts w:ascii="PT Astra Serif" w:hAnsi="PT Astra Serif"/>
                <w:sz w:val="22"/>
                <w:szCs w:val="22"/>
              </w:rPr>
            </w:pPr>
            <w:r w:rsidRPr="0078299E">
              <w:rPr>
                <w:rFonts w:ascii="PT Astra Serif" w:hAnsi="PT Astra Serif"/>
                <w:sz w:val="22"/>
                <w:szCs w:val="22"/>
              </w:rPr>
              <w:t>100</w:t>
            </w:r>
          </w:p>
        </w:tc>
        <w:tc>
          <w:tcPr>
            <w:tcW w:w="993" w:type="dxa"/>
            <w:tcBorders>
              <w:top w:val="single" w:sz="4" w:space="0" w:color="auto"/>
              <w:left w:val="single" w:sz="4" w:space="0" w:color="auto"/>
              <w:bottom w:val="single" w:sz="4" w:space="0" w:color="auto"/>
              <w:right w:val="single" w:sz="4" w:space="0" w:color="auto"/>
            </w:tcBorders>
            <w:hideMark/>
          </w:tcPr>
          <w:p w:rsidR="00C409BB" w:rsidRPr="0078299E" w:rsidRDefault="00C409BB">
            <w:pPr>
              <w:jc w:val="center"/>
              <w:rPr>
                <w:rFonts w:ascii="PT Astra Serif" w:hAnsi="PT Astra Serif"/>
                <w:sz w:val="22"/>
                <w:szCs w:val="22"/>
              </w:rPr>
            </w:pPr>
            <w:r w:rsidRPr="0078299E">
              <w:rPr>
                <w:rFonts w:ascii="PT Astra Serif" w:hAnsi="PT Astra Serif"/>
                <w:sz w:val="22"/>
                <w:szCs w:val="22"/>
              </w:rPr>
              <w:t>100</w:t>
            </w:r>
          </w:p>
        </w:tc>
        <w:tc>
          <w:tcPr>
            <w:tcW w:w="1101" w:type="dxa"/>
            <w:tcBorders>
              <w:top w:val="single" w:sz="4" w:space="0" w:color="auto"/>
              <w:left w:val="single" w:sz="4" w:space="0" w:color="auto"/>
              <w:bottom w:val="single" w:sz="4" w:space="0" w:color="auto"/>
              <w:right w:val="single" w:sz="4" w:space="0" w:color="000000" w:themeColor="text1"/>
            </w:tcBorders>
            <w:hideMark/>
          </w:tcPr>
          <w:p w:rsidR="00C409BB" w:rsidRPr="0078299E" w:rsidRDefault="00C409BB">
            <w:pPr>
              <w:jc w:val="center"/>
              <w:rPr>
                <w:rFonts w:ascii="PT Astra Serif" w:hAnsi="PT Astra Serif"/>
                <w:sz w:val="22"/>
                <w:szCs w:val="22"/>
              </w:rPr>
            </w:pPr>
            <w:r w:rsidRPr="0078299E">
              <w:rPr>
                <w:rFonts w:ascii="PT Astra Serif" w:hAnsi="PT Astra Serif"/>
                <w:sz w:val="22"/>
                <w:szCs w:val="22"/>
              </w:rPr>
              <w:t>100</w:t>
            </w:r>
          </w:p>
        </w:tc>
      </w:tr>
      <w:tr w:rsidR="00C409BB" w:rsidTr="0078299E">
        <w:trPr>
          <w:trHeight w:val="216"/>
        </w:trPr>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09BB" w:rsidRPr="0078299E" w:rsidRDefault="00C409BB">
            <w:pPr>
              <w:jc w:val="center"/>
              <w:rPr>
                <w:rFonts w:ascii="PT Astra Serif" w:hAnsi="PT Astra Serif"/>
                <w:sz w:val="22"/>
                <w:szCs w:val="22"/>
              </w:rPr>
            </w:pPr>
            <w:r w:rsidRPr="0078299E">
              <w:rPr>
                <w:rFonts w:ascii="PT Astra Serif" w:hAnsi="PT Astra Serif"/>
                <w:sz w:val="22"/>
                <w:szCs w:val="22"/>
              </w:rPr>
              <w:t>5.2</w:t>
            </w:r>
          </w:p>
        </w:tc>
        <w:tc>
          <w:tcPr>
            <w:tcW w:w="4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09BB" w:rsidRPr="0078299E" w:rsidRDefault="00C409BB">
            <w:pPr>
              <w:jc w:val="both"/>
              <w:rPr>
                <w:rFonts w:ascii="PT Astra Serif" w:hAnsi="PT Astra Serif"/>
                <w:sz w:val="22"/>
                <w:szCs w:val="22"/>
              </w:rPr>
            </w:pPr>
            <w:r w:rsidRPr="0078299E">
              <w:rPr>
                <w:rFonts w:ascii="PT Astra Serif" w:hAnsi="PT Astra Serif"/>
                <w:sz w:val="22"/>
                <w:szCs w:val="22"/>
              </w:rPr>
              <w:t>Повышение уровня физического, психологического, социального здоровья детей, формирование здорового образа жизни, как важнейшей ценности</w:t>
            </w:r>
          </w:p>
        </w:tc>
        <w:tc>
          <w:tcPr>
            <w:tcW w:w="13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09BB" w:rsidRPr="0078299E" w:rsidRDefault="00C409BB">
            <w:pPr>
              <w:jc w:val="center"/>
              <w:rPr>
                <w:rFonts w:ascii="PT Astra Serif" w:hAnsi="PT Astra Serif"/>
                <w:sz w:val="22"/>
                <w:szCs w:val="22"/>
              </w:rPr>
            </w:pPr>
            <w:r w:rsidRPr="0078299E">
              <w:rPr>
                <w:rFonts w:ascii="PT Astra Serif" w:hAnsi="PT Astra Serif"/>
                <w:sz w:val="22"/>
                <w:szCs w:val="22"/>
              </w:rPr>
              <w:t>%</w:t>
            </w:r>
          </w:p>
        </w:tc>
        <w:tc>
          <w:tcPr>
            <w:tcW w:w="993" w:type="dxa"/>
            <w:tcBorders>
              <w:top w:val="single" w:sz="4" w:space="0" w:color="auto"/>
              <w:left w:val="single" w:sz="4" w:space="0" w:color="000000" w:themeColor="text1"/>
              <w:bottom w:val="single" w:sz="4" w:space="0" w:color="auto"/>
              <w:right w:val="single" w:sz="4" w:space="0" w:color="auto"/>
            </w:tcBorders>
            <w:hideMark/>
          </w:tcPr>
          <w:p w:rsidR="00C409BB" w:rsidRPr="0078299E" w:rsidRDefault="00C409BB">
            <w:pPr>
              <w:jc w:val="center"/>
              <w:rPr>
                <w:rFonts w:ascii="PT Astra Serif" w:hAnsi="PT Astra Serif"/>
                <w:sz w:val="22"/>
                <w:szCs w:val="22"/>
              </w:rPr>
            </w:pPr>
            <w:r w:rsidRPr="0078299E">
              <w:rPr>
                <w:rFonts w:ascii="PT Astra Serif" w:hAnsi="PT Astra Serif"/>
                <w:sz w:val="22"/>
                <w:szCs w:val="22"/>
              </w:rPr>
              <w:t>100</w:t>
            </w:r>
          </w:p>
        </w:tc>
        <w:tc>
          <w:tcPr>
            <w:tcW w:w="993" w:type="dxa"/>
            <w:tcBorders>
              <w:top w:val="single" w:sz="4" w:space="0" w:color="auto"/>
              <w:left w:val="single" w:sz="4" w:space="0" w:color="auto"/>
              <w:bottom w:val="single" w:sz="4" w:space="0" w:color="auto"/>
              <w:right w:val="single" w:sz="4" w:space="0" w:color="auto"/>
            </w:tcBorders>
            <w:hideMark/>
          </w:tcPr>
          <w:p w:rsidR="00C409BB" w:rsidRPr="0078299E" w:rsidRDefault="00C409BB">
            <w:pPr>
              <w:jc w:val="center"/>
              <w:rPr>
                <w:rFonts w:ascii="PT Astra Serif" w:hAnsi="PT Astra Serif"/>
                <w:sz w:val="22"/>
                <w:szCs w:val="22"/>
              </w:rPr>
            </w:pPr>
            <w:r w:rsidRPr="0078299E">
              <w:rPr>
                <w:rFonts w:ascii="PT Astra Serif" w:hAnsi="PT Astra Serif"/>
                <w:sz w:val="22"/>
                <w:szCs w:val="22"/>
              </w:rPr>
              <w:t>100</w:t>
            </w:r>
          </w:p>
        </w:tc>
        <w:tc>
          <w:tcPr>
            <w:tcW w:w="1101" w:type="dxa"/>
            <w:tcBorders>
              <w:top w:val="single" w:sz="4" w:space="0" w:color="auto"/>
              <w:left w:val="single" w:sz="4" w:space="0" w:color="auto"/>
              <w:bottom w:val="single" w:sz="4" w:space="0" w:color="auto"/>
              <w:right w:val="single" w:sz="4" w:space="0" w:color="000000" w:themeColor="text1"/>
            </w:tcBorders>
            <w:hideMark/>
          </w:tcPr>
          <w:p w:rsidR="00C409BB" w:rsidRPr="0078299E" w:rsidRDefault="00C409BB">
            <w:pPr>
              <w:jc w:val="center"/>
              <w:rPr>
                <w:rFonts w:ascii="PT Astra Serif" w:hAnsi="PT Astra Serif"/>
                <w:sz w:val="22"/>
                <w:szCs w:val="22"/>
              </w:rPr>
            </w:pPr>
            <w:r w:rsidRPr="0078299E">
              <w:rPr>
                <w:rFonts w:ascii="PT Astra Serif" w:hAnsi="PT Astra Serif"/>
                <w:sz w:val="22"/>
                <w:szCs w:val="22"/>
              </w:rPr>
              <w:t>100</w:t>
            </w:r>
          </w:p>
        </w:tc>
      </w:tr>
      <w:tr w:rsidR="00C409BB" w:rsidTr="0078299E">
        <w:trPr>
          <w:trHeight w:val="216"/>
        </w:trPr>
        <w:tc>
          <w:tcPr>
            <w:tcW w:w="9752"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09BB" w:rsidRPr="0078299E" w:rsidRDefault="00C409BB">
            <w:pPr>
              <w:jc w:val="center"/>
              <w:rPr>
                <w:rFonts w:ascii="PT Astra Serif" w:hAnsi="PT Astra Serif"/>
                <w:sz w:val="22"/>
                <w:szCs w:val="22"/>
              </w:rPr>
            </w:pPr>
            <w:r w:rsidRPr="0078299E">
              <w:rPr>
                <w:rFonts w:ascii="PT Astra Serif" w:hAnsi="PT Astra Serif"/>
                <w:bCs/>
                <w:sz w:val="22"/>
                <w:szCs w:val="22"/>
              </w:rPr>
              <w:t>6. Подпрограмма «Организация бесплатного питания в муниципальных образовательных организациях муниципального образования «Радищевский район» Ульяновской области»</w:t>
            </w:r>
          </w:p>
        </w:tc>
      </w:tr>
      <w:tr w:rsidR="00C409BB" w:rsidTr="0078299E">
        <w:trPr>
          <w:trHeight w:val="216"/>
        </w:trPr>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09BB" w:rsidRPr="0078299E" w:rsidRDefault="00C409BB">
            <w:pPr>
              <w:jc w:val="center"/>
              <w:rPr>
                <w:rFonts w:ascii="PT Astra Serif" w:hAnsi="PT Astra Serif"/>
                <w:sz w:val="22"/>
                <w:szCs w:val="22"/>
              </w:rPr>
            </w:pPr>
            <w:r w:rsidRPr="0078299E">
              <w:rPr>
                <w:rFonts w:ascii="PT Astra Serif" w:hAnsi="PT Astra Serif"/>
                <w:sz w:val="22"/>
                <w:szCs w:val="22"/>
              </w:rPr>
              <w:t>6.1</w:t>
            </w:r>
          </w:p>
        </w:tc>
        <w:tc>
          <w:tcPr>
            <w:tcW w:w="4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09BB" w:rsidRPr="0078299E" w:rsidRDefault="00C409BB">
            <w:pPr>
              <w:jc w:val="both"/>
              <w:rPr>
                <w:rFonts w:ascii="PT Astra Serif" w:hAnsi="PT Astra Serif"/>
                <w:sz w:val="22"/>
                <w:szCs w:val="22"/>
              </w:rPr>
            </w:pPr>
            <w:r w:rsidRPr="0078299E">
              <w:rPr>
                <w:rFonts w:ascii="PT Astra Serif" w:hAnsi="PT Astra Serif"/>
                <w:sz w:val="22"/>
                <w:szCs w:val="22"/>
              </w:rPr>
              <w:t>Создание комплексной системы организации качественного полноценного бесплатного горячего питания обучающихся 1-4 классов в муниципальных общеобразовательных организациях муниципального образования «Радищевский район» Ульяновской области</w:t>
            </w:r>
          </w:p>
        </w:tc>
        <w:tc>
          <w:tcPr>
            <w:tcW w:w="13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09BB" w:rsidRPr="0078299E" w:rsidRDefault="00C409BB">
            <w:pPr>
              <w:jc w:val="center"/>
              <w:rPr>
                <w:rFonts w:ascii="PT Astra Serif" w:hAnsi="PT Astra Serif"/>
                <w:sz w:val="22"/>
                <w:szCs w:val="22"/>
              </w:rPr>
            </w:pPr>
            <w:r w:rsidRPr="0078299E">
              <w:rPr>
                <w:rFonts w:ascii="PT Astra Serif" w:hAnsi="PT Astra Serif"/>
                <w:sz w:val="22"/>
                <w:szCs w:val="22"/>
              </w:rPr>
              <w:t>%</w:t>
            </w:r>
          </w:p>
        </w:tc>
        <w:tc>
          <w:tcPr>
            <w:tcW w:w="993" w:type="dxa"/>
            <w:tcBorders>
              <w:top w:val="single" w:sz="4" w:space="0" w:color="auto"/>
              <w:left w:val="single" w:sz="4" w:space="0" w:color="000000" w:themeColor="text1"/>
              <w:bottom w:val="single" w:sz="4" w:space="0" w:color="auto"/>
              <w:right w:val="single" w:sz="4" w:space="0" w:color="auto"/>
            </w:tcBorders>
            <w:hideMark/>
          </w:tcPr>
          <w:p w:rsidR="00C409BB" w:rsidRPr="0078299E" w:rsidRDefault="00C409BB">
            <w:pPr>
              <w:jc w:val="center"/>
              <w:rPr>
                <w:rFonts w:ascii="PT Astra Serif" w:hAnsi="PT Astra Serif"/>
                <w:sz w:val="22"/>
                <w:szCs w:val="22"/>
              </w:rPr>
            </w:pPr>
            <w:r w:rsidRPr="0078299E">
              <w:rPr>
                <w:rFonts w:ascii="PT Astra Serif" w:hAnsi="PT Astra Serif"/>
                <w:sz w:val="22"/>
                <w:szCs w:val="22"/>
              </w:rPr>
              <w:t>100</w:t>
            </w:r>
          </w:p>
        </w:tc>
        <w:tc>
          <w:tcPr>
            <w:tcW w:w="993" w:type="dxa"/>
            <w:tcBorders>
              <w:top w:val="single" w:sz="4" w:space="0" w:color="auto"/>
              <w:left w:val="single" w:sz="4" w:space="0" w:color="auto"/>
              <w:bottom w:val="single" w:sz="4" w:space="0" w:color="auto"/>
              <w:right w:val="single" w:sz="4" w:space="0" w:color="auto"/>
            </w:tcBorders>
            <w:hideMark/>
          </w:tcPr>
          <w:p w:rsidR="00C409BB" w:rsidRPr="0078299E" w:rsidRDefault="00C409BB">
            <w:pPr>
              <w:jc w:val="center"/>
              <w:rPr>
                <w:rFonts w:ascii="PT Astra Serif" w:hAnsi="PT Astra Serif"/>
                <w:sz w:val="22"/>
                <w:szCs w:val="22"/>
              </w:rPr>
            </w:pPr>
            <w:r w:rsidRPr="0078299E">
              <w:rPr>
                <w:rFonts w:ascii="PT Astra Serif" w:hAnsi="PT Astra Serif"/>
                <w:sz w:val="22"/>
                <w:szCs w:val="22"/>
              </w:rPr>
              <w:t>100</w:t>
            </w:r>
          </w:p>
        </w:tc>
        <w:tc>
          <w:tcPr>
            <w:tcW w:w="1101" w:type="dxa"/>
            <w:tcBorders>
              <w:top w:val="single" w:sz="4" w:space="0" w:color="auto"/>
              <w:left w:val="single" w:sz="4" w:space="0" w:color="auto"/>
              <w:bottom w:val="single" w:sz="4" w:space="0" w:color="auto"/>
              <w:right w:val="single" w:sz="4" w:space="0" w:color="000000" w:themeColor="text1"/>
            </w:tcBorders>
            <w:hideMark/>
          </w:tcPr>
          <w:p w:rsidR="00C409BB" w:rsidRPr="0078299E" w:rsidRDefault="00C409BB">
            <w:pPr>
              <w:jc w:val="center"/>
              <w:rPr>
                <w:rFonts w:ascii="PT Astra Serif" w:hAnsi="PT Astra Serif"/>
                <w:sz w:val="22"/>
                <w:szCs w:val="22"/>
              </w:rPr>
            </w:pPr>
            <w:r w:rsidRPr="0078299E">
              <w:rPr>
                <w:rFonts w:ascii="PT Astra Serif" w:hAnsi="PT Astra Serif"/>
                <w:sz w:val="22"/>
                <w:szCs w:val="22"/>
              </w:rPr>
              <w:t>100</w:t>
            </w:r>
          </w:p>
        </w:tc>
      </w:tr>
      <w:tr w:rsidR="00C409BB" w:rsidTr="0078299E">
        <w:trPr>
          <w:trHeight w:val="216"/>
        </w:trPr>
        <w:tc>
          <w:tcPr>
            <w:tcW w:w="9752"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09BB" w:rsidRPr="0078299E" w:rsidRDefault="00C409BB">
            <w:pPr>
              <w:jc w:val="center"/>
              <w:rPr>
                <w:rFonts w:ascii="PT Astra Serif" w:hAnsi="PT Astra Serif"/>
                <w:sz w:val="22"/>
                <w:szCs w:val="22"/>
              </w:rPr>
            </w:pPr>
            <w:r w:rsidRPr="0078299E">
              <w:rPr>
                <w:rFonts w:ascii="PT Astra Serif" w:hAnsi="PT Astra Serif"/>
                <w:bCs/>
                <w:sz w:val="22"/>
                <w:szCs w:val="22"/>
              </w:rPr>
              <w:t>7. Подпрограмма «Развитие одарённых детей на территории муниципального образования «Радищевский район» Ульяновской области»</w:t>
            </w:r>
          </w:p>
        </w:tc>
      </w:tr>
      <w:tr w:rsidR="00C409BB" w:rsidTr="0078299E">
        <w:trPr>
          <w:trHeight w:val="216"/>
        </w:trPr>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09BB" w:rsidRPr="0078299E" w:rsidRDefault="00C409BB">
            <w:pPr>
              <w:jc w:val="center"/>
              <w:rPr>
                <w:rFonts w:ascii="PT Astra Serif" w:hAnsi="PT Astra Serif"/>
                <w:sz w:val="22"/>
                <w:szCs w:val="22"/>
              </w:rPr>
            </w:pPr>
            <w:r w:rsidRPr="0078299E">
              <w:rPr>
                <w:rFonts w:ascii="PT Astra Serif" w:hAnsi="PT Astra Serif"/>
                <w:sz w:val="22"/>
                <w:szCs w:val="22"/>
              </w:rPr>
              <w:t>7.1</w:t>
            </w:r>
          </w:p>
        </w:tc>
        <w:tc>
          <w:tcPr>
            <w:tcW w:w="4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09BB" w:rsidRPr="0072383C" w:rsidRDefault="00C409BB">
            <w:pPr>
              <w:jc w:val="both"/>
              <w:rPr>
                <w:rFonts w:ascii="PT Astra Serif" w:hAnsi="PT Astra Serif"/>
                <w:sz w:val="22"/>
                <w:szCs w:val="22"/>
              </w:rPr>
            </w:pPr>
            <w:r w:rsidRPr="0072383C">
              <w:rPr>
                <w:rFonts w:ascii="PT Astra Serif" w:hAnsi="PT Astra Serif"/>
                <w:sz w:val="22"/>
                <w:szCs w:val="22"/>
              </w:rPr>
              <w:t>Увеличение числа выявленных одарённых детей, включенных в систему муниципальной поддержки</w:t>
            </w:r>
          </w:p>
        </w:tc>
        <w:tc>
          <w:tcPr>
            <w:tcW w:w="13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09BB" w:rsidRPr="0072383C" w:rsidRDefault="0090150E">
            <w:pPr>
              <w:jc w:val="center"/>
              <w:rPr>
                <w:rFonts w:ascii="PT Astra Serif" w:hAnsi="PT Astra Serif"/>
                <w:sz w:val="22"/>
                <w:szCs w:val="22"/>
              </w:rPr>
            </w:pPr>
            <w:r w:rsidRPr="0072383C">
              <w:rPr>
                <w:rFonts w:ascii="PT Astra Serif" w:hAnsi="PT Astra Serif"/>
                <w:sz w:val="22"/>
                <w:szCs w:val="22"/>
              </w:rPr>
              <w:t>%</w:t>
            </w:r>
          </w:p>
        </w:tc>
        <w:tc>
          <w:tcPr>
            <w:tcW w:w="993" w:type="dxa"/>
            <w:tcBorders>
              <w:top w:val="single" w:sz="4" w:space="0" w:color="auto"/>
              <w:left w:val="single" w:sz="4" w:space="0" w:color="000000" w:themeColor="text1"/>
              <w:bottom w:val="single" w:sz="4" w:space="0" w:color="auto"/>
              <w:right w:val="single" w:sz="4" w:space="0" w:color="auto"/>
            </w:tcBorders>
            <w:hideMark/>
          </w:tcPr>
          <w:p w:rsidR="00C409BB" w:rsidRPr="0072383C" w:rsidRDefault="0090150E">
            <w:pPr>
              <w:jc w:val="center"/>
              <w:rPr>
                <w:rFonts w:ascii="PT Astra Serif" w:hAnsi="PT Astra Serif"/>
                <w:sz w:val="22"/>
                <w:szCs w:val="22"/>
              </w:rPr>
            </w:pPr>
            <w:r w:rsidRPr="0072383C">
              <w:rPr>
                <w:rFonts w:ascii="PT Astra Serif" w:hAnsi="PT Astra Serif"/>
                <w:sz w:val="22"/>
                <w:szCs w:val="22"/>
              </w:rPr>
              <w:t>4</w:t>
            </w:r>
            <w:r w:rsidR="00C409BB" w:rsidRPr="0072383C">
              <w:rPr>
                <w:rFonts w:ascii="PT Astra Serif" w:hAnsi="PT Astra Serif"/>
                <w:sz w:val="22"/>
                <w:szCs w:val="22"/>
                <w:lang w:val="en-US"/>
              </w:rPr>
              <w:t>0</w:t>
            </w:r>
          </w:p>
        </w:tc>
        <w:tc>
          <w:tcPr>
            <w:tcW w:w="993" w:type="dxa"/>
            <w:tcBorders>
              <w:top w:val="single" w:sz="4" w:space="0" w:color="auto"/>
              <w:left w:val="single" w:sz="4" w:space="0" w:color="auto"/>
              <w:bottom w:val="single" w:sz="4" w:space="0" w:color="auto"/>
              <w:right w:val="single" w:sz="4" w:space="0" w:color="auto"/>
            </w:tcBorders>
            <w:hideMark/>
          </w:tcPr>
          <w:p w:rsidR="00C409BB" w:rsidRPr="0072383C" w:rsidRDefault="0090150E">
            <w:pPr>
              <w:jc w:val="center"/>
              <w:rPr>
                <w:rFonts w:ascii="PT Astra Serif" w:hAnsi="PT Astra Serif"/>
                <w:sz w:val="22"/>
                <w:szCs w:val="22"/>
              </w:rPr>
            </w:pPr>
            <w:r w:rsidRPr="0072383C">
              <w:rPr>
                <w:rFonts w:ascii="PT Astra Serif" w:hAnsi="PT Astra Serif"/>
                <w:sz w:val="22"/>
                <w:szCs w:val="22"/>
              </w:rPr>
              <w:t>4</w:t>
            </w:r>
            <w:r w:rsidR="00C409BB" w:rsidRPr="0072383C">
              <w:rPr>
                <w:rFonts w:ascii="PT Astra Serif" w:hAnsi="PT Astra Serif"/>
                <w:sz w:val="22"/>
                <w:szCs w:val="22"/>
                <w:lang w:val="en-US"/>
              </w:rPr>
              <w:t>5</w:t>
            </w:r>
          </w:p>
        </w:tc>
        <w:tc>
          <w:tcPr>
            <w:tcW w:w="1101" w:type="dxa"/>
            <w:tcBorders>
              <w:top w:val="single" w:sz="4" w:space="0" w:color="auto"/>
              <w:left w:val="single" w:sz="4" w:space="0" w:color="auto"/>
              <w:bottom w:val="single" w:sz="4" w:space="0" w:color="auto"/>
              <w:right w:val="single" w:sz="4" w:space="0" w:color="000000" w:themeColor="text1"/>
            </w:tcBorders>
          </w:tcPr>
          <w:p w:rsidR="00C409BB" w:rsidRPr="0072383C" w:rsidRDefault="0090150E">
            <w:pPr>
              <w:jc w:val="center"/>
              <w:rPr>
                <w:rFonts w:ascii="PT Astra Serif" w:hAnsi="PT Astra Serif"/>
                <w:sz w:val="22"/>
                <w:szCs w:val="22"/>
                <w:lang w:val="en-US"/>
              </w:rPr>
            </w:pPr>
            <w:r w:rsidRPr="0072383C">
              <w:rPr>
                <w:rFonts w:ascii="PT Astra Serif" w:hAnsi="PT Astra Serif"/>
                <w:sz w:val="22"/>
                <w:szCs w:val="22"/>
              </w:rPr>
              <w:t>5</w:t>
            </w:r>
            <w:r w:rsidR="00C409BB" w:rsidRPr="0072383C">
              <w:rPr>
                <w:rFonts w:ascii="PT Astra Serif" w:hAnsi="PT Astra Serif"/>
                <w:sz w:val="22"/>
                <w:szCs w:val="22"/>
                <w:lang w:val="en-US"/>
              </w:rPr>
              <w:t>0</w:t>
            </w:r>
          </w:p>
          <w:p w:rsidR="00C409BB" w:rsidRPr="0072383C" w:rsidRDefault="00C409BB">
            <w:pPr>
              <w:jc w:val="center"/>
              <w:rPr>
                <w:rFonts w:ascii="PT Astra Serif" w:hAnsi="PT Astra Serif"/>
                <w:sz w:val="22"/>
                <w:szCs w:val="22"/>
              </w:rPr>
            </w:pPr>
          </w:p>
        </w:tc>
      </w:tr>
      <w:tr w:rsidR="00C409BB" w:rsidTr="0078299E">
        <w:trPr>
          <w:trHeight w:val="216"/>
        </w:trPr>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09BB" w:rsidRPr="0078299E" w:rsidRDefault="00C409BB">
            <w:pPr>
              <w:jc w:val="center"/>
              <w:rPr>
                <w:rFonts w:ascii="PT Astra Serif" w:hAnsi="PT Astra Serif"/>
                <w:sz w:val="22"/>
                <w:szCs w:val="22"/>
              </w:rPr>
            </w:pPr>
            <w:r w:rsidRPr="0078299E">
              <w:rPr>
                <w:rFonts w:ascii="PT Astra Serif" w:hAnsi="PT Astra Serif"/>
                <w:sz w:val="22"/>
                <w:szCs w:val="22"/>
              </w:rPr>
              <w:t>7.2</w:t>
            </w:r>
          </w:p>
        </w:tc>
        <w:tc>
          <w:tcPr>
            <w:tcW w:w="4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09BB" w:rsidRPr="0072383C" w:rsidRDefault="00C409BB">
            <w:pPr>
              <w:jc w:val="both"/>
              <w:rPr>
                <w:rFonts w:ascii="PT Astra Serif" w:hAnsi="PT Astra Serif"/>
                <w:sz w:val="22"/>
                <w:szCs w:val="22"/>
              </w:rPr>
            </w:pPr>
            <w:r w:rsidRPr="0072383C">
              <w:rPr>
                <w:rFonts w:ascii="PT Astra Serif" w:hAnsi="PT Astra Serif"/>
                <w:sz w:val="22"/>
                <w:szCs w:val="22"/>
              </w:rPr>
              <w:t>Увеличение количества одаренных детей, вошедших в банк «Одарённые дети», подлежащих психолого-педагогическому сопровождению</w:t>
            </w:r>
          </w:p>
        </w:tc>
        <w:tc>
          <w:tcPr>
            <w:tcW w:w="13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09BB" w:rsidRPr="0072383C" w:rsidRDefault="0090150E">
            <w:pPr>
              <w:jc w:val="center"/>
              <w:rPr>
                <w:rFonts w:ascii="PT Astra Serif" w:hAnsi="PT Astra Serif"/>
                <w:sz w:val="22"/>
                <w:szCs w:val="22"/>
              </w:rPr>
            </w:pPr>
            <w:r w:rsidRPr="0072383C">
              <w:rPr>
                <w:rFonts w:ascii="PT Astra Serif" w:hAnsi="PT Astra Serif"/>
                <w:sz w:val="22"/>
                <w:szCs w:val="22"/>
              </w:rPr>
              <w:t>%</w:t>
            </w:r>
          </w:p>
        </w:tc>
        <w:tc>
          <w:tcPr>
            <w:tcW w:w="993" w:type="dxa"/>
            <w:tcBorders>
              <w:top w:val="single" w:sz="4" w:space="0" w:color="auto"/>
              <w:left w:val="single" w:sz="4" w:space="0" w:color="000000" w:themeColor="text1"/>
              <w:bottom w:val="single" w:sz="4" w:space="0" w:color="auto"/>
              <w:right w:val="single" w:sz="4" w:space="0" w:color="auto"/>
            </w:tcBorders>
            <w:hideMark/>
          </w:tcPr>
          <w:p w:rsidR="00C409BB" w:rsidRPr="0072383C" w:rsidRDefault="00C409BB">
            <w:pPr>
              <w:jc w:val="center"/>
              <w:rPr>
                <w:rFonts w:ascii="PT Astra Serif" w:hAnsi="PT Astra Serif"/>
                <w:sz w:val="22"/>
                <w:szCs w:val="22"/>
              </w:rPr>
            </w:pPr>
            <w:r w:rsidRPr="0072383C">
              <w:rPr>
                <w:rFonts w:ascii="PT Astra Serif" w:hAnsi="PT Astra Serif"/>
                <w:sz w:val="22"/>
                <w:szCs w:val="22"/>
                <w:lang w:val="en-US"/>
              </w:rPr>
              <w:t>20</w:t>
            </w:r>
          </w:p>
        </w:tc>
        <w:tc>
          <w:tcPr>
            <w:tcW w:w="993" w:type="dxa"/>
            <w:tcBorders>
              <w:top w:val="single" w:sz="4" w:space="0" w:color="auto"/>
              <w:left w:val="single" w:sz="4" w:space="0" w:color="auto"/>
              <w:bottom w:val="single" w:sz="4" w:space="0" w:color="auto"/>
              <w:right w:val="single" w:sz="4" w:space="0" w:color="auto"/>
            </w:tcBorders>
            <w:hideMark/>
          </w:tcPr>
          <w:p w:rsidR="00C409BB" w:rsidRPr="0072383C" w:rsidRDefault="00C409BB">
            <w:pPr>
              <w:tabs>
                <w:tab w:val="left" w:pos="225"/>
                <w:tab w:val="center" w:pos="388"/>
              </w:tabs>
              <w:rPr>
                <w:rFonts w:ascii="PT Astra Serif" w:hAnsi="PT Astra Serif"/>
                <w:sz w:val="22"/>
                <w:szCs w:val="22"/>
              </w:rPr>
            </w:pPr>
            <w:r w:rsidRPr="0072383C">
              <w:rPr>
                <w:rFonts w:ascii="PT Astra Serif" w:hAnsi="PT Astra Serif"/>
                <w:sz w:val="22"/>
                <w:szCs w:val="22"/>
                <w:lang w:val="en-US"/>
              </w:rPr>
              <w:tab/>
              <w:t>25</w:t>
            </w:r>
          </w:p>
        </w:tc>
        <w:tc>
          <w:tcPr>
            <w:tcW w:w="1101" w:type="dxa"/>
            <w:tcBorders>
              <w:top w:val="single" w:sz="4" w:space="0" w:color="auto"/>
              <w:left w:val="single" w:sz="4" w:space="0" w:color="auto"/>
              <w:bottom w:val="single" w:sz="4" w:space="0" w:color="auto"/>
              <w:right w:val="single" w:sz="4" w:space="0" w:color="000000" w:themeColor="text1"/>
            </w:tcBorders>
            <w:hideMark/>
          </w:tcPr>
          <w:p w:rsidR="00C409BB" w:rsidRPr="0072383C" w:rsidRDefault="00C409BB">
            <w:pPr>
              <w:jc w:val="center"/>
              <w:rPr>
                <w:rFonts w:ascii="PT Astra Serif" w:hAnsi="PT Astra Serif"/>
                <w:sz w:val="22"/>
                <w:szCs w:val="22"/>
              </w:rPr>
            </w:pPr>
            <w:r w:rsidRPr="0072383C">
              <w:rPr>
                <w:rFonts w:ascii="PT Astra Serif" w:hAnsi="PT Astra Serif"/>
                <w:sz w:val="22"/>
                <w:szCs w:val="22"/>
                <w:lang w:val="en-US"/>
              </w:rPr>
              <w:t>30</w:t>
            </w:r>
          </w:p>
        </w:tc>
      </w:tr>
      <w:tr w:rsidR="00C409BB" w:rsidTr="0078299E">
        <w:trPr>
          <w:trHeight w:val="216"/>
        </w:trPr>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09BB" w:rsidRPr="0078299E" w:rsidRDefault="00C409BB">
            <w:pPr>
              <w:jc w:val="center"/>
              <w:rPr>
                <w:rFonts w:ascii="PT Astra Serif" w:hAnsi="PT Astra Serif"/>
                <w:sz w:val="22"/>
                <w:szCs w:val="22"/>
              </w:rPr>
            </w:pPr>
            <w:r w:rsidRPr="0078299E">
              <w:rPr>
                <w:rFonts w:ascii="PT Astra Serif" w:hAnsi="PT Astra Serif"/>
                <w:sz w:val="22"/>
                <w:szCs w:val="22"/>
              </w:rPr>
              <w:t>7.3</w:t>
            </w:r>
          </w:p>
        </w:tc>
        <w:tc>
          <w:tcPr>
            <w:tcW w:w="4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09BB" w:rsidRPr="0072383C" w:rsidRDefault="00C409BB">
            <w:pPr>
              <w:jc w:val="both"/>
              <w:rPr>
                <w:rFonts w:ascii="PT Astra Serif" w:hAnsi="PT Astra Serif"/>
                <w:sz w:val="22"/>
                <w:szCs w:val="22"/>
              </w:rPr>
            </w:pPr>
            <w:r w:rsidRPr="0072383C">
              <w:rPr>
                <w:rFonts w:ascii="PT Astra Serif" w:hAnsi="PT Astra Serif"/>
                <w:sz w:val="22"/>
                <w:szCs w:val="22"/>
              </w:rPr>
              <w:t>Увеличение количества одарённых и талантливых детей, имеющий доступ к современным информационным ресурсам</w:t>
            </w:r>
          </w:p>
        </w:tc>
        <w:tc>
          <w:tcPr>
            <w:tcW w:w="13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09BB" w:rsidRPr="0072383C" w:rsidRDefault="0090150E">
            <w:pPr>
              <w:jc w:val="center"/>
              <w:rPr>
                <w:rFonts w:ascii="PT Astra Serif" w:hAnsi="PT Astra Serif"/>
                <w:sz w:val="22"/>
                <w:szCs w:val="22"/>
              </w:rPr>
            </w:pPr>
            <w:r w:rsidRPr="0072383C">
              <w:rPr>
                <w:rFonts w:ascii="PT Astra Serif" w:hAnsi="PT Astra Serif"/>
                <w:sz w:val="22"/>
                <w:szCs w:val="22"/>
              </w:rPr>
              <w:t>%</w:t>
            </w:r>
          </w:p>
        </w:tc>
        <w:tc>
          <w:tcPr>
            <w:tcW w:w="993" w:type="dxa"/>
            <w:tcBorders>
              <w:top w:val="single" w:sz="4" w:space="0" w:color="auto"/>
              <w:left w:val="single" w:sz="4" w:space="0" w:color="000000" w:themeColor="text1"/>
              <w:bottom w:val="single" w:sz="4" w:space="0" w:color="auto"/>
              <w:right w:val="single" w:sz="4" w:space="0" w:color="auto"/>
            </w:tcBorders>
            <w:hideMark/>
          </w:tcPr>
          <w:p w:rsidR="00C409BB" w:rsidRPr="0072383C" w:rsidRDefault="0090150E">
            <w:pPr>
              <w:jc w:val="center"/>
              <w:rPr>
                <w:rFonts w:ascii="PT Astra Serif" w:hAnsi="PT Astra Serif"/>
                <w:sz w:val="22"/>
                <w:szCs w:val="22"/>
              </w:rPr>
            </w:pPr>
            <w:r w:rsidRPr="0072383C">
              <w:rPr>
                <w:rFonts w:ascii="PT Astra Serif" w:hAnsi="PT Astra Serif"/>
                <w:sz w:val="22"/>
                <w:szCs w:val="22"/>
              </w:rPr>
              <w:t>3</w:t>
            </w:r>
            <w:r w:rsidR="00C409BB" w:rsidRPr="0072383C">
              <w:rPr>
                <w:rFonts w:ascii="PT Astra Serif" w:hAnsi="PT Astra Serif"/>
                <w:sz w:val="22"/>
                <w:szCs w:val="22"/>
                <w:lang w:val="en-US"/>
              </w:rPr>
              <w:t>0</w:t>
            </w:r>
          </w:p>
        </w:tc>
        <w:tc>
          <w:tcPr>
            <w:tcW w:w="993" w:type="dxa"/>
            <w:tcBorders>
              <w:top w:val="single" w:sz="4" w:space="0" w:color="auto"/>
              <w:left w:val="single" w:sz="4" w:space="0" w:color="auto"/>
              <w:bottom w:val="single" w:sz="4" w:space="0" w:color="auto"/>
              <w:right w:val="single" w:sz="4" w:space="0" w:color="auto"/>
            </w:tcBorders>
            <w:hideMark/>
          </w:tcPr>
          <w:p w:rsidR="00C409BB" w:rsidRPr="0072383C" w:rsidRDefault="0090150E">
            <w:pPr>
              <w:jc w:val="center"/>
              <w:rPr>
                <w:rFonts w:ascii="PT Astra Serif" w:hAnsi="PT Astra Serif"/>
                <w:sz w:val="22"/>
                <w:szCs w:val="22"/>
              </w:rPr>
            </w:pPr>
            <w:r w:rsidRPr="0072383C">
              <w:rPr>
                <w:rFonts w:ascii="PT Astra Serif" w:hAnsi="PT Astra Serif"/>
                <w:sz w:val="22"/>
                <w:szCs w:val="22"/>
              </w:rPr>
              <w:t>32</w:t>
            </w:r>
          </w:p>
        </w:tc>
        <w:tc>
          <w:tcPr>
            <w:tcW w:w="1101" w:type="dxa"/>
            <w:tcBorders>
              <w:top w:val="single" w:sz="4" w:space="0" w:color="auto"/>
              <w:left w:val="single" w:sz="4" w:space="0" w:color="auto"/>
              <w:bottom w:val="single" w:sz="4" w:space="0" w:color="auto"/>
              <w:right w:val="single" w:sz="4" w:space="0" w:color="000000" w:themeColor="text1"/>
            </w:tcBorders>
            <w:hideMark/>
          </w:tcPr>
          <w:p w:rsidR="00C409BB" w:rsidRPr="0072383C" w:rsidRDefault="0090150E">
            <w:pPr>
              <w:jc w:val="center"/>
              <w:rPr>
                <w:rFonts w:ascii="PT Astra Serif" w:hAnsi="PT Astra Serif"/>
                <w:sz w:val="22"/>
                <w:szCs w:val="22"/>
              </w:rPr>
            </w:pPr>
            <w:r w:rsidRPr="0072383C">
              <w:rPr>
                <w:rFonts w:ascii="PT Astra Serif" w:hAnsi="PT Astra Serif"/>
                <w:sz w:val="22"/>
                <w:szCs w:val="22"/>
              </w:rPr>
              <w:t>35</w:t>
            </w:r>
          </w:p>
        </w:tc>
      </w:tr>
      <w:tr w:rsidR="00C409BB" w:rsidTr="0078299E">
        <w:trPr>
          <w:trHeight w:val="216"/>
        </w:trPr>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09BB" w:rsidRPr="0078299E" w:rsidRDefault="00C409BB">
            <w:pPr>
              <w:jc w:val="center"/>
              <w:rPr>
                <w:rFonts w:ascii="PT Astra Serif" w:hAnsi="PT Astra Serif"/>
                <w:sz w:val="22"/>
                <w:szCs w:val="22"/>
              </w:rPr>
            </w:pPr>
            <w:r w:rsidRPr="0078299E">
              <w:rPr>
                <w:rFonts w:ascii="PT Astra Serif" w:hAnsi="PT Astra Serif"/>
                <w:sz w:val="22"/>
                <w:szCs w:val="22"/>
              </w:rPr>
              <w:t>7.4</w:t>
            </w:r>
          </w:p>
        </w:tc>
        <w:tc>
          <w:tcPr>
            <w:tcW w:w="4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09BB" w:rsidRPr="0072383C" w:rsidRDefault="00C409BB">
            <w:pPr>
              <w:jc w:val="both"/>
              <w:rPr>
                <w:rFonts w:ascii="PT Astra Serif" w:hAnsi="PT Astra Serif"/>
                <w:sz w:val="22"/>
                <w:szCs w:val="22"/>
              </w:rPr>
            </w:pPr>
            <w:r w:rsidRPr="0072383C">
              <w:rPr>
                <w:rFonts w:ascii="PT Astra Serif" w:hAnsi="PT Astra Serif"/>
                <w:sz w:val="22"/>
                <w:szCs w:val="22"/>
              </w:rPr>
              <w:t>Увеличение числа участников в перечневых, региональных и российских олимпиадах, конференциях, соревнованиях и творческих конкурсах.</w:t>
            </w:r>
          </w:p>
        </w:tc>
        <w:tc>
          <w:tcPr>
            <w:tcW w:w="13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09BB" w:rsidRPr="0072383C" w:rsidRDefault="0090150E">
            <w:pPr>
              <w:jc w:val="center"/>
              <w:rPr>
                <w:rFonts w:ascii="PT Astra Serif" w:hAnsi="PT Astra Serif"/>
                <w:sz w:val="22"/>
                <w:szCs w:val="22"/>
              </w:rPr>
            </w:pPr>
            <w:r w:rsidRPr="0072383C">
              <w:rPr>
                <w:rFonts w:ascii="PT Astra Serif" w:hAnsi="PT Astra Serif"/>
                <w:sz w:val="22"/>
                <w:szCs w:val="22"/>
              </w:rPr>
              <w:t>%</w:t>
            </w:r>
          </w:p>
        </w:tc>
        <w:tc>
          <w:tcPr>
            <w:tcW w:w="993" w:type="dxa"/>
            <w:tcBorders>
              <w:top w:val="single" w:sz="4" w:space="0" w:color="auto"/>
              <w:left w:val="single" w:sz="4" w:space="0" w:color="000000" w:themeColor="text1"/>
              <w:bottom w:val="single" w:sz="4" w:space="0" w:color="auto"/>
              <w:right w:val="single" w:sz="4" w:space="0" w:color="auto"/>
            </w:tcBorders>
            <w:hideMark/>
          </w:tcPr>
          <w:p w:rsidR="00C409BB" w:rsidRPr="0072383C" w:rsidRDefault="00C409BB">
            <w:pPr>
              <w:jc w:val="center"/>
              <w:rPr>
                <w:rFonts w:ascii="PT Astra Serif" w:hAnsi="PT Astra Serif"/>
                <w:sz w:val="22"/>
                <w:szCs w:val="22"/>
              </w:rPr>
            </w:pPr>
            <w:r w:rsidRPr="0072383C">
              <w:rPr>
                <w:rFonts w:ascii="PT Astra Serif" w:hAnsi="PT Astra Serif"/>
                <w:sz w:val="22"/>
                <w:szCs w:val="22"/>
                <w:lang w:val="en-US"/>
              </w:rPr>
              <w:t>30</w:t>
            </w:r>
          </w:p>
        </w:tc>
        <w:tc>
          <w:tcPr>
            <w:tcW w:w="993" w:type="dxa"/>
            <w:tcBorders>
              <w:top w:val="single" w:sz="4" w:space="0" w:color="auto"/>
              <w:left w:val="single" w:sz="4" w:space="0" w:color="auto"/>
              <w:bottom w:val="single" w:sz="4" w:space="0" w:color="auto"/>
              <w:right w:val="single" w:sz="4" w:space="0" w:color="auto"/>
            </w:tcBorders>
            <w:hideMark/>
          </w:tcPr>
          <w:p w:rsidR="00C409BB" w:rsidRPr="0072383C" w:rsidRDefault="00C409BB">
            <w:pPr>
              <w:tabs>
                <w:tab w:val="left" w:pos="188"/>
                <w:tab w:val="center" w:pos="388"/>
              </w:tabs>
              <w:rPr>
                <w:rFonts w:ascii="PT Astra Serif" w:hAnsi="PT Astra Serif"/>
                <w:sz w:val="22"/>
                <w:szCs w:val="22"/>
              </w:rPr>
            </w:pPr>
            <w:r w:rsidRPr="0072383C">
              <w:rPr>
                <w:rFonts w:ascii="PT Astra Serif" w:hAnsi="PT Astra Serif"/>
                <w:sz w:val="22"/>
                <w:szCs w:val="22"/>
                <w:lang w:val="en-US"/>
              </w:rPr>
              <w:tab/>
              <w:t>35</w:t>
            </w:r>
          </w:p>
        </w:tc>
        <w:tc>
          <w:tcPr>
            <w:tcW w:w="1101" w:type="dxa"/>
            <w:tcBorders>
              <w:top w:val="single" w:sz="4" w:space="0" w:color="auto"/>
              <w:left w:val="single" w:sz="4" w:space="0" w:color="auto"/>
              <w:bottom w:val="single" w:sz="4" w:space="0" w:color="auto"/>
              <w:right w:val="single" w:sz="4" w:space="0" w:color="000000" w:themeColor="text1"/>
            </w:tcBorders>
            <w:hideMark/>
          </w:tcPr>
          <w:p w:rsidR="00C409BB" w:rsidRPr="0072383C" w:rsidRDefault="00C409BB">
            <w:pPr>
              <w:jc w:val="center"/>
              <w:rPr>
                <w:rFonts w:ascii="PT Astra Serif" w:hAnsi="PT Astra Serif"/>
                <w:sz w:val="22"/>
                <w:szCs w:val="22"/>
              </w:rPr>
            </w:pPr>
            <w:r w:rsidRPr="0072383C">
              <w:rPr>
                <w:rFonts w:ascii="PT Astra Serif" w:hAnsi="PT Astra Serif"/>
                <w:sz w:val="22"/>
                <w:szCs w:val="22"/>
                <w:lang w:val="en-US"/>
              </w:rPr>
              <w:t>40</w:t>
            </w:r>
          </w:p>
        </w:tc>
      </w:tr>
      <w:tr w:rsidR="00C409BB" w:rsidTr="0078299E">
        <w:trPr>
          <w:trHeight w:val="216"/>
        </w:trPr>
        <w:tc>
          <w:tcPr>
            <w:tcW w:w="9752"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09BB" w:rsidRPr="0078299E" w:rsidRDefault="00C409BB">
            <w:pPr>
              <w:jc w:val="center"/>
              <w:rPr>
                <w:rFonts w:ascii="PT Astra Serif" w:hAnsi="PT Astra Serif"/>
                <w:sz w:val="22"/>
                <w:szCs w:val="22"/>
              </w:rPr>
            </w:pPr>
            <w:r w:rsidRPr="0078299E">
              <w:rPr>
                <w:rFonts w:ascii="PT Astra Serif" w:hAnsi="PT Astra Serif"/>
                <w:sz w:val="22"/>
                <w:szCs w:val="22"/>
              </w:rPr>
              <w:t>8. Подпрограмма «Антитеррористическая защищённость учреждений образовании муниципального образования «Радищевский район» Ульяновской области»</w:t>
            </w:r>
          </w:p>
        </w:tc>
      </w:tr>
      <w:tr w:rsidR="00C409BB" w:rsidTr="0078299E">
        <w:trPr>
          <w:trHeight w:val="216"/>
        </w:trPr>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09BB" w:rsidRPr="0078299E" w:rsidRDefault="00C409BB">
            <w:pPr>
              <w:jc w:val="center"/>
              <w:rPr>
                <w:rFonts w:ascii="PT Astra Serif" w:hAnsi="PT Astra Serif"/>
                <w:sz w:val="22"/>
                <w:szCs w:val="22"/>
              </w:rPr>
            </w:pPr>
            <w:r w:rsidRPr="0078299E">
              <w:rPr>
                <w:rFonts w:ascii="PT Astra Serif" w:hAnsi="PT Astra Serif"/>
                <w:sz w:val="22"/>
                <w:szCs w:val="22"/>
              </w:rPr>
              <w:t>8.1</w:t>
            </w:r>
          </w:p>
        </w:tc>
        <w:tc>
          <w:tcPr>
            <w:tcW w:w="4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09BB" w:rsidRPr="0078299E" w:rsidRDefault="00C409BB">
            <w:pPr>
              <w:jc w:val="both"/>
              <w:rPr>
                <w:rFonts w:ascii="PT Astra Serif" w:hAnsi="PT Astra Serif"/>
                <w:color w:val="FF0000"/>
                <w:sz w:val="22"/>
                <w:szCs w:val="22"/>
              </w:rPr>
            </w:pPr>
            <w:r w:rsidRPr="0078299E">
              <w:rPr>
                <w:rFonts w:ascii="PT Astra Serif" w:hAnsi="PT Astra Serif"/>
                <w:sz w:val="22"/>
                <w:szCs w:val="22"/>
                <w:lang w:eastAsia="ar-SA"/>
              </w:rPr>
              <w:t>Увеличение количества (доли) образовательных организаций, оснащенных тревожной сигнализацией (кнопкой экстренного вызова)</w:t>
            </w:r>
          </w:p>
        </w:tc>
        <w:tc>
          <w:tcPr>
            <w:tcW w:w="13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09BB" w:rsidRPr="0078299E" w:rsidRDefault="00C409BB">
            <w:pPr>
              <w:jc w:val="center"/>
              <w:rPr>
                <w:rFonts w:ascii="PT Astra Serif" w:hAnsi="PT Astra Serif"/>
                <w:sz w:val="22"/>
                <w:szCs w:val="22"/>
                <w:lang w:val="en-US"/>
              </w:rPr>
            </w:pPr>
            <w:r w:rsidRPr="0078299E">
              <w:rPr>
                <w:rFonts w:ascii="PT Astra Serif" w:hAnsi="PT Astra Serif"/>
                <w:sz w:val="22"/>
                <w:szCs w:val="22"/>
              </w:rPr>
              <w:t>%</w:t>
            </w:r>
          </w:p>
        </w:tc>
        <w:tc>
          <w:tcPr>
            <w:tcW w:w="993" w:type="dxa"/>
            <w:tcBorders>
              <w:top w:val="single" w:sz="4" w:space="0" w:color="auto"/>
              <w:left w:val="single" w:sz="4" w:space="0" w:color="000000" w:themeColor="text1"/>
              <w:bottom w:val="single" w:sz="4" w:space="0" w:color="auto"/>
              <w:right w:val="single" w:sz="4" w:space="0" w:color="auto"/>
            </w:tcBorders>
            <w:hideMark/>
          </w:tcPr>
          <w:p w:rsidR="00C409BB" w:rsidRPr="0078299E" w:rsidRDefault="00C409BB">
            <w:pPr>
              <w:jc w:val="center"/>
              <w:rPr>
                <w:rFonts w:ascii="PT Astra Serif" w:hAnsi="PT Astra Serif"/>
                <w:sz w:val="22"/>
                <w:szCs w:val="22"/>
              </w:rPr>
            </w:pPr>
            <w:r w:rsidRPr="0078299E">
              <w:rPr>
                <w:rFonts w:ascii="PT Astra Serif" w:hAnsi="PT Astra Serif"/>
                <w:sz w:val="22"/>
                <w:szCs w:val="22"/>
              </w:rPr>
              <w:t>30</w:t>
            </w:r>
          </w:p>
        </w:tc>
        <w:tc>
          <w:tcPr>
            <w:tcW w:w="993" w:type="dxa"/>
            <w:tcBorders>
              <w:top w:val="single" w:sz="4" w:space="0" w:color="auto"/>
              <w:left w:val="single" w:sz="4" w:space="0" w:color="auto"/>
              <w:bottom w:val="single" w:sz="4" w:space="0" w:color="auto"/>
              <w:right w:val="single" w:sz="4" w:space="0" w:color="auto"/>
            </w:tcBorders>
            <w:hideMark/>
          </w:tcPr>
          <w:p w:rsidR="00C409BB" w:rsidRPr="0078299E" w:rsidRDefault="00C409BB">
            <w:pPr>
              <w:jc w:val="center"/>
              <w:rPr>
                <w:rFonts w:ascii="PT Astra Serif" w:hAnsi="PT Astra Serif"/>
                <w:sz w:val="22"/>
                <w:szCs w:val="22"/>
              </w:rPr>
            </w:pPr>
            <w:r w:rsidRPr="0078299E">
              <w:rPr>
                <w:rFonts w:ascii="PT Astra Serif" w:hAnsi="PT Astra Serif"/>
                <w:sz w:val="22"/>
                <w:szCs w:val="22"/>
              </w:rPr>
              <w:t>60</w:t>
            </w:r>
          </w:p>
        </w:tc>
        <w:tc>
          <w:tcPr>
            <w:tcW w:w="1101" w:type="dxa"/>
            <w:tcBorders>
              <w:top w:val="single" w:sz="4" w:space="0" w:color="auto"/>
              <w:left w:val="single" w:sz="4" w:space="0" w:color="auto"/>
              <w:bottom w:val="single" w:sz="4" w:space="0" w:color="auto"/>
              <w:right w:val="single" w:sz="4" w:space="0" w:color="000000" w:themeColor="text1"/>
            </w:tcBorders>
            <w:hideMark/>
          </w:tcPr>
          <w:p w:rsidR="00C409BB" w:rsidRPr="0078299E" w:rsidRDefault="00C409BB">
            <w:pPr>
              <w:jc w:val="center"/>
              <w:rPr>
                <w:rFonts w:ascii="PT Astra Serif" w:hAnsi="PT Astra Serif"/>
                <w:sz w:val="22"/>
                <w:szCs w:val="22"/>
              </w:rPr>
            </w:pPr>
            <w:r w:rsidRPr="0078299E">
              <w:rPr>
                <w:rFonts w:ascii="PT Astra Serif" w:hAnsi="PT Astra Serif"/>
                <w:sz w:val="22"/>
                <w:szCs w:val="22"/>
              </w:rPr>
              <w:t>100</w:t>
            </w:r>
          </w:p>
        </w:tc>
      </w:tr>
      <w:tr w:rsidR="00C409BB" w:rsidTr="0078299E">
        <w:trPr>
          <w:trHeight w:val="216"/>
        </w:trPr>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09BB" w:rsidRPr="0078299E" w:rsidRDefault="00C409BB">
            <w:pPr>
              <w:jc w:val="center"/>
              <w:rPr>
                <w:rFonts w:ascii="PT Astra Serif" w:hAnsi="PT Astra Serif"/>
                <w:sz w:val="22"/>
                <w:szCs w:val="22"/>
              </w:rPr>
            </w:pPr>
            <w:r w:rsidRPr="0078299E">
              <w:rPr>
                <w:rFonts w:ascii="PT Astra Serif" w:hAnsi="PT Astra Serif"/>
                <w:sz w:val="22"/>
                <w:szCs w:val="22"/>
              </w:rPr>
              <w:t>8.2</w:t>
            </w:r>
          </w:p>
        </w:tc>
        <w:tc>
          <w:tcPr>
            <w:tcW w:w="4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09BB" w:rsidRPr="0078299E" w:rsidRDefault="00C409BB">
            <w:pPr>
              <w:jc w:val="both"/>
              <w:rPr>
                <w:rFonts w:ascii="PT Astra Serif" w:hAnsi="PT Astra Serif"/>
                <w:sz w:val="22"/>
                <w:szCs w:val="22"/>
              </w:rPr>
            </w:pPr>
            <w:r w:rsidRPr="0078299E">
              <w:rPr>
                <w:rFonts w:ascii="PT Astra Serif" w:hAnsi="PT Astra Serif"/>
                <w:sz w:val="22"/>
                <w:szCs w:val="22"/>
                <w:lang w:eastAsia="ar-SA"/>
              </w:rPr>
              <w:t>Увеличение количества (доли) общеобразовательных организаций, оснащенных системой оповещения и управления эвакуацией</w:t>
            </w:r>
          </w:p>
        </w:tc>
        <w:tc>
          <w:tcPr>
            <w:tcW w:w="13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09BB" w:rsidRPr="0078299E" w:rsidRDefault="00C409BB">
            <w:pPr>
              <w:jc w:val="center"/>
              <w:rPr>
                <w:rFonts w:ascii="PT Astra Serif" w:hAnsi="PT Astra Serif"/>
                <w:sz w:val="22"/>
                <w:szCs w:val="22"/>
              </w:rPr>
            </w:pPr>
            <w:r w:rsidRPr="0078299E">
              <w:rPr>
                <w:rFonts w:ascii="PT Astra Serif" w:hAnsi="PT Astra Serif"/>
                <w:sz w:val="22"/>
                <w:szCs w:val="22"/>
              </w:rPr>
              <w:t>%</w:t>
            </w:r>
          </w:p>
        </w:tc>
        <w:tc>
          <w:tcPr>
            <w:tcW w:w="993" w:type="dxa"/>
            <w:tcBorders>
              <w:top w:val="single" w:sz="4" w:space="0" w:color="auto"/>
              <w:left w:val="single" w:sz="4" w:space="0" w:color="000000" w:themeColor="text1"/>
              <w:bottom w:val="single" w:sz="4" w:space="0" w:color="auto"/>
              <w:right w:val="single" w:sz="4" w:space="0" w:color="auto"/>
            </w:tcBorders>
            <w:hideMark/>
          </w:tcPr>
          <w:p w:rsidR="00C409BB" w:rsidRPr="0078299E" w:rsidRDefault="00C409BB">
            <w:pPr>
              <w:jc w:val="center"/>
              <w:rPr>
                <w:rFonts w:ascii="PT Astra Serif" w:hAnsi="PT Astra Serif"/>
                <w:sz w:val="22"/>
                <w:szCs w:val="22"/>
              </w:rPr>
            </w:pPr>
            <w:r w:rsidRPr="0078299E">
              <w:rPr>
                <w:rFonts w:ascii="PT Astra Serif" w:hAnsi="PT Astra Serif"/>
                <w:sz w:val="22"/>
                <w:szCs w:val="22"/>
              </w:rPr>
              <w:t>30</w:t>
            </w:r>
          </w:p>
        </w:tc>
        <w:tc>
          <w:tcPr>
            <w:tcW w:w="993" w:type="dxa"/>
            <w:tcBorders>
              <w:top w:val="single" w:sz="4" w:space="0" w:color="auto"/>
              <w:left w:val="single" w:sz="4" w:space="0" w:color="auto"/>
              <w:bottom w:val="single" w:sz="4" w:space="0" w:color="auto"/>
              <w:right w:val="single" w:sz="4" w:space="0" w:color="auto"/>
            </w:tcBorders>
            <w:hideMark/>
          </w:tcPr>
          <w:p w:rsidR="00C409BB" w:rsidRPr="0078299E" w:rsidRDefault="00C409BB">
            <w:pPr>
              <w:jc w:val="center"/>
              <w:rPr>
                <w:rFonts w:ascii="PT Astra Serif" w:hAnsi="PT Astra Serif"/>
                <w:sz w:val="22"/>
                <w:szCs w:val="22"/>
              </w:rPr>
            </w:pPr>
            <w:r w:rsidRPr="0078299E">
              <w:rPr>
                <w:rFonts w:ascii="PT Astra Serif" w:hAnsi="PT Astra Serif"/>
                <w:sz w:val="22"/>
                <w:szCs w:val="22"/>
              </w:rPr>
              <w:t>60</w:t>
            </w:r>
          </w:p>
        </w:tc>
        <w:tc>
          <w:tcPr>
            <w:tcW w:w="1101" w:type="dxa"/>
            <w:tcBorders>
              <w:top w:val="single" w:sz="4" w:space="0" w:color="auto"/>
              <w:left w:val="single" w:sz="4" w:space="0" w:color="auto"/>
              <w:bottom w:val="single" w:sz="4" w:space="0" w:color="auto"/>
              <w:right w:val="single" w:sz="4" w:space="0" w:color="000000" w:themeColor="text1"/>
            </w:tcBorders>
            <w:hideMark/>
          </w:tcPr>
          <w:p w:rsidR="00C409BB" w:rsidRPr="0078299E" w:rsidRDefault="00C409BB">
            <w:pPr>
              <w:jc w:val="center"/>
              <w:rPr>
                <w:rFonts w:ascii="PT Astra Serif" w:hAnsi="PT Astra Serif"/>
                <w:sz w:val="22"/>
                <w:szCs w:val="22"/>
              </w:rPr>
            </w:pPr>
            <w:r w:rsidRPr="0078299E">
              <w:rPr>
                <w:rFonts w:ascii="PT Astra Serif" w:hAnsi="PT Astra Serif"/>
                <w:sz w:val="22"/>
                <w:szCs w:val="22"/>
              </w:rPr>
              <w:t>100</w:t>
            </w:r>
          </w:p>
        </w:tc>
      </w:tr>
      <w:tr w:rsidR="00C409BB" w:rsidTr="0078299E">
        <w:trPr>
          <w:trHeight w:val="216"/>
        </w:trPr>
        <w:tc>
          <w:tcPr>
            <w:tcW w:w="9752"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09BB" w:rsidRPr="0078299E" w:rsidRDefault="00C409BB">
            <w:pPr>
              <w:jc w:val="center"/>
              <w:rPr>
                <w:rFonts w:ascii="PT Astra Serif" w:hAnsi="PT Astra Serif"/>
                <w:sz w:val="22"/>
                <w:szCs w:val="22"/>
              </w:rPr>
            </w:pPr>
            <w:r w:rsidRPr="0078299E">
              <w:rPr>
                <w:rFonts w:ascii="PT Astra Serif" w:hAnsi="PT Astra Serif"/>
                <w:bCs/>
                <w:sz w:val="22"/>
                <w:szCs w:val="22"/>
              </w:rPr>
              <w:t>9. Подпрограмма «Обеспечение реализации муниципальной программы»</w:t>
            </w:r>
          </w:p>
        </w:tc>
      </w:tr>
      <w:tr w:rsidR="00C409BB" w:rsidTr="0078299E">
        <w:trPr>
          <w:trHeight w:val="216"/>
        </w:trPr>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09BB" w:rsidRPr="0078299E" w:rsidRDefault="00C409BB">
            <w:pPr>
              <w:jc w:val="center"/>
              <w:rPr>
                <w:rFonts w:ascii="PT Astra Serif" w:hAnsi="PT Astra Serif"/>
                <w:sz w:val="22"/>
                <w:szCs w:val="22"/>
              </w:rPr>
            </w:pPr>
            <w:r w:rsidRPr="0078299E">
              <w:rPr>
                <w:rFonts w:ascii="PT Astra Serif" w:hAnsi="PT Astra Serif"/>
                <w:sz w:val="22"/>
                <w:szCs w:val="22"/>
              </w:rPr>
              <w:t>9.1</w:t>
            </w:r>
          </w:p>
        </w:tc>
        <w:tc>
          <w:tcPr>
            <w:tcW w:w="4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09BB" w:rsidRPr="0078299E" w:rsidRDefault="00C409BB">
            <w:pPr>
              <w:jc w:val="both"/>
              <w:rPr>
                <w:rFonts w:ascii="PT Astra Serif" w:hAnsi="PT Astra Serif"/>
                <w:sz w:val="22"/>
                <w:szCs w:val="22"/>
              </w:rPr>
            </w:pPr>
            <w:r w:rsidRPr="0078299E">
              <w:rPr>
                <w:rFonts w:ascii="PT Astra Serif" w:hAnsi="PT Astra Serif"/>
                <w:sz w:val="22"/>
                <w:szCs w:val="22"/>
              </w:rPr>
              <w:t xml:space="preserve">Обеспечение стабильного исполнения муниципального задания муниципальными организациями, находящимися в ведении </w:t>
            </w:r>
            <w:r w:rsidRPr="0078299E">
              <w:rPr>
                <w:rFonts w:ascii="PT Astra Serif" w:hAnsi="PT Astra Serif"/>
                <w:sz w:val="22"/>
                <w:szCs w:val="22"/>
              </w:rPr>
              <w:lastRenderedPageBreak/>
              <w:t>Отдела образования и дошкольного воспитания Администрации муниципального образования «Радищевский район» Ульяновской области</w:t>
            </w:r>
          </w:p>
        </w:tc>
        <w:tc>
          <w:tcPr>
            <w:tcW w:w="1323" w:type="dxa"/>
            <w:tcBorders>
              <w:top w:val="single" w:sz="4" w:space="0" w:color="000000" w:themeColor="text1"/>
              <w:left w:val="single" w:sz="4" w:space="0" w:color="000000" w:themeColor="text1"/>
              <w:bottom w:val="single" w:sz="4" w:space="0" w:color="auto"/>
              <w:right w:val="single" w:sz="4" w:space="0" w:color="auto"/>
            </w:tcBorders>
            <w:hideMark/>
          </w:tcPr>
          <w:p w:rsidR="00C409BB" w:rsidRPr="0078299E" w:rsidRDefault="00C409BB">
            <w:pPr>
              <w:jc w:val="center"/>
              <w:rPr>
                <w:rFonts w:ascii="PT Astra Serif" w:hAnsi="PT Astra Serif"/>
                <w:sz w:val="22"/>
                <w:szCs w:val="22"/>
              </w:rPr>
            </w:pPr>
            <w:r w:rsidRPr="0078299E">
              <w:rPr>
                <w:rFonts w:ascii="PT Astra Serif" w:hAnsi="PT Astra Serif"/>
                <w:sz w:val="22"/>
                <w:szCs w:val="22"/>
              </w:rPr>
              <w:lastRenderedPageBreak/>
              <w:t>%</w:t>
            </w:r>
          </w:p>
        </w:tc>
        <w:tc>
          <w:tcPr>
            <w:tcW w:w="993" w:type="dxa"/>
            <w:tcBorders>
              <w:top w:val="single" w:sz="4" w:space="0" w:color="auto"/>
              <w:left w:val="single" w:sz="4" w:space="0" w:color="000000" w:themeColor="text1"/>
              <w:bottom w:val="single" w:sz="4" w:space="0" w:color="auto"/>
              <w:right w:val="single" w:sz="4" w:space="0" w:color="auto"/>
            </w:tcBorders>
            <w:hideMark/>
          </w:tcPr>
          <w:p w:rsidR="00C409BB" w:rsidRPr="0078299E" w:rsidRDefault="00C409BB">
            <w:pPr>
              <w:jc w:val="center"/>
              <w:rPr>
                <w:rFonts w:ascii="PT Astra Serif" w:hAnsi="PT Astra Serif"/>
                <w:sz w:val="22"/>
                <w:szCs w:val="22"/>
              </w:rPr>
            </w:pPr>
            <w:r w:rsidRPr="0078299E">
              <w:rPr>
                <w:rFonts w:ascii="PT Astra Serif" w:hAnsi="PT Astra Serif"/>
                <w:sz w:val="22"/>
                <w:szCs w:val="22"/>
              </w:rPr>
              <w:t>100</w:t>
            </w:r>
          </w:p>
        </w:tc>
        <w:tc>
          <w:tcPr>
            <w:tcW w:w="993" w:type="dxa"/>
            <w:tcBorders>
              <w:top w:val="single" w:sz="4" w:space="0" w:color="auto"/>
              <w:left w:val="single" w:sz="4" w:space="0" w:color="auto"/>
              <w:bottom w:val="single" w:sz="4" w:space="0" w:color="auto"/>
              <w:right w:val="single" w:sz="4" w:space="0" w:color="auto"/>
            </w:tcBorders>
            <w:hideMark/>
          </w:tcPr>
          <w:p w:rsidR="00C409BB" w:rsidRPr="0078299E" w:rsidRDefault="00C409BB">
            <w:pPr>
              <w:jc w:val="center"/>
              <w:rPr>
                <w:rFonts w:ascii="PT Astra Serif" w:hAnsi="PT Astra Serif"/>
                <w:sz w:val="22"/>
                <w:szCs w:val="22"/>
              </w:rPr>
            </w:pPr>
            <w:r w:rsidRPr="0078299E">
              <w:rPr>
                <w:rFonts w:ascii="PT Astra Serif" w:hAnsi="PT Astra Serif"/>
                <w:sz w:val="22"/>
                <w:szCs w:val="22"/>
              </w:rPr>
              <w:t>100</w:t>
            </w:r>
          </w:p>
        </w:tc>
        <w:tc>
          <w:tcPr>
            <w:tcW w:w="1101" w:type="dxa"/>
            <w:tcBorders>
              <w:top w:val="single" w:sz="4" w:space="0" w:color="auto"/>
              <w:left w:val="single" w:sz="4" w:space="0" w:color="auto"/>
              <w:bottom w:val="single" w:sz="4" w:space="0" w:color="auto"/>
              <w:right w:val="single" w:sz="4" w:space="0" w:color="000000" w:themeColor="text1"/>
            </w:tcBorders>
            <w:hideMark/>
          </w:tcPr>
          <w:p w:rsidR="00C409BB" w:rsidRPr="0078299E" w:rsidRDefault="00C409BB">
            <w:pPr>
              <w:jc w:val="center"/>
              <w:rPr>
                <w:rFonts w:ascii="PT Astra Serif" w:hAnsi="PT Astra Serif"/>
                <w:sz w:val="22"/>
                <w:szCs w:val="22"/>
              </w:rPr>
            </w:pPr>
            <w:r w:rsidRPr="0078299E">
              <w:rPr>
                <w:rFonts w:ascii="PT Astra Serif" w:hAnsi="PT Astra Serif"/>
                <w:sz w:val="22"/>
                <w:szCs w:val="22"/>
              </w:rPr>
              <w:t>100</w:t>
            </w:r>
          </w:p>
        </w:tc>
      </w:tr>
      <w:tr w:rsidR="00C409BB" w:rsidTr="0078299E">
        <w:trPr>
          <w:trHeight w:val="216"/>
        </w:trPr>
        <w:tc>
          <w:tcPr>
            <w:tcW w:w="566" w:type="dxa"/>
            <w:tcBorders>
              <w:top w:val="single" w:sz="4" w:space="0" w:color="auto"/>
              <w:left w:val="single" w:sz="4" w:space="0" w:color="auto"/>
              <w:bottom w:val="single" w:sz="4" w:space="0" w:color="auto"/>
              <w:right w:val="single" w:sz="4" w:space="0" w:color="000000" w:themeColor="text1"/>
            </w:tcBorders>
            <w:hideMark/>
          </w:tcPr>
          <w:p w:rsidR="00C409BB" w:rsidRPr="0078299E" w:rsidRDefault="00C409BB">
            <w:pPr>
              <w:jc w:val="center"/>
              <w:rPr>
                <w:rFonts w:ascii="PT Astra Serif" w:hAnsi="PT Astra Serif"/>
                <w:sz w:val="22"/>
                <w:szCs w:val="22"/>
              </w:rPr>
            </w:pPr>
            <w:r w:rsidRPr="0078299E">
              <w:rPr>
                <w:rFonts w:ascii="PT Astra Serif" w:hAnsi="PT Astra Serif"/>
                <w:sz w:val="22"/>
                <w:szCs w:val="22"/>
              </w:rPr>
              <w:lastRenderedPageBreak/>
              <w:t>9.2</w:t>
            </w:r>
          </w:p>
        </w:tc>
        <w:tc>
          <w:tcPr>
            <w:tcW w:w="4776" w:type="dxa"/>
            <w:tcBorders>
              <w:top w:val="single" w:sz="4" w:space="0" w:color="auto"/>
              <w:left w:val="single" w:sz="4" w:space="0" w:color="000000" w:themeColor="text1"/>
              <w:bottom w:val="single" w:sz="4" w:space="0" w:color="auto"/>
              <w:right w:val="single" w:sz="4" w:space="0" w:color="000000" w:themeColor="text1"/>
            </w:tcBorders>
            <w:hideMark/>
          </w:tcPr>
          <w:p w:rsidR="00C409BB" w:rsidRPr="0078299E" w:rsidRDefault="00C409BB">
            <w:pPr>
              <w:jc w:val="both"/>
              <w:rPr>
                <w:rFonts w:ascii="PT Astra Serif" w:hAnsi="PT Astra Serif"/>
                <w:sz w:val="22"/>
                <w:szCs w:val="22"/>
              </w:rPr>
            </w:pPr>
            <w:r w:rsidRPr="0078299E">
              <w:rPr>
                <w:rFonts w:ascii="PT Astra Serif" w:hAnsi="PT Astra Serif"/>
                <w:sz w:val="22"/>
                <w:szCs w:val="22"/>
              </w:rPr>
              <w:t>Увеличение доли общеобразовательных организаций, оснащенных в целях внедрения цифровой образовательной среды, на территории муниципального образования «Радищевский район» Ульяновской области</w:t>
            </w:r>
          </w:p>
        </w:tc>
        <w:tc>
          <w:tcPr>
            <w:tcW w:w="1323" w:type="dxa"/>
            <w:tcBorders>
              <w:top w:val="single" w:sz="4" w:space="0" w:color="auto"/>
              <w:left w:val="single" w:sz="4" w:space="0" w:color="000000" w:themeColor="text1"/>
              <w:bottom w:val="single" w:sz="4" w:space="0" w:color="auto"/>
              <w:right w:val="single" w:sz="4" w:space="0" w:color="auto"/>
            </w:tcBorders>
            <w:hideMark/>
          </w:tcPr>
          <w:p w:rsidR="00C409BB" w:rsidRPr="0078299E" w:rsidRDefault="00C409BB">
            <w:pPr>
              <w:jc w:val="center"/>
              <w:rPr>
                <w:rFonts w:ascii="PT Astra Serif" w:hAnsi="PT Astra Serif"/>
                <w:sz w:val="22"/>
                <w:szCs w:val="22"/>
              </w:rPr>
            </w:pPr>
            <w:r w:rsidRPr="0078299E">
              <w:rPr>
                <w:rFonts w:ascii="PT Astra Serif" w:hAnsi="PT Astra Serif"/>
                <w:sz w:val="22"/>
                <w:szCs w:val="22"/>
              </w:rPr>
              <w:t>%</w:t>
            </w:r>
          </w:p>
        </w:tc>
        <w:tc>
          <w:tcPr>
            <w:tcW w:w="993" w:type="dxa"/>
            <w:tcBorders>
              <w:top w:val="single" w:sz="4" w:space="0" w:color="auto"/>
              <w:left w:val="single" w:sz="4" w:space="0" w:color="000000" w:themeColor="text1"/>
              <w:bottom w:val="single" w:sz="4" w:space="0" w:color="auto"/>
              <w:right w:val="single" w:sz="4" w:space="0" w:color="auto"/>
            </w:tcBorders>
            <w:hideMark/>
          </w:tcPr>
          <w:p w:rsidR="00C409BB" w:rsidRPr="0078299E" w:rsidRDefault="00C409BB">
            <w:pPr>
              <w:jc w:val="center"/>
              <w:rPr>
                <w:rFonts w:ascii="PT Astra Serif" w:hAnsi="PT Astra Serif"/>
                <w:sz w:val="22"/>
                <w:szCs w:val="22"/>
              </w:rPr>
            </w:pPr>
            <w:r w:rsidRPr="0078299E">
              <w:rPr>
                <w:rFonts w:ascii="PT Astra Serif" w:hAnsi="PT Astra Serif"/>
                <w:sz w:val="22"/>
                <w:szCs w:val="22"/>
              </w:rPr>
              <w:t>100</w:t>
            </w:r>
          </w:p>
        </w:tc>
        <w:tc>
          <w:tcPr>
            <w:tcW w:w="993" w:type="dxa"/>
            <w:tcBorders>
              <w:top w:val="single" w:sz="4" w:space="0" w:color="auto"/>
              <w:left w:val="single" w:sz="4" w:space="0" w:color="auto"/>
              <w:bottom w:val="single" w:sz="4" w:space="0" w:color="auto"/>
              <w:right w:val="single" w:sz="4" w:space="0" w:color="auto"/>
            </w:tcBorders>
            <w:hideMark/>
          </w:tcPr>
          <w:p w:rsidR="00C409BB" w:rsidRPr="0078299E" w:rsidRDefault="00C409BB">
            <w:pPr>
              <w:jc w:val="center"/>
              <w:rPr>
                <w:rFonts w:ascii="PT Astra Serif" w:hAnsi="PT Astra Serif"/>
                <w:sz w:val="22"/>
                <w:szCs w:val="22"/>
              </w:rPr>
            </w:pPr>
            <w:r w:rsidRPr="0078299E">
              <w:rPr>
                <w:rFonts w:ascii="PT Astra Serif" w:hAnsi="PT Astra Serif"/>
                <w:sz w:val="22"/>
                <w:szCs w:val="22"/>
              </w:rPr>
              <w:t>100</w:t>
            </w:r>
          </w:p>
        </w:tc>
        <w:tc>
          <w:tcPr>
            <w:tcW w:w="1101" w:type="dxa"/>
            <w:tcBorders>
              <w:top w:val="single" w:sz="4" w:space="0" w:color="auto"/>
              <w:left w:val="single" w:sz="4" w:space="0" w:color="auto"/>
              <w:bottom w:val="single" w:sz="4" w:space="0" w:color="auto"/>
              <w:right w:val="single" w:sz="4" w:space="0" w:color="auto"/>
            </w:tcBorders>
            <w:hideMark/>
          </w:tcPr>
          <w:p w:rsidR="00C409BB" w:rsidRPr="0078299E" w:rsidRDefault="00C409BB">
            <w:pPr>
              <w:jc w:val="center"/>
              <w:rPr>
                <w:rFonts w:ascii="PT Astra Serif" w:hAnsi="PT Astra Serif"/>
                <w:sz w:val="22"/>
                <w:szCs w:val="22"/>
              </w:rPr>
            </w:pPr>
            <w:r w:rsidRPr="0078299E">
              <w:rPr>
                <w:rFonts w:ascii="PT Astra Serif" w:hAnsi="PT Astra Serif"/>
                <w:sz w:val="22"/>
                <w:szCs w:val="22"/>
              </w:rPr>
              <w:t>100</w:t>
            </w:r>
          </w:p>
        </w:tc>
      </w:tr>
    </w:tbl>
    <w:p w:rsidR="00C409BB" w:rsidRDefault="00C409BB" w:rsidP="00C409BB">
      <w:pPr>
        <w:pStyle w:val="aa"/>
        <w:jc w:val="center"/>
        <w:rPr>
          <w:rFonts w:ascii="PT Astra Serif" w:hAnsi="PT Astra Serif"/>
          <w:sz w:val="28"/>
        </w:rPr>
      </w:pPr>
      <w:r>
        <w:rPr>
          <w:rFonts w:ascii="PT Astra Serif" w:hAnsi="PT Astra Serif"/>
          <w:sz w:val="28"/>
        </w:rPr>
        <w:t>____________</w:t>
      </w:r>
    </w:p>
    <w:p w:rsidR="00C409BB" w:rsidRDefault="00C409BB" w:rsidP="00C409BB">
      <w:pPr>
        <w:pStyle w:val="aa"/>
        <w:jc w:val="center"/>
        <w:rPr>
          <w:rFonts w:ascii="PT Astra Serif" w:hAnsi="PT Astra Serif"/>
          <w:sz w:val="28"/>
        </w:rPr>
      </w:pPr>
    </w:p>
    <w:p w:rsidR="00C409BB" w:rsidRDefault="00C409BB" w:rsidP="00C409BB">
      <w:pPr>
        <w:pStyle w:val="aa"/>
        <w:jc w:val="center"/>
        <w:rPr>
          <w:rFonts w:ascii="PT Astra Serif" w:hAnsi="PT Astra Serif"/>
          <w:sz w:val="28"/>
        </w:rPr>
      </w:pPr>
    </w:p>
    <w:p w:rsidR="00C409BB" w:rsidRDefault="00C409BB" w:rsidP="00C409BB">
      <w:pPr>
        <w:pStyle w:val="aa"/>
        <w:jc w:val="center"/>
        <w:rPr>
          <w:rFonts w:ascii="PT Astra Serif" w:hAnsi="PT Astra Serif"/>
          <w:sz w:val="28"/>
        </w:rPr>
      </w:pPr>
    </w:p>
    <w:p w:rsidR="00C409BB" w:rsidRDefault="00C409BB" w:rsidP="00C409BB">
      <w:pPr>
        <w:pStyle w:val="aa"/>
        <w:jc w:val="center"/>
        <w:rPr>
          <w:rFonts w:ascii="PT Astra Serif" w:hAnsi="PT Astra Serif"/>
          <w:sz w:val="28"/>
        </w:rPr>
      </w:pPr>
    </w:p>
    <w:p w:rsidR="00C409BB" w:rsidRDefault="00C409BB" w:rsidP="00C409BB">
      <w:pPr>
        <w:pStyle w:val="aa"/>
        <w:jc w:val="center"/>
        <w:rPr>
          <w:rFonts w:ascii="PT Astra Serif" w:hAnsi="PT Astra Serif"/>
          <w:sz w:val="28"/>
        </w:rPr>
      </w:pPr>
    </w:p>
    <w:p w:rsidR="00C409BB" w:rsidRDefault="00C409BB" w:rsidP="00C409BB">
      <w:pPr>
        <w:pStyle w:val="aa"/>
        <w:jc w:val="center"/>
        <w:rPr>
          <w:rFonts w:ascii="PT Astra Serif" w:hAnsi="PT Astra Serif"/>
          <w:sz w:val="28"/>
        </w:rPr>
      </w:pPr>
    </w:p>
    <w:p w:rsidR="00C409BB" w:rsidRDefault="00C409BB" w:rsidP="00C409BB">
      <w:pPr>
        <w:pStyle w:val="aa"/>
        <w:jc w:val="center"/>
        <w:rPr>
          <w:rFonts w:ascii="PT Astra Serif" w:hAnsi="PT Astra Serif"/>
          <w:sz w:val="28"/>
        </w:rPr>
      </w:pPr>
    </w:p>
    <w:p w:rsidR="00C409BB" w:rsidRDefault="00C409BB" w:rsidP="00C409BB">
      <w:pPr>
        <w:pStyle w:val="aa"/>
        <w:jc w:val="center"/>
        <w:rPr>
          <w:rFonts w:ascii="PT Astra Serif" w:hAnsi="PT Astra Serif"/>
          <w:sz w:val="28"/>
        </w:rPr>
      </w:pPr>
    </w:p>
    <w:p w:rsidR="00C409BB" w:rsidRDefault="00C409BB" w:rsidP="00C409BB">
      <w:pPr>
        <w:pStyle w:val="aa"/>
        <w:jc w:val="center"/>
        <w:rPr>
          <w:rFonts w:ascii="PT Astra Serif" w:hAnsi="PT Astra Serif"/>
          <w:sz w:val="28"/>
        </w:rPr>
      </w:pPr>
    </w:p>
    <w:p w:rsidR="00C409BB" w:rsidRDefault="00C409BB" w:rsidP="00C409BB">
      <w:pPr>
        <w:pStyle w:val="aa"/>
        <w:jc w:val="center"/>
        <w:rPr>
          <w:rFonts w:ascii="PT Astra Serif" w:hAnsi="PT Astra Serif"/>
          <w:sz w:val="28"/>
        </w:rPr>
      </w:pPr>
    </w:p>
    <w:p w:rsidR="00C409BB" w:rsidRDefault="00C409BB" w:rsidP="0078299E">
      <w:pPr>
        <w:pStyle w:val="aa"/>
        <w:rPr>
          <w:rFonts w:ascii="PT Astra Serif" w:hAnsi="PT Astra Serif"/>
          <w:sz w:val="28"/>
        </w:rPr>
      </w:pPr>
    </w:p>
    <w:p w:rsidR="0078299E" w:rsidRDefault="0078299E" w:rsidP="0078299E">
      <w:pPr>
        <w:pStyle w:val="aa"/>
        <w:rPr>
          <w:rFonts w:ascii="PT Astra Serif" w:hAnsi="PT Astra Serif"/>
          <w:sz w:val="28"/>
        </w:rPr>
      </w:pPr>
    </w:p>
    <w:p w:rsidR="0078299E" w:rsidRDefault="0078299E" w:rsidP="0078299E">
      <w:pPr>
        <w:pStyle w:val="aa"/>
        <w:rPr>
          <w:rFonts w:ascii="PT Astra Serif" w:hAnsi="PT Astra Serif"/>
          <w:sz w:val="28"/>
        </w:rPr>
      </w:pPr>
    </w:p>
    <w:p w:rsidR="0078299E" w:rsidRDefault="0078299E" w:rsidP="0078299E">
      <w:pPr>
        <w:pStyle w:val="aa"/>
        <w:rPr>
          <w:rFonts w:ascii="PT Astra Serif" w:hAnsi="PT Astra Serif"/>
          <w:sz w:val="28"/>
        </w:rPr>
      </w:pPr>
    </w:p>
    <w:p w:rsidR="0078299E" w:rsidRDefault="0078299E" w:rsidP="00C409BB">
      <w:pPr>
        <w:pStyle w:val="aa"/>
        <w:jc w:val="right"/>
        <w:rPr>
          <w:rFonts w:ascii="PT Astra Serif" w:hAnsi="PT Astra Serif"/>
          <w:sz w:val="28"/>
        </w:rPr>
      </w:pPr>
    </w:p>
    <w:p w:rsidR="00C409BB" w:rsidRDefault="00C409BB" w:rsidP="0078299E">
      <w:pPr>
        <w:pStyle w:val="aa"/>
        <w:spacing w:after="0" w:line="240" w:lineRule="auto"/>
        <w:jc w:val="right"/>
        <w:rPr>
          <w:rFonts w:ascii="PT Astra Serif" w:hAnsi="PT Astra Serif"/>
          <w:sz w:val="28"/>
        </w:rPr>
      </w:pPr>
      <w:r>
        <w:rPr>
          <w:rFonts w:ascii="PT Astra Serif" w:hAnsi="PT Astra Serif"/>
          <w:sz w:val="28"/>
        </w:rPr>
        <w:lastRenderedPageBreak/>
        <w:t xml:space="preserve">Приложение  4 </w:t>
      </w:r>
    </w:p>
    <w:p w:rsidR="00C409BB" w:rsidRDefault="00C409BB" w:rsidP="0078299E">
      <w:pPr>
        <w:pStyle w:val="aa"/>
        <w:spacing w:after="0" w:line="240" w:lineRule="auto"/>
        <w:jc w:val="right"/>
        <w:rPr>
          <w:rFonts w:ascii="PT Astra Serif" w:hAnsi="PT Astra Serif"/>
          <w:sz w:val="28"/>
        </w:rPr>
      </w:pPr>
      <w:r>
        <w:rPr>
          <w:rFonts w:ascii="PT Astra Serif" w:hAnsi="PT Astra Serif"/>
          <w:sz w:val="28"/>
        </w:rPr>
        <w:t>к муниципальной программе</w:t>
      </w:r>
    </w:p>
    <w:p w:rsidR="0078299E" w:rsidRDefault="0078299E" w:rsidP="00A668B9">
      <w:pPr>
        <w:pStyle w:val="ConsPlusNormal"/>
        <w:ind w:firstLine="0"/>
        <w:rPr>
          <w:rFonts w:ascii="PT Astra Serif" w:hAnsi="PT Astra Serif"/>
          <w:b/>
          <w:sz w:val="28"/>
          <w:szCs w:val="24"/>
        </w:rPr>
      </w:pPr>
    </w:p>
    <w:p w:rsidR="00C409BB" w:rsidRDefault="00C409BB" w:rsidP="0078299E">
      <w:pPr>
        <w:pStyle w:val="ConsPlusNormal"/>
        <w:ind w:firstLine="0"/>
        <w:jc w:val="center"/>
        <w:rPr>
          <w:rFonts w:ascii="PT Astra Serif" w:hAnsi="PT Astra Serif"/>
          <w:b/>
          <w:sz w:val="28"/>
          <w:szCs w:val="24"/>
        </w:rPr>
      </w:pPr>
      <w:r>
        <w:rPr>
          <w:rFonts w:ascii="PT Astra Serif" w:hAnsi="PT Astra Serif"/>
          <w:b/>
          <w:sz w:val="28"/>
          <w:szCs w:val="24"/>
        </w:rPr>
        <w:t>СВЕДЕНИЯ</w:t>
      </w:r>
    </w:p>
    <w:p w:rsidR="00C409BB" w:rsidRDefault="00C409BB" w:rsidP="0078299E">
      <w:pPr>
        <w:pStyle w:val="ConsPlusNormal"/>
        <w:ind w:firstLine="0"/>
        <w:jc w:val="center"/>
        <w:rPr>
          <w:rFonts w:ascii="PT Astra Serif" w:hAnsi="PT Astra Serif"/>
          <w:b/>
          <w:sz w:val="28"/>
          <w:szCs w:val="24"/>
        </w:rPr>
      </w:pPr>
      <w:r>
        <w:rPr>
          <w:rFonts w:ascii="PT Astra Serif" w:hAnsi="PT Astra Serif"/>
          <w:b/>
          <w:sz w:val="28"/>
          <w:szCs w:val="24"/>
        </w:rPr>
        <w:t>о соответствии реализуемых основных мероприятий</w:t>
      </w:r>
    </w:p>
    <w:p w:rsidR="00C409BB" w:rsidRDefault="00C409BB" w:rsidP="0078299E">
      <w:pPr>
        <w:pStyle w:val="ConsPlusNormal"/>
        <w:ind w:firstLine="0"/>
        <w:jc w:val="center"/>
        <w:rPr>
          <w:rFonts w:ascii="PT Astra Serif" w:hAnsi="PT Astra Serif"/>
          <w:b/>
          <w:sz w:val="28"/>
          <w:szCs w:val="24"/>
        </w:rPr>
      </w:pPr>
      <w:r>
        <w:rPr>
          <w:rFonts w:ascii="PT Astra Serif" w:hAnsi="PT Astra Serif"/>
          <w:b/>
          <w:sz w:val="28"/>
          <w:szCs w:val="24"/>
        </w:rPr>
        <w:t xml:space="preserve">муниципальной программы </w:t>
      </w:r>
      <w:r>
        <w:rPr>
          <w:rFonts w:ascii="PT Astra Serif" w:hAnsi="PT Astra Serif"/>
          <w:b/>
          <w:sz w:val="28"/>
          <w:szCs w:val="28"/>
        </w:rPr>
        <w:t xml:space="preserve">«Развитие и модернизация образования в муниципальном образовании «Радищевский район» Ульяновской области на 2024 - 2026 годы»  </w:t>
      </w:r>
      <w:r>
        <w:rPr>
          <w:rFonts w:ascii="PT Astra Serif" w:hAnsi="PT Astra Serif"/>
          <w:b/>
          <w:sz w:val="28"/>
          <w:szCs w:val="24"/>
        </w:rPr>
        <w:t>целям и задачам стратегии социально-экономического развития муниципального образования           «Радищевский район» Ульяновской области</w:t>
      </w:r>
    </w:p>
    <w:p w:rsidR="00C409BB" w:rsidRDefault="00C409BB" w:rsidP="00C409BB">
      <w:pPr>
        <w:pStyle w:val="ConsPlusNormal"/>
        <w:ind w:firstLine="0"/>
        <w:jc w:val="center"/>
        <w:rPr>
          <w:rFonts w:ascii="PT Astra Serif" w:hAnsi="PT Astra Serif"/>
          <w:b/>
          <w:sz w:val="28"/>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606"/>
        <w:gridCol w:w="284"/>
        <w:gridCol w:w="119"/>
        <w:gridCol w:w="2458"/>
        <w:gridCol w:w="76"/>
        <w:gridCol w:w="3158"/>
      </w:tblGrid>
      <w:tr w:rsidR="00C409BB" w:rsidTr="0078299E">
        <w:tc>
          <w:tcPr>
            <w:tcW w:w="3890" w:type="dxa"/>
            <w:gridSpan w:val="2"/>
            <w:tcBorders>
              <w:top w:val="single" w:sz="4" w:space="0" w:color="auto"/>
              <w:left w:val="single" w:sz="4" w:space="0" w:color="auto"/>
              <w:bottom w:val="single" w:sz="4" w:space="0" w:color="auto"/>
              <w:right w:val="single" w:sz="4" w:space="0" w:color="auto"/>
            </w:tcBorders>
            <w:hideMark/>
          </w:tcPr>
          <w:p w:rsidR="00C409BB" w:rsidRPr="0078299E" w:rsidRDefault="00C409BB" w:rsidP="0078299E">
            <w:pPr>
              <w:pStyle w:val="ConsPlusNormal"/>
              <w:ind w:firstLine="0"/>
              <w:jc w:val="center"/>
              <w:rPr>
                <w:rFonts w:ascii="PT Astra Serif" w:hAnsi="PT Astra Serif"/>
                <w:sz w:val="22"/>
                <w:szCs w:val="22"/>
              </w:rPr>
            </w:pPr>
            <w:r w:rsidRPr="0078299E">
              <w:rPr>
                <w:rFonts w:ascii="PT Astra Serif" w:hAnsi="PT Astra Serif"/>
                <w:sz w:val="22"/>
                <w:szCs w:val="22"/>
              </w:rPr>
              <w:t>Наименование основного мероприятия</w:t>
            </w:r>
          </w:p>
        </w:tc>
        <w:tc>
          <w:tcPr>
            <w:tcW w:w="2577" w:type="dxa"/>
            <w:gridSpan w:val="2"/>
            <w:tcBorders>
              <w:top w:val="single" w:sz="4" w:space="0" w:color="auto"/>
              <w:left w:val="single" w:sz="4" w:space="0" w:color="auto"/>
              <w:bottom w:val="single" w:sz="4" w:space="0" w:color="auto"/>
              <w:right w:val="single" w:sz="4" w:space="0" w:color="auto"/>
            </w:tcBorders>
            <w:hideMark/>
          </w:tcPr>
          <w:p w:rsidR="0078299E" w:rsidRDefault="00C409BB" w:rsidP="0078299E">
            <w:pPr>
              <w:pStyle w:val="ConsPlusNormal"/>
              <w:ind w:left="-114" w:firstLine="0"/>
              <w:jc w:val="center"/>
              <w:rPr>
                <w:rFonts w:ascii="PT Astra Serif" w:hAnsi="PT Astra Serif"/>
                <w:sz w:val="22"/>
                <w:szCs w:val="22"/>
              </w:rPr>
            </w:pPr>
            <w:r w:rsidRPr="0078299E">
              <w:rPr>
                <w:rFonts w:ascii="PT Astra Serif" w:hAnsi="PT Astra Serif"/>
                <w:sz w:val="22"/>
                <w:szCs w:val="22"/>
              </w:rPr>
              <w:t xml:space="preserve">Наименование </w:t>
            </w:r>
          </w:p>
          <w:p w:rsidR="0078299E" w:rsidRDefault="00C409BB" w:rsidP="0078299E">
            <w:pPr>
              <w:pStyle w:val="ConsPlusNormal"/>
              <w:ind w:left="-114" w:firstLine="0"/>
              <w:jc w:val="center"/>
              <w:rPr>
                <w:rFonts w:ascii="PT Astra Serif" w:hAnsi="PT Astra Serif"/>
                <w:sz w:val="22"/>
                <w:szCs w:val="22"/>
              </w:rPr>
            </w:pPr>
            <w:r w:rsidRPr="0078299E">
              <w:rPr>
                <w:rFonts w:ascii="PT Astra Serif" w:hAnsi="PT Astra Serif"/>
                <w:sz w:val="22"/>
                <w:szCs w:val="22"/>
              </w:rPr>
              <w:t>целевого индикатора муниципальной</w:t>
            </w:r>
          </w:p>
          <w:p w:rsidR="00C409BB" w:rsidRPr="0078299E" w:rsidRDefault="00C409BB" w:rsidP="0078299E">
            <w:pPr>
              <w:pStyle w:val="ConsPlusNormal"/>
              <w:ind w:left="-114" w:firstLine="0"/>
              <w:jc w:val="center"/>
              <w:rPr>
                <w:rFonts w:ascii="PT Astra Serif" w:hAnsi="PT Astra Serif"/>
                <w:sz w:val="22"/>
                <w:szCs w:val="22"/>
              </w:rPr>
            </w:pPr>
            <w:r w:rsidRPr="0078299E">
              <w:rPr>
                <w:rFonts w:ascii="PT Astra Serif" w:hAnsi="PT Astra Serif"/>
                <w:sz w:val="22"/>
                <w:szCs w:val="22"/>
              </w:rPr>
              <w:t>программы</w:t>
            </w:r>
          </w:p>
        </w:tc>
        <w:tc>
          <w:tcPr>
            <w:tcW w:w="3234" w:type="dxa"/>
            <w:gridSpan w:val="2"/>
            <w:tcBorders>
              <w:top w:val="single" w:sz="4" w:space="0" w:color="auto"/>
              <w:left w:val="single" w:sz="4" w:space="0" w:color="auto"/>
              <w:bottom w:val="single" w:sz="4" w:space="0" w:color="auto"/>
              <w:right w:val="single" w:sz="4" w:space="0" w:color="auto"/>
            </w:tcBorders>
            <w:hideMark/>
          </w:tcPr>
          <w:p w:rsidR="00C409BB" w:rsidRPr="0078299E" w:rsidRDefault="00C409BB" w:rsidP="0078299E">
            <w:pPr>
              <w:pStyle w:val="ConsPlusNormal"/>
              <w:ind w:firstLine="0"/>
              <w:jc w:val="center"/>
              <w:rPr>
                <w:rFonts w:ascii="PT Astra Serif" w:hAnsi="PT Astra Serif"/>
                <w:sz w:val="22"/>
                <w:szCs w:val="22"/>
              </w:rPr>
            </w:pPr>
            <w:r w:rsidRPr="0078299E">
              <w:rPr>
                <w:rFonts w:ascii="PT Astra Serif" w:hAnsi="PT Astra Serif"/>
                <w:sz w:val="22"/>
                <w:szCs w:val="22"/>
              </w:rPr>
              <w:t>Цели и задачи стратегии социально-экономического развития муниципального образования «Радищевский район» Ульяновской области</w:t>
            </w:r>
          </w:p>
        </w:tc>
      </w:tr>
      <w:tr w:rsidR="00C409BB" w:rsidTr="0078299E">
        <w:trPr>
          <w:trHeight w:val="317"/>
        </w:trPr>
        <w:tc>
          <w:tcPr>
            <w:tcW w:w="9701" w:type="dxa"/>
            <w:gridSpan w:val="6"/>
            <w:tcBorders>
              <w:top w:val="single" w:sz="4" w:space="0" w:color="auto"/>
              <w:left w:val="single" w:sz="4" w:space="0" w:color="auto"/>
              <w:bottom w:val="single" w:sz="4" w:space="0" w:color="auto"/>
              <w:right w:val="single" w:sz="4" w:space="0" w:color="auto"/>
            </w:tcBorders>
            <w:hideMark/>
          </w:tcPr>
          <w:p w:rsidR="00C409BB" w:rsidRPr="0078299E" w:rsidRDefault="00C409BB" w:rsidP="0078299E">
            <w:pPr>
              <w:pStyle w:val="ConsPlusNormal"/>
              <w:jc w:val="center"/>
              <w:rPr>
                <w:rFonts w:ascii="PT Astra Serif" w:hAnsi="PT Astra Serif"/>
                <w:sz w:val="22"/>
                <w:szCs w:val="22"/>
              </w:rPr>
            </w:pPr>
            <w:r w:rsidRPr="0078299E">
              <w:rPr>
                <w:rFonts w:ascii="PT Astra Serif" w:hAnsi="PT Astra Serif"/>
                <w:sz w:val="22"/>
                <w:szCs w:val="22"/>
              </w:rPr>
              <w:t>«Развитие и модернизация дошкольного образования в муниципальном образовании «Радищевский район» Ульяновской области»</w:t>
            </w:r>
          </w:p>
        </w:tc>
      </w:tr>
      <w:tr w:rsidR="00C409BB" w:rsidTr="0078299E">
        <w:tc>
          <w:tcPr>
            <w:tcW w:w="3890" w:type="dxa"/>
            <w:gridSpan w:val="2"/>
            <w:tcBorders>
              <w:top w:val="single" w:sz="4" w:space="0" w:color="auto"/>
              <w:left w:val="single" w:sz="4" w:space="0" w:color="auto"/>
              <w:bottom w:val="single" w:sz="4" w:space="0" w:color="auto"/>
              <w:right w:val="single" w:sz="4" w:space="0" w:color="auto"/>
            </w:tcBorders>
            <w:hideMark/>
          </w:tcPr>
          <w:p w:rsidR="00C409BB" w:rsidRPr="0078299E" w:rsidRDefault="00C409BB" w:rsidP="0078299E">
            <w:pPr>
              <w:pStyle w:val="ConsPlusNormal"/>
              <w:ind w:firstLine="0"/>
              <w:jc w:val="both"/>
              <w:rPr>
                <w:rFonts w:ascii="PT Astra Serif" w:hAnsi="PT Astra Serif"/>
                <w:sz w:val="22"/>
                <w:szCs w:val="22"/>
              </w:rPr>
            </w:pPr>
            <w:r w:rsidRPr="0078299E">
              <w:rPr>
                <w:rFonts w:ascii="PT Astra Serif" w:hAnsi="PT Astra Serif"/>
                <w:sz w:val="22"/>
                <w:szCs w:val="22"/>
              </w:rPr>
              <w:t>Обновление мягкого инвентаря, детской мебели, высокотехнологического оборудования, игрового оборудования, кухонного оборудования и кухонной посуды</w:t>
            </w:r>
          </w:p>
        </w:tc>
        <w:tc>
          <w:tcPr>
            <w:tcW w:w="2577" w:type="dxa"/>
            <w:gridSpan w:val="2"/>
            <w:tcBorders>
              <w:top w:val="single" w:sz="4" w:space="0" w:color="auto"/>
              <w:left w:val="single" w:sz="4" w:space="0" w:color="auto"/>
              <w:bottom w:val="single" w:sz="4" w:space="0" w:color="auto"/>
              <w:right w:val="single" w:sz="4" w:space="0" w:color="auto"/>
            </w:tcBorders>
            <w:hideMark/>
          </w:tcPr>
          <w:p w:rsidR="00C409BB" w:rsidRPr="0078299E" w:rsidRDefault="00C409BB" w:rsidP="0078299E">
            <w:pPr>
              <w:pStyle w:val="ConsPlusNormal"/>
              <w:ind w:firstLine="0"/>
              <w:jc w:val="both"/>
              <w:rPr>
                <w:rFonts w:ascii="PT Astra Serif" w:hAnsi="PT Astra Serif"/>
                <w:sz w:val="22"/>
                <w:szCs w:val="22"/>
              </w:rPr>
            </w:pPr>
            <w:r w:rsidRPr="0078299E">
              <w:rPr>
                <w:rFonts w:ascii="PT Astra Serif" w:hAnsi="PT Astra Serif"/>
                <w:sz w:val="22"/>
                <w:szCs w:val="22"/>
              </w:rPr>
              <w:t>Доля муниципальных дошкольных образовательных организаций, в которых требуется обновление детской мебели, мягкого инвентаря, кухонного оборудования, игрового оборудования</w:t>
            </w:r>
          </w:p>
        </w:tc>
        <w:tc>
          <w:tcPr>
            <w:tcW w:w="3234" w:type="dxa"/>
            <w:gridSpan w:val="2"/>
            <w:tcBorders>
              <w:top w:val="single" w:sz="4" w:space="0" w:color="auto"/>
              <w:left w:val="single" w:sz="4" w:space="0" w:color="auto"/>
              <w:bottom w:val="single" w:sz="4" w:space="0" w:color="auto"/>
              <w:right w:val="single" w:sz="4" w:space="0" w:color="auto"/>
            </w:tcBorders>
            <w:hideMark/>
          </w:tcPr>
          <w:p w:rsidR="00C409BB" w:rsidRPr="0078299E" w:rsidRDefault="00C409BB" w:rsidP="0078299E">
            <w:pPr>
              <w:pStyle w:val="ConsPlusNormal"/>
              <w:ind w:firstLine="0"/>
              <w:jc w:val="both"/>
              <w:rPr>
                <w:rFonts w:ascii="PT Astra Serif" w:hAnsi="PT Astra Serif"/>
                <w:sz w:val="22"/>
                <w:szCs w:val="22"/>
              </w:rPr>
            </w:pPr>
            <w:r w:rsidRPr="0078299E">
              <w:rPr>
                <w:rFonts w:ascii="PT Astra Serif" w:hAnsi="PT Astra Serif"/>
                <w:sz w:val="22"/>
                <w:szCs w:val="22"/>
              </w:rPr>
              <w:t>Увеличение численности обучающихся в сфере дошкольного образования</w:t>
            </w:r>
          </w:p>
        </w:tc>
      </w:tr>
      <w:tr w:rsidR="00C409BB" w:rsidTr="0078299E">
        <w:tc>
          <w:tcPr>
            <w:tcW w:w="9701" w:type="dxa"/>
            <w:gridSpan w:val="6"/>
            <w:tcBorders>
              <w:top w:val="single" w:sz="4" w:space="0" w:color="auto"/>
              <w:left w:val="single" w:sz="4" w:space="0" w:color="auto"/>
              <w:bottom w:val="single" w:sz="4" w:space="0" w:color="auto"/>
              <w:right w:val="single" w:sz="4" w:space="0" w:color="auto"/>
            </w:tcBorders>
            <w:hideMark/>
          </w:tcPr>
          <w:p w:rsidR="0078299E" w:rsidRDefault="00C409BB" w:rsidP="0078299E">
            <w:pPr>
              <w:pStyle w:val="ConsPlusNormal"/>
              <w:jc w:val="center"/>
              <w:rPr>
                <w:rFonts w:ascii="PT Astra Serif" w:hAnsi="PT Astra Serif"/>
                <w:sz w:val="22"/>
                <w:szCs w:val="22"/>
              </w:rPr>
            </w:pPr>
            <w:r w:rsidRPr="0078299E">
              <w:rPr>
                <w:rFonts w:ascii="PT Astra Serif" w:hAnsi="PT Astra Serif"/>
                <w:sz w:val="22"/>
                <w:szCs w:val="22"/>
              </w:rPr>
              <w:t xml:space="preserve">«Развитие и модернизация общего образования в муниципальном образовании </w:t>
            </w:r>
          </w:p>
          <w:p w:rsidR="00C409BB" w:rsidRPr="0078299E" w:rsidRDefault="00C409BB" w:rsidP="0078299E">
            <w:pPr>
              <w:pStyle w:val="ConsPlusNormal"/>
              <w:jc w:val="center"/>
              <w:rPr>
                <w:rFonts w:ascii="PT Astra Serif" w:hAnsi="PT Astra Serif"/>
                <w:sz w:val="22"/>
                <w:szCs w:val="22"/>
              </w:rPr>
            </w:pPr>
            <w:r w:rsidRPr="0078299E">
              <w:rPr>
                <w:rFonts w:ascii="PT Astra Serif" w:hAnsi="PT Astra Serif"/>
                <w:sz w:val="22"/>
                <w:szCs w:val="22"/>
              </w:rPr>
              <w:t>«Радищевский район» Ульяновской области»</w:t>
            </w:r>
          </w:p>
        </w:tc>
      </w:tr>
      <w:tr w:rsidR="00C409BB" w:rsidTr="0078299E">
        <w:tc>
          <w:tcPr>
            <w:tcW w:w="3890" w:type="dxa"/>
            <w:gridSpan w:val="2"/>
            <w:tcBorders>
              <w:top w:val="single" w:sz="4" w:space="0" w:color="auto"/>
              <w:left w:val="single" w:sz="4" w:space="0" w:color="auto"/>
              <w:bottom w:val="single" w:sz="4" w:space="0" w:color="auto"/>
              <w:right w:val="single" w:sz="4" w:space="0" w:color="auto"/>
            </w:tcBorders>
            <w:hideMark/>
          </w:tcPr>
          <w:p w:rsidR="00C409BB" w:rsidRPr="0078299E" w:rsidRDefault="00C409BB" w:rsidP="0078299E">
            <w:pPr>
              <w:pStyle w:val="ConsPlusNormal"/>
              <w:ind w:firstLine="0"/>
              <w:jc w:val="both"/>
              <w:rPr>
                <w:rFonts w:ascii="PT Astra Serif" w:hAnsi="PT Astra Serif"/>
                <w:sz w:val="22"/>
                <w:szCs w:val="22"/>
              </w:rPr>
            </w:pPr>
            <w:r w:rsidRPr="0078299E">
              <w:rPr>
                <w:rFonts w:ascii="PT Astra Serif" w:hAnsi="PT Astra Serif"/>
                <w:sz w:val="22"/>
                <w:szCs w:val="22"/>
              </w:rPr>
              <w:t>Реализация мероприятий по модернизации школьных систем образования</w:t>
            </w:r>
          </w:p>
        </w:tc>
        <w:tc>
          <w:tcPr>
            <w:tcW w:w="2577" w:type="dxa"/>
            <w:gridSpan w:val="2"/>
            <w:tcBorders>
              <w:top w:val="single" w:sz="4" w:space="0" w:color="auto"/>
              <w:left w:val="single" w:sz="4" w:space="0" w:color="auto"/>
              <w:bottom w:val="single" w:sz="4" w:space="0" w:color="auto"/>
              <w:right w:val="single" w:sz="4" w:space="0" w:color="auto"/>
            </w:tcBorders>
            <w:hideMark/>
          </w:tcPr>
          <w:p w:rsidR="00C409BB" w:rsidRPr="0078299E" w:rsidRDefault="00C409BB" w:rsidP="0078299E">
            <w:pPr>
              <w:pStyle w:val="ConsPlusNormal"/>
              <w:ind w:firstLine="0"/>
              <w:jc w:val="both"/>
              <w:rPr>
                <w:rFonts w:ascii="PT Astra Serif" w:hAnsi="PT Astra Serif"/>
                <w:sz w:val="22"/>
                <w:szCs w:val="22"/>
              </w:rPr>
            </w:pPr>
            <w:r w:rsidRPr="0078299E">
              <w:rPr>
                <w:rFonts w:ascii="PT Astra Serif" w:hAnsi="PT Astra Serif"/>
                <w:sz w:val="22"/>
                <w:szCs w:val="22"/>
              </w:rPr>
              <w:t>Доля соответствия материально-технической базы общеобразовательных организаций района современным требованиям</w:t>
            </w:r>
          </w:p>
        </w:tc>
        <w:tc>
          <w:tcPr>
            <w:tcW w:w="3234" w:type="dxa"/>
            <w:gridSpan w:val="2"/>
            <w:tcBorders>
              <w:top w:val="single" w:sz="4" w:space="0" w:color="auto"/>
              <w:left w:val="single" w:sz="4" w:space="0" w:color="auto"/>
              <w:bottom w:val="single" w:sz="4" w:space="0" w:color="auto"/>
              <w:right w:val="single" w:sz="4" w:space="0" w:color="auto"/>
            </w:tcBorders>
            <w:hideMark/>
          </w:tcPr>
          <w:p w:rsidR="00C409BB" w:rsidRPr="0078299E" w:rsidRDefault="00C409BB" w:rsidP="0078299E">
            <w:pPr>
              <w:pStyle w:val="ConsPlusNormal"/>
              <w:ind w:firstLine="0"/>
              <w:jc w:val="both"/>
              <w:rPr>
                <w:rFonts w:ascii="PT Astra Serif" w:hAnsi="PT Astra Serif"/>
                <w:sz w:val="22"/>
                <w:szCs w:val="22"/>
              </w:rPr>
            </w:pPr>
            <w:r w:rsidRPr="0078299E">
              <w:rPr>
                <w:rFonts w:ascii="PT Astra Serif" w:hAnsi="PT Astra Serif"/>
                <w:sz w:val="22"/>
                <w:szCs w:val="22"/>
              </w:rPr>
              <w:t>Обеспечение качественного и доступного образования, формирующего основы гармонично развивающейся личности, целесообразно осуществлять путем развития кадрового потенциала, укрепления материально-технической базы, применения современных образовательных программ и технологий как в сфере общего, так и профессионального образования, создания условий для привлечения молодых педагогических кадров, обеспечения бюджетного финансирования на поддержание зданий и помещений образовательных организаций.</w:t>
            </w:r>
          </w:p>
        </w:tc>
      </w:tr>
      <w:tr w:rsidR="00C409BB" w:rsidTr="0078299E">
        <w:tc>
          <w:tcPr>
            <w:tcW w:w="9701" w:type="dxa"/>
            <w:gridSpan w:val="6"/>
            <w:tcBorders>
              <w:top w:val="single" w:sz="4" w:space="0" w:color="auto"/>
              <w:left w:val="single" w:sz="4" w:space="0" w:color="auto"/>
              <w:bottom w:val="single" w:sz="4" w:space="0" w:color="auto"/>
              <w:right w:val="single" w:sz="4" w:space="0" w:color="auto"/>
            </w:tcBorders>
            <w:hideMark/>
          </w:tcPr>
          <w:p w:rsidR="00C409BB" w:rsidRPr="0078299E" w:rsidRDefault="00C409BB" w:rsidP="0078299E">
            <w:pPr>
              <w:pStyle w:val="ConsPlusNormal"/>
              <w:jc w:val="center"/>
              <w:rPr>
                <w:rFonts w:ascii="PT Astra Serif" w:hAnsi="PT Astra Serif"/>
                <w:sz w:val="22"/>
                <w:szCs w:val="22"/>
              </w:rPr>
            </w:pPr>
            <w:r w:rsidRPr="0078299E">
              <w:rPr>
                <w:rFonts w:ascii="PT Astra Serif" w:hAnsi="PT Astra Serif"/>
                <w:sz w:val="22"/>
                <w:szCs w:val="22"/>
              </w:rPr>
              <w:lastRenderedPageBreak/>
              <w:t>«Развитие и модернизация дополнительного образования в муниципальном образовании «Радищевский район» Ульяновской области»</w:t>
            </w:r>
          </w:p>
        </w:tc>
      </w:tr>
      <w:tr w:rsidR="00C409BB" w:rsidTr="0078299E">
        <w:tc>
          <w:tcPr>
            <w:tcW w:w="3890" w:type="dxa"/>
            <w:gridSpan w:val="2"/>
            <w:tcBorders>
              <w:top w:val="single" w:sz="4" w:space="0" w:color="auto"/>
              <w:left w:val="single" w:sz="4" w:space="0" w:color="auto"/>
              <w:bottom w:val="single" w:sz="4" w:space="0" w:color="auto"/>
              <w:right w:val="single" w:sz="4" w:space="0" w:color="auto"/>
            </w:tcBorders>
            <w:hideMark/>
          </w:tcPr>
          <w:p w:rsidR="00C409BB" w:rsidRPr="0078299E" w:rsidRDefault="00C409BB" w:rsidP="0078299E">
            <w:pPr>
              <w:pStyle w:val="ConsPlusNormal"/>
              <w:ind w:firstLine="0"/>
              <w:jc w:val="both"/>
              <w:rPr>
                <w:rFonts w:ascii="PT Astra Serif" w:hAnsi="PT Astra Serif"/>
                <w:sz w:val="22"/>
                <w:szCs w:val="22"/>
              </w:rPr>
            </w:pPr>
            <w:r w:rsidRPr="0078299E">
              <w:rPr>
                <w:rFonts w:ascii="PT Astra Serif" w:hAnsi="PT Astra Serif"/>
                <w:sz w:val="22"/>
                <w:szCs w:val="22"/>
              </w:rPr>
              <w:t>Проведение творческих конкурсов, соревнований</w:t>
            </w:r>
          </w:p>
        </w:tc>
        <w:tc>
          <w:tcPr>
            <w:tcW w:w="2577" w:type="dxa"/>
            <w:gridSpan w:val="2"/>
            <w:tcBorders>
              <w:top w:val="single" w:sz="4" w:space="0" w:color="auto"/>
              <w:left w:val="single" w:sz="4" w:space="0" w:color="auto"/>
              <w:bottom w:val="single" w:sz="4" w:space="0" w:color="auto"/>
              <w:right w:val="single" w:sz="4" w:space="0" w:color="auto"/>
            </w:tcBorders>
            <w:hideMark/>
          </w:tcPr>
          <w:p w:rsidR="00C409BB" w:rsidRPr="0078299E" w:rsidRDefault="00C409BB" w:rsidP="0078299E">
            <w:pPr>
              <w:pStyle w:val="ConsPlusNormal"/>
              <w:ind w:firstLine="0"/>
              <w:jc w:val="both"/>
              <w:rPr>
                <w:rFonts w:ascii="PT Astra Serif" w:hAnsi="PT Astra Serif"/>
                <w:sz w:val="22"/>
                <w:szCs w:val="22"/>
              </w:rPr>
            </w:pPr>
            <w:r w:rsidRPr="0078299E">
              <w:rPr>
                <w:rFonts w:ascii="PT Astra Serif" w:hAnsi="PT Astra Serif"/>
                <w:sz w:val="22"/>
                <w:szCs w:val="22"/>
              </w:rPr>
              <w:t>Доля конкурсных мероприятий, олимпиад, направленных на выявление и развитие одаренных детей</w:t>
            </w:r>
          </w:p>
        </w:tc>
        <w:tc>
          <w:tcPr>
            <w:tcW w:w="3234" w:type="dxa"/>
            <w:gridSpan w:val="2"/>
            <w:tcBorders>
              <w:top w:val="single" w:sz="4" w:space="0" w:color="auto"/>
              <w:left w:val="single" w:sz="4" w:space="0" w:color="auto"/>
              <w:bottom w:val="nil"/>
              <w:right w:val="single" w:sz="4" w:space="0" w:color="auto"/>
            </w:tcBorders>
            <w:hideMark/>
          </w:tcPr>
          <w:p w:rsidR="00C409BB" w:rsidRPr="0078299E" w:rsidRDefault="00C409BB" w:rsidP="0078299E">
            <w:pPr>
              <w:pStyle w:val="ConsPlusNormal"/>
              <w:ind w:firstLine="0"/>
              <w:jc w:val="both"/>
              <w:rPr>
                <w:rFonts w:ascii="PT Astra Serif" w:hAnsi="PT Astra Serif"/>
                <w:sz w:val="22"/>
                <w:szCs w:val="22"/>
              </w:rPr>
            </w:pPr>
            <w:r w:rsidRPr="0078299E">
              <w:rPr>
                <w:rFonts w:ascii="PT Astra Serif" w:hAnsi="PT Astra Serif"/>
                <w:sz w:val="22"/>
                <w:szCs w:val="22"/>
              </w:rPr>
              <w:t>Предоставить широкие возможности для саморазвития</w:t>
            </w:r>
          </w:p>
        </w:tc>
      </w:tr>
      <w:tr w:rsidR="00C409BB" w:rsidTr="0078299E">
        <w:tc>
          <w:tcPr>
            <w:tcW w:w="9701" w:type="dxa"/>
            <w:gridSpan w:val="6"/>
            <w:tcBorders>
              <w:top w:val="single" w:sz="4" w:space="0" w:color="auto"/>
              <w:left w:val="single" w:sz="4" w:space="0" w:color="auto"/>
              <w:bottom w:val="single" w:sz="4" w:space="0" w:color="auto"/>
              <w:right w:val="single" w:sz="4" w:space="0" w:color="auto"/>
            </w:tcBorders>
            <w:hideMark/>
          </w:tcPr>
          <w:p w:rsidR="00C409BB" w:rsidRPr="0078299E" w:rsidRDefault="00C409BB" w:rsidP="0078299E">
            <w:pPr>
              <w:pStyle w:val="ConsPlusNormal"/>
              <w:jc w:val="center"/>
              <w:rPr>
                <w:rFonts w:ascii="PT Astra Serif" w:hAnsi="PT Astra Serif"/>
                <w:sz w:val="22"/>
                <w:szCs w:val="22"/>
              </w:rPr>
            </w:pPr>
            <w:r w:rsidRPr="0078299E">
              <w:rPr>
                <w:rFonts w:ascii="PT Astra Serif" w:hAnsi="PT Astra Serif"/>
                <w:sz w:val="22"/>
                <w:szCs w:val="22"/>
              </w:rPr>
              <w:t>«Развитие кадрового потенциала в муниципальном образовании «Радищевский район» Ульяновской области</w:t>
            </w:r>
          </w:p>
        </w:tc>
      </w:tr>
      <w:tr w:rsidR="00C409BB" w:rsidTr="0078299E">
        <w:tc>
          <w:tcPr>
            <w:tcW w:w="3890" w:type="dxa"/>
            <w:gridSpan w:val="2"/>
            <w:tcBorders>
              <w:top w:val="single" w:sz="4" w:space="0" w:color="auto"/>
              <w:left w:val="single" w:sz="4" w:space="0" w:color="auto"/>
              <w:bottom w:val="single" w:sz="4" w:space="0" w:color="auto"/>
              <w:right w:val="single" w:sz="4" w:space="0" w:color="auto"/>
            </w:tcBorders>
            <w:hideMark/>
          </w:tcPr>
          <w:p w:rsidR="00C409BB" w:rsidRPr="0078299E" w:rsidRDefault="00C409BB" w:rsidP="0078299E">
            <w:pPr>
              <w:pStyle w:val="ConsPlusNormal"/>
              <w:ind w:firstLine="0"/>
              <w:jc w:val="both"/>
              <w:rPr>
                <w:rFonts w:ascii="PT Astra Serif" w:hAnsi="PT Astra Serif"/>
                <w:sz w:val="22"/>
                <w:szCs w:val="22"/>
              </w:rPr>
            </w:pPr>
            <w:r w:rsidRPr="0078299E">
              <w:rPr>
                <w:rFonts w:ascii="PT Astra Serif" w:hAnsi="PT Astra Serif"/>
                <w:sz w:val="22"/>
                <w:szCs w:val="22"/>
              </w:rPr>
              <w:t>Обеспечение осуществления государственных полномочий Ульяновской области, связанных с организацией и обеспечением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w:t>
            </w:r>
          </w:p>
        </w:tc>
        <w:tc>
          <w:tcPr>
            <w:tcW w:w="2577" w:type="dxa"/>
            <w:gridSpan w:val="2"/>
            <w:tcBorders>
              <w:top w:val="single" w:sz="4" w:space="0" w:color="auto"/>
              <w:left w:val="single" w:sz="4" w:space="0" w:color="auto"/>
              <w:bottom w:val="single" w:sz="4" w:space="0" w:color="auto"/>
              <w:right w:val="single" w:sz="4" w:space="0" w:color="auto"/>
            </w:tcBorders>
            <w:hideMark/>
          </w:tcPr>
          <w:p w:rsidR="00C409BB" w:rsidRPr="0078299E" w:rsidRDefault="00C409BB" w:rsidP="0078299E">
            <w:pPr>
              <w:pStyle w:val="ConsPlusNormal"/>
              <w:ind w:firstLine="0"/>
              <w:jc w:val="both"/>
              <w:rPr>
                <w:rFonts w:ascii="PT Astra Serif" w:hAnsi="PT Astra Serif"/>
                <w:sz w:val="22"/>
                <w:szCs w:val="22"/>
              </w:rPr>
            </w:pPr>
            <w:r w:rsidRPr="0078299E">
              <w:rPr>
                <w:rFonts w:ascii="PT Astra Serif" w:hAnsi="PT Astra Serif"/>
                <w:sz w:val="22"/>
                <w:szCs w:val="22"/>
              </w:rPr>
              <w:t>Доля образовательных организаций, полностью укомплектованных педагогическими кадрами</w:t>
            </w:r>
          </w:p>
        </w:tc>
        <w:tc>
          <w:tcPr>
            <w:tcW w:w="3234" w:type="dxa"/>
            <w:gridSpan w:val="2"/>
            <w:tcBorders>
              <w:top w:val="single" w:sz="4" w:space="0" w:color="auto"/>
              <w:left w:val="single" w:sz="4" w:space="0" w:color="auto"/>
              <w:bottom w:val="single" w:sz="4" w:space="0" w:color="auto"/>
              <w:right w:val="single" w:sz="4" w:space="0" w:color="auto"/>
            </w:tcBorders>
            <w:hideMark/>
          </w:tcPr>
          <w:p w:rsidR="00C409BB" w:rsidRPr="0078299E" w:rsidRDefault="00C409BB" w:rsidP="0078299E">
            <w:pPr>
              <w:pStyle w:val="ConsPlusNormal"/>
              <w:ind w:firstLine="0"/>
              <w:jc w:val="both"/>
              <w:rPr>
                <w:rFonts w:ascii="PT Astra Serif" w:hAnsi="PT Astra Serif"/>
                <w:sz w:val="22"/>
                <w:szCs w:val="22"/>
              </w:rPr>
            </w:pPr>
            <w:r w:rsidRPr="0078299E">
              <w:rPr>
                <w:rFonts w:ascii="PT Astra Serif" w:hAnsi="PT Astra Serif"/>
                <w:sz w:val="22"/>
                <w:szCs w:val="22"/>
              </w:rPr>
              <w:t>Укрепление и омоложение кадрового состава сферы образования</w:t>
            </w:r>
          </w:p>
        </w:tc>
      </w:tr>
      <w:tr w:rsidR="00C409BB" w:rsidTr="0078299E">
        <w:tc>
          <w:tcPr>
            <w:tcW w:w="9701" w:type="dxa"/>
            <w:gridSpan w:val="6"/>
            <w:tcBorders>
              <w:top w:val="single" w:sz="4" w:space="0" w:color="auto"/>
              <w:left w:val="single" w:sz="4" w:space="0" w:color="auto"/>
              <w:bottom w:val="single" w:sz="4" w:space="0" w:color="auto"/>
              <w:right w:val="single" w:sz="4" w:space="0" w:color="auto"/>
            </w:tcBorders>
            <w:hideMark/>
          </w:tcPr>
          <w:p w:rsidR="00C409BB" w:rsidRPr="0078299E" w:rsidRDefault="00C409BB" w:rsidP="0078299E">
            <w:pPr>
              <w:pStyle w:val="ConsPlusNormal"/>
              <w:jc w:val="center"/>
              <w:rPr>
                <w:rFonts w:ascii="PT Astra Serif" w:hAnsi="PT Astra Serif"/>
                <w:sz w:val="22"/>
                <w:szCs w:val="22"/>
              </w:rPr>
            </w:pPr>
            <w:r w:rsidRPr="0078299E">
              <w:rPr>
                <w:rFonts w:ascii="PT Astra Serif" w:hAnsi="PT Astra Serif"/>
                <w:sz w:val="22"/>
                <w:szCs w:val="22"/>
              </w:rPr>
              <w:t>«Организация отдыха, оздоровления детей и работников бюджетной сферы в муниципальном образовании «Радищевский район» Ульяновской области»</w:t>
            </w:r>
          </w:p>
        </w:tc>
      </w:tr>
      <w:tr w:rsidR="00C409BB" w:rsidTr="0078299E">
        <w:trPr>
          <w:trHeight w:val="3692"/>
        </w:trPr>
        <w:tc>
          <w:tcPr>
            <w:tcW w:w="3890" w:type="dxa"/>
            <w:gridSpan w:val="2"/>
            <w:tcBorders>
              <w:top w:val="single" w:sz="4" w:space="0" w:color="auto"/>
              <w:left w:val="single" w:sz="4" w:space="0" w:color="auto"/>
              <w:bottom w:val="single" w:sz="4" w:space="0" w:color="auto"/>
              <w:right w:val="single" w:sz="4" w:space="0" w:color="auto"/>
            </w:tcBorders>
            <w:hideMark/>
          </w:tcPr>
          <w:p w:rsidR="00C409BB" w:rsidRPr="0078299E" w:rsidRDefault="00C409BB" w:rsidP="0078299E">
            <w:pPr>
              <w:pStyle w:val="ConsPlusNormal"/>
              <w:ind w:firstLine="0"/>
              <w:jc w:val="both"/>
              <w:rPr>
                <w:rFonts w:ascii="PT Astra Serif" w:hAnsi="PT Astra Serif"/>
                <w:sz w:val="22"/>
                <w:szCs w:val="22"/>
              </w:rPr>
            </w:pPr>
            <w:r w:rsidRPr="0078299E">
              <w:rPr>
                <w:rFonts w:ascii="PT Astra Serif" w:hAnsi="PT Astra Serif"/>
                <w:sz w:val="22"/>
                <w:szCs w:val="22"/>
              </w:rPr>
              <w:t>Обеспечение осуществления государственных полномочий Ульяновской области по организации и обеспечению оздоровления детей и обеспечению отдыха детей, обучающихся в общеобразовательных организациях, в том числе детей, находящихся в трудной жизненной ситуации, и детей из многодетных семей, в лагерях, организованных образовательными организациями, осуществляющими организацию отдыха и оздоровления обучающихся в каникулярное время (с дневным пребыванием), детских лагерях труда и отдыха</w:t>
            </w:r>
          </w:p>
        </w:tc>
        <w:tc>
          <w:tcPr>
            <w:tcW w:w="2577" w:type="dxa"/>
            <w:gridSpan w:val="2"/>
            <w:tcBorders>
              <w:top w:val="single" w:sz="4" w:space="0" w:color="auto"/>
              <w:left w:val="single" w:sz="4" w:space="0" w:color="auto"/>
              <w:bottom w:val="single" w:sz="4" w:space="0" w:color="auto"/>
              <w:right w:val="single" w:sz="4" w:space="0" w:color="auto"/>
            </w:tcBorders>
            <w:hideMark/>
          </w:tcPr>
          <w:p w:rsidR="00C409BB" w:rsidRPr="0078299E" w:rsidRDefault="00C409BB" w:rsidP="0078299E">
            <w:pPr>
              <w:pStyle w:val="ConsPlusNormal"/>
              <w:ind w:firstLine="0"/>
              <w:jc w:val="both"/>
              <w:rPr>
                <w:rFonts w:ascii="PT Astra Serif" w:hAnsi="PT Astra Serif"/>
                <w:sz w:val="22"/>
                <w:szCs w:val="22"/>
              </w:rPr>
            </w:pPr>
            <w:r w:rsidRPr="0078299E">
              <w:rPr>
                <w:rFonts w:ascii="PT Astra Serif" w:hAnsi="PT Astra Serif"/>
                <w:sz w:val="22"/>
                <w:szCs w:val="22"/>
              </w:rPr>
              <w:t>Удельный вес детей и молодёжи, охваченных всеми формами отдыха, оздоровления и занятости</w:t>
            </w:r>
          </w:p>
        </w:tc>
        <w:tc>
          <w:tcPr>
            <w:tcW w:w="3234" w:type="dxa"/>
            <w:gridSpan w:val="2"/>
            <w:tcBorders>
              <w:top w:val="single" w:sz="4" w:space="0" w:color="auto"/>
              <w:left w:val="single" w:sz="4" w:space="0" w:color="auto"/>
              <w:bottom w:val="single" w:sz="4" w:space="0" w:color="auto"/>
              <w:right w:val="single" w:sz="4" w:space="0" w:color="auto"/>
            </w:tcBorders>
            <w:hideMark/>
          </w:tcPr>
          <w:p w:rsidR="00C409BB" w:rsidRPr="0078299E" w:rsidRDefault="00C409BB" w:rsidP="0078299E">
            <w:pPr>
              <w:pStyle w:val="ConsPlusNormal"/>
              <w:ind w:firstLine="0"/>
              <w:jc w:val="both"/>
              <w:rPr>
                <w:rFonts w:ascii="PT Astra Serif" w:hAnsi="PT Astra Serif"/>
                <w:sz w:val="22"/>
                <w:szCs w:val="22"/>
              </w:rPr>
            </w:pPr>
            <w:r w:rsidRPr="0078299E">
              <w:rPr>
                <w:rFonts w:ascii="PT Astra Serif" w:hAnsi="PT Astra Serif"/>
                <w:sz w:val="22"/>
                <w:szCs w:val="22"/>
              </w:rPr>
              <w:t>Улучшение демографической ситуации в районе</w:t>
            </w:r>
          </w:p>
        </w:tc>
      </w:tr>
      <w:tr w:rsidR="00C409BB" w:rsidTr="0078299E">
        <w:trPr>
          <w:trHeight w:val="191"/>
        </w:trPr>
        <w:tc>
          <w:tcPr>
            <w:tcW w:w="9701" w:type="dxa"/>
            <w:gridSpan w:val="6"/>
            <w:tcBorders>
              <w:top w:val="single" w:sz="4" w:space="0" w:color="auto"/>
              <w:left w:val="single" w:sz="4" w:space="0" w:color="auto"/>
              <w:bottom w:val="single" w:sz="4" w:space="0" w:color="auto"/>
              <w:right w:val="single" w:sz="4" w:space="0" w:color="auto"/>
            </w:tcBorders>
            <w:hideMark/>
          </w:tcPr>
          <w:p w:rsidR="00C409BB" w:rsidRPr="0078299E" w:rsidRDefault="00C409BB" w:rsidP="0078299E">
            <w:pPr>
              <w:pStyle w:val="ConsPlusNormal"/>
              <w:jc w:val="center"/>
              <w:rPr>
                <w:rFonts w:ascii="PT Astra Serif" w:hAnsi="PT Astra Serif"/>
                <w:sz w:val="22"/>
                <w:szCs w:val="22"/>
              </w:rPr>
            </w:pPr>
            <w:r w:rsidRPr="0078299E">
              <w:rPr>
                <w:rFonts w:ascii="PT Astra Serif" w:hAnsi="PT Astra Serif"/>
                <w:sz w:val="22"/>
                <w:szCs w:val="22"/>
              </w:rPr>
              <w:t>«Организация бесплатного питания в муниципальных образовательных организациях муниципального образования «Радищевский район» Ульяновской области»</w:t>
            </w:r>
          </w:p>
        </w:tc>
      </w:tr>
      <w:tr w:rsidR="00A668B9" w:rsidTr="00A668B9">
        <w:trPr>
          <w:trHeight w:val="191"/>
        </w:trPr>
        <w:tc>
          <w:tcPr>
            <w:tcW w:w="4009" w:type="dxa"/>
            <w:gridSpan w:val="3"/>
            <w:tcBorders>
              <w:top w:val="single" w:sz="4" w:space="0" w:color="auto"/>
              <w:left w:val="single" w:sz="4" w:space="0" w:color="auto"/>
              <w:bottom w:val="single" w:sz="4" w:space="0" w:color="auto"/>
              <w:right w:val="single" w:sz="4" w:space="0" w:color="auto"/>
            </w:tcBorders>
          </w:tcPr>
          <w:p w:rsidR="00A668B9" w:rsidRPr="0078299E" w:rsidRDefault="00A668B9" w:rsidP="0036323F">
            <w:pPr>
              <w:pStyle w:val="ConsPlusNormal"/>
              <w:ind w:firstLine="0"/>
              <w:jc w:val="both"/>
              <w:rPr>
                <w:rFonts w:ascii="PT Astra Serif" w:hAnsi="PT Astra Serif"/>
                <w:sz w:val="22"/>
                <w:szCs w:val="22"/>
              </w:rPr>
            </w:pPr>
            <w:proofErr w:type="gramStart"/>
            <w:r w:rsidRPr="0078299E">
              <w:rPr>
                <w:rFonts w:ascii="PT Astra Serif" w:hAnsi="PT Astra Serif"/>
                <w:sz w:val="22"/>
                <w:szCs w:val="22"/>
              </w:rPr>
              <w:t>Обеспечение бесплатным горячим питанием обучающихся по образовательным программам начального общего образования в муниципальных образовательных организациях</w:t>
            </w:r>
            <w:proofErr w:type="gramEnd"/>
          </w:p>
        </w:tc>
        <w:tc>
          <w:tcPr>
            <w:tcW w:w="2534" w:type="dxa"/>
            <w:gridSpan w:val="2"/>
            <w:tcBorders>
              <w:top w:val="single" w:sz="4" w:space="0" w:color="auto"/>
              <w:left w:val="single" w:sz="4" w:space="0" w:color="auto"/>
              <w:bottom w:val="single" w:sz="4" w:space="0" w:color="auto"/>
              <w:right w:val="single" w:sz="4" w:space="0" w:color="auto"/>
            </w:tcBorders>
          </w:tcPr>
          <w:p w:rsidR="00A668B9" w:rsidRPr="0078299E" w:rsidRDefault="00A668B9" w:rsidP="0036323F">
            <w:pPr>
              <w:pStyle w:val="ConsPlusNormal"/>
              <w:ind w:firstLine="0"/>
              <w:jc w:val="both"/>
              <w:rPr>
                <w:rFonts w:ascii="PT Astra Serif" w:hAnsi="PT Astra Serif"/>
                <w:sz w:val="22"/>
                <w:szCs w:val="22"/>
              </w:rPr>
            </w:pPr>
            <w:r w:rsidRPr="0078299E">
              <w:rPr>
                <w:rFonts w:ascii="PT Astra Serif" w:hAnsi="PT Astra Serif"/>
                <w:sz w:val="22"/>
                <w:szCs w:val="22"/>
              </w:rPr>
              <w:t>Доля обучающихся 1-4 классов, обеспеченных бесплатным горячим питанием</w:t>
            </w:r>
          </w:p>
        </w:tc>
        <w:tc>
          <w:tcPr>
            <w:tcW w:w="3158" w:type="dxa"/>
            <w:tcBorders>
              <w:top w:val="single" w:sz="4" w:space="0" w:color="auto"/>
              <w:left w:val="single" w:sz="4" w:space="0" w:color="auto"/>
              <w:bottom w:val="single" w:sz="4" w:space="0" w:color="auto"/>
              <w:right w:val="single" w:sz="4" w:space="0" w:color="auto"/>
            </w:tcBorders>
          </w:tcPr>
          <w:p w:rsidR="00A668B9" w:rsidRPr="0078299E" w:rsidRDefault="00A668B9" w:rsidP="0036323F">
            <w:pPr>
              <w:pStyle w:val="ConsPlusNormal"/>
              <w:ind w:firstLine="0"/>
              <w:jc w:val="both"/>
              <w:rPr>
                <w:rFonts w:ascii="PT Astra Serif" w:hAnsi="PT Astra Serif"/>
                <w:sz w:val="22"/>
                <w:szCs w:val="22"/>
              </w:rPr>
            </w:pPr>
            <w:r w:rsidRPr="0078299E">
              <w:rPr>
                <w:rFonts w:ascii="PT Astra Serif" w:hAnsi="PT Astra Serif"/>
                <w:sz w:val="22"/>
                <w:szCs w:val="22"/>
              </w:rPr>
              <w:t xml:space="preserve">Обеспечение качественного и доступного образования, формирующего основы гармонично развивающейся личности, целесообразно осуществлять путем развития кадрового потенциала, укрепления материально-технической базы, применения современных образовательных </w:t>
            </w:r>
            <w:r w:rsidRPr="0078299E">
              <w:rPr>
                <w:rFonts w:ascii="PT Astra Serif" w:hAnsi="PT Astra Serif"/>
                <w:sz w:val="22"/>
                <w:szCs w:val="22"/>
              </w:rPr>
              <w:lastRenderedPageBreak/>
              <w:t>программ и технологий как в сфере общего, так и профессионального образования</w:t>
            </w:r>
          </w:p>
        </w:tc>
      </w:tr>
      <w:tr w:rsidR="00A668B9" w:rsidRPr="0078299E" w:rsidTr="0078299E">
        <w:tc>
          <w:tcPr>
            <w:tcW w:w="9701" w:type="dxa"/>
            <w:gridSpan w:val="6"/>
            <w:tcBorders>
              <w:top w:val="single" w:sz="4" w:space="0" w:color="auto"/>
              <w:left w:val="single" w:sz="4" w:space="0" w:color="auto"/>
              <w:bottom w:val="single" w:sz="4" w:space="0" w:color="auto"/>
              <w:right w:val="single" w:sz="4" w:space="0" w:color="auto"/>
            </w:tcBorders>
            <w:hideMark/>
          </w:tcPr>
          <w:p w:rsidR="00A668B9" w:rsidRDefault="00A668B9" w:rsidP="0078299E">
            <w:pPr>
              <w:pStyle w:val="ConsPlusNormal"/>
              <w:jc w:val="center"/>
              <w:rPr>
                <w:rFonts w:ascii="PT Astra Serif" w:hAnsi="PT Astra Serif"/>
                <w:sz w:val="22"/>
                <w:szCs w:val="22"/>
              </w:rPr>
            </w:pPr>
            <w:r w:rsidRPr="0078299E">
              <w:rPr>
                <w:rFonts w:ascii="PT Astra Serif" w:hAnsi="PT Astra Serif"/>
                <w:sz w:val="22"/>
                <w:szCs w:val="22"/>
              </w:rPr>
              <w:lastRenderedPageBreak/>
              <w:t>«Развитие одарённых детей на территории муниципального образования</w:t>
            </w:r>
          </w:p>
          <w:p w:rsidR="00A668B9" w:rsidRPr="0078299E" w:rsidRDefault="00A668B9" w:rsidP="0078299E">
            <w:pPr>
              <w:pStyle w:val="ConsPlusNormal"/>
              <w:jc w:val="center"/>
              <w:rPr>
                <w:rFonts w:ascii="PT Astra Serif" w:hAnsi="PT Astra Serif"/>
                <w:sz w:val="22"/>
                <w:szCs w:val="22"/>
              </w:rPr>
            </w:pPr>
            <w:r w:rsidRPr="0078299E">
              <w:rPr>
                <w:rFonts w:ascii="PT Astra Serif" w:hAnsi="PT Astra Serif"/>
                <w:sz w:val="22"/>
                <w:szCs w:val="22"/>
              </w:rPr>
              <w:t>«Радищевский район» Ульяновской области»</w:t>
            </w:r>
          </w:p>
        </w:tc>
      </w:tr>
      <w:tr w:rsidR="00A668B9" w:rsidTr="0078299E">
        <w:tc>
          <w:tcPr>
            <w:tcW w:w="3606" w:type="dxa"/>
            <w:tcBorders>
              <w:top w:val="single" w:sz="4" w:space="0" w:color="auto"/>
              <w:left w:val="single" w:sz="4" w:space="0" w:color="auto"/>
              <w:bottom w:val="single" w:sz="4" w:space="0" w:color="auto"/>
              <w:right w:val="single" w:sz="4" w:space="0" w:color="auto"/>
            </w:tcBorders>
            <w:hideMark/>
          </w:tcPr>
          <w:p w:rsidR="00A668B9" w:rsidRPr="0078299E" w:rsidRDefault="00A668B9" w:rsidP="0078299E">
            <w:pPr>
              <w:pStyle w:val="ConsPlusNormal"/>
              <w:ind w:firstLine="0"/>
              <w:jc w:val="both"/>
              <w:rPr>
                <w:rFonts w:ascii="PT Astra Serif" w:hAnsi="PT Astra Serif"/>
                <w:sz w:val="22"/>
                <w:szCs w:val="22"/>
              </w:rPr>
            </w:pPr>
            <w:r w:rsidRPr="0078299E">
              <w:rPr>
                <w:rFonts w:ascii="PT Astra Serif" w:hAnsi="PT Astra Serif"/>
                <w:sz w:val="22"/>
                <w:szCs w:val="22"/>
              </w:rPr>
              <w:t>Единовременное денежное поощрение медалистов и отличников общеобразовательных организаций, победителей и призеров муниципального и регионального этапов всероссийской предметной олимпиады школьников, победителей и призеров всероссийской предметной олимпиады школьников, победителей и призеров перечневых всероссийских конкурсов</w:t>
            </w:r>
          </w:p>
        </w:tc>
        <w:tc>
          <w:tcPr>
            <w:tcW w:w="2861" w:type="dxa"/>
            <w:gridSpan w:val="3"/>
            <w:tcBorders>
              <w:top w:val="single" w:sz="4" w:space="0" w:color="auto"/>
              <w:left w:val="single" w:sz="4" w:space="0" w:color="auto"/>
              <w:bottom w:val="single" w:sz="4" w:space="0" w:color="auto"/>
              <w:right w:val="single" w:sz="4" w:space="0" w:color="auto"/>
            </w:tcBorders>
            <w:hideMark/>
          </w:tcPr>
          <w:p w:rsidR="00A668B9" w:rsidRPr="0078299E" w:rsidRDefault="00A668B9" w:rsidP="0078299E">
            <w:pPr>
              <w:pStyle w:val="ConsPlusNormal"/>
              <w:ind w:firstLine="0"/>
              <w:jc w:val="both"/>
              <w:rPr>
                <w:rFonts w:ascii="PT Astra Serif" w:hAnsi="PT Astra Serif"/>
                <w:sz w:val="22"/>
                <w:szCs w:val="22"/>
              </w:rPr>
            </w:pPr>
            <w:r w:rsidRPr="0078299E">
              <w:rPr>
                <w:rFonts w:ascii="PT Astra Serif" w:hAnsi="PT Astra Serif"/>
                <w:sz w:val="22"/>
                <w:szCs w:val="22"/>
              </w:rPr>
              <w:t>Количество отличников, медалистов, победителей и призеров муниципального, регионального и заключительного этапов проведения всероссийской олимпиады школьников, всероссийских и международных спортивных соревнований, творческих конкурсов и фестивалей</w:t>
            </w:r>
          </w:p>
        </w:tc>
        <w:tc>
          <w:tcPr>
            <w:tcW w:w="3234" w:type="dxa"/>
            <w:gridSpan w:val="2"/>
            <w:tcBorders>
              <w:top w:val="single" w:sz="4" w:space="0" w:color="auto"/>
              <w:left w:val="single" w:sz="4" w:space="0" w:color="auto"/>
              <w:bottom w:val="single" w:sz="4" w:space="0" w:color="auto"/>
              <w:right w:val="single" w:sz="4" w:space="0" w:color="auto"/>
            </w:tcBorders>
            <w:hideMark/>
          </w:tcPr>
          <w:p w:rsidR="00A668B9" w:rsidRPr="0078299E" w:rsidRDefault="00A668B9" w:rsidP="0078299E">
            <w:pPr>
              <w:pStyle w:val="ConsPlusNormal"/>
              <w:ind w:firstLine="0"/>
              <w:jc w:val="both"/>
              <w:rPr>
                <w:rFonts w:ascii="PT Astra Serif" w:hAnsi="PT Astra Serif"/>
                <w:sz w:val="22"/>
                <w:szCs w:val="22"/>
              </w:rPr>
            </w:pPr>
            <w:r w:rsidRPr="0078299E">
              <w:rPr>
                <w:rFonts w:ascii="PT Astra Serif" w:hAnsi="PT Astra Serif"/>
                <w:sz w:val="22"/>
                <w:szCs w:val="22"/>
              </w:rPr>
              <w:t>Создание условий для формирования системы выявления, развития потенциала и поддержки талантливой молодежи на территории района</w:t>
            </w:r>
          </w:p>
        </w:tc>
      </w:tr>
      <w:tr w:rsidR="00A668B9" w:rsidTr="0078299E">
        <w:trPr>
          <w:trHeight w:val="401"/>
        </w:trPr>
        <w:tc>
          <w:tcPr>
            <w:tcW w:w="9701" w:type="dxa"/>
            <w:gridSpan w:val="6"/>
            <w:tcBorders>
              <w:top w:val="single" w:sz="4" w:space="0" w:color="auto"/>
              <w:left w:val="single" w:sz="4" w:space="0" w:color="auto"/>
              <w:bottom w:val="single" w:sz="4" w:space="0" w:color="auto"/>
              <w:right w:val="single" w:sz="4" w:space="0" w:color="auto"/>
            </w:tcBorders>
            <w:hideMark/>
          </w:tcPr>
          <w:p w:rsidR="00A668B9" w:rsidRPr="0078299E" w:rsidRDefault="00A668B9" w:rsidP="0078299E">
            <w:pPr>
              <w:pStyle w:val="ConsPlusNormal"/>
              <w:jc w:val="center"/>
              <w:rPr>
                <w:rFonts w:ascii="PT Astra Serif" w:hAnsi="PT Astra Serif"/>
                <w:sz w:val="22"/>
                <w:szCs w:val="22"/>
              </w:rPr>
            </w:pPr>
            <w:r w:rsidRPr="0078299E">
              <w:rPr>
                <w:rFonts w:ascii="PT Astra Serif" w:hAnsi="PT Astra Serif"/>
                <w:sz w:val="22"/>
                <w:szCs w:val="22"/>
              </w:rPr>
              <w:t>«Антитеррористическая  защищённость учреждений образования муниципального образования «Радищевский район» Ульяновской области»</w:t>
            </w:r>
          </w:p>
        </w:tc>
      </w:tr>
      <w:tr w:rsidR="00A668B9" w:rsidTr="0078299E">
        <w:tc>
          <w:tcPr>
            <w:tcW w:w="3606" w:type="dxa"/>
            <w:tcBorders>
              <w:top w:val="single" w:sz="4" w:space="0" w:color="auto"/>
              <w:left w:val="single" w:sz="4" w:space="0" w:color="auto"/>
              <w:bottom w:val="single" w:sz="4" w:space="0" w:color="auto"/>
              <w:right w:val="single" w:sz="4" w:space="0" w:color="auto"/>
            </w:tcBorders>
            <w:hideMark/>
          </w:tcPr>
          <w:p w:rsidR="00A668B9" w:rsidRPr="0078299E" w:rsidRDefault="00A668B9" w:rsidP="0078299E">
            <w:pPr>
              <w:pStyle w:val="ConsPlusNormal"/>
              <w:ind w:firstLine="0"/>
              <w:jc w:val="both"/>
              <w:rPr>
                <w:rFonts w:ascii="PT Astra Serif" w:hAnsi="PT Astra Serif"/>
                <w:sz w:val="22"/>
                <w:szCs w:val="22"/>
              </w:rPr>
            </w:pPr>
            <w:r w:rsidRPr="0078299E">
              <w:rPr>
                <w:rFonts w:ascii="PT Astra Serif" w:hAnsi="PT Astra Serif"/>
                <w:sz w:val="22"/>
                <w:szCs w:val="22"/>
              </w:rPr>
              <w:t>Реализация мероприятий по обеспечению антитеррористической защищённости объектов муниципальных образовательных организаций</w:t>
            </w:r>
          </w:p>
        </w:tc>
        <w:tc>
          <w:tcPr>
            <w:tcW w:w="2861" w:type="dxa"/>
            <w:gridSpan w:val="3"/>
            <w:tcBorders>
              <w:top w:val="single" w:sz="4" w:space="0" w:color="auto"/>
              <w:left w:val="single" w:sz="4" w:space="0" w:color="auto"/>
              <w:bottom w:val="single" w:sz="4" w:space="0" w:color="auto"/>
              <w:right w:val="single" w:sz="4" w:space="0" w:color="auto"/>
            </w:tcBorders>
            <w:hideMark/>
          </w:tcPr>
          <w:p w:rsidR="00A668B9" w:rsidRPr="0078299E" w:rsidRDefault="00A668B9" w:rsidP="0078299E">
            <w:pPr>
              <w:pStyle w:val="ConsPlusNormal"/>
              <w:ind w:firstLine="0"/>
              <w:jc w:val="both"/>
              <w:rPr>
                <w:rFonts w:ascii="PT Astra Serif" w:hAnsi="PT Astra Serif"/>
                <w:sz w:val="22"/>
                <w:szCs w:val="22"/>
              </w:rPr>
            </w:pPr>
            <w:r w:rsidRPr="0078299E">
              <w:rPr>
                <w:rFonts w:ascii="PT Astra Serif" w:hAnsi="PT Astra Serif"/>
                <w:sz w:val="22"/>
                <w:szCs w:val="22"/>
              </w:rPr>
              <w:t>Увеличение количества (доли) общеобразовательных организаций, оснащенных системой оповещения и управления эвакуацией</w:t>
            </w:r>
          </w:p>
        </w:tc>
        <w:tc>
          <w:tcPr>
            <w:tcW w:w="3234" w:type="dxa"/>
            <w:gridSpan w:val="2"/>
            <w:tcBorders>
              <w:top w:val="single" w:sz="4" w:space="0" w:color="auto"/>
              <w:left w:val="single" w:sz="4" w:space="0" w:color="auto"/>
              <w:bottom w:val="single" w:sz="4" w:space="0" w:color="auto"/>
              <w:right w:val="single" w:sz="4" w:space="0" w:color="auto"/>
            </w:tcBorders>
            <w:hideMark/>
          </w:tcPr>
          <w:p w:rsidR="00A668B9" w:rsidRPr="0078299E" w:rsidRDefault="00A668B9" w:rsidP="0078299E">
            <w:pPr>
              <w:pStyle w:val="ConsPlusNormal"/>
              <w:ind w:firstLine="0"/>
              <w:jc w:val="both"/>
              <w:rPr>
                <w:rFonts w:ascii="PT Astra Serif" w:hAnsi="PT Astra Serif"/>
                <w:sz w:val="22"/>
                <w:szCs w:val="22"/>
              </w:rPr>
            </w:pPr>
            <w:r w:rsidRPr="0078299E">
              <w:rPr>
                <w:rFonts w:ascii="PT Astra Serif" w:hAnsi="PT Astra Serif"/>
                <w:sz w:val="22"/>
                <w:szCs w:val="22"/>
              </w:rPr>
              <w:t>Обеспечение качественного и доступного образования, формирующего основы гармонично развивающейся личности, целесообразно осуществлять путем развития кадрового потенциала, укрепления материально-технической базы, применения современных образовательных программ и технологий как в сфере общего, так и профессионального образования, создания условий для привлечения молодых педагогических кадров, обеспечения бюджетного финансирования на поддержание зданий и помещений образовательных организаций</w:t>
            </w:r>
          </w:p>
        </w:tc>
      </w:tr>
    </w:tbl>
    <w:p w:rsidR="00B05DCF" w:rsidRPr="0078299E" w:rsidRDefault="007B3D1E" w:rsidP="0078299E">
      <w:pPr>
        <w:pStyle w:val="ConsPlusNormal"/>
        <w:ind w:firstLine="0"/>
        <w:jc w:val="center"/>
        <w:rPr>
          <w:rFonts w:ascii="PT Astra Serif" w:hAnsi="PT Astra Serif"/>
        </w:rPr>
      </w:pPr>
      <w:r>
        <w:rPr>
          <w:rFonts w:ascii="PT Astra Serif" w:hAnsi="PT Astra Serif"/>
        </w:rPr>
        <w:t>_______</w:t>
      </w:r>
      <w:bookmarkStart w:id="4" w:name="_GoBack"/>
      <w:bookmarkEnd w:id="4"/>
      <w:r w:rsidR="00C409BB">
        <w:rPr>
          <w:rFonts w:ascii="PT Astra Serif" w:hAnsi="PT Astra Serif"/>
        </w:rPr>
        <w:t>______</w:t>
      </w:r>
    </w:p>
    <w:sectPr w:rsidR="00B05DCF" w:rsidRPr="0078299E" w:rsidSect="0078299E">
      <w:headerReference w:type="default" r:id="rId10"/>
      <w:pgSz w:w="11906" w:h="16838"/>
      <w:pgMar w:top="1276" w:right="566" w:bottom="993" w:left="1701" w:header="709" w:footer="312"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0E47" w:rsidRDefault="00E60E47">
      <w:r>
        <w:separator/>
      </w:r>
    </w:p>
  </w:endnote>
  <w:endnote w:type="continuationSeparator" w:id="0">
    <w:p w:rsidR="00E60E47" w:rsidRDefault="00E60E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panose1 w:val="020B0604020202020204"/>
    <w:charset w:val="CC"/>
    <w:family w:val="auto"/>
    <w:notTrueType/>
    <w:pitch w:val="default"/>
    <w:sig w:usb0="00000201" w:usb1="00000000" w:usb2="00000000" w:usb3="00000000" w:csb0="00000004"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ndara">
    <w:panose1 w:val="020E0502030303020204"/>
    <w:charset w:val="CC"/>
    <w:family w:val="swiss"/>
    <w:pitch w:val="variable"/>
    <w:sig w:usb0="A00002EF" w:usb1="4000A44B" w:usb2="00000000" w:usb3="00000000" w:csb0="0000019F" w:csb1="00000000"/>
  </w:font>
  <w:font w:name="Peterburg">
    <w:altName w:val="Times New Roman"/>
    <w:panose1 w:val="020B0604020202020204"/>
    <w:charset w:val="CC"/>
    <w:family w:val="auto"/>
    <w:pitch w:val="variable"/>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Times New Roman CYR">
    <w:altName w:val="Cambria"/>
    <w:panose1 w:val="02020603050405020304"/>
    <w:charset w:val="CC"/>
    <w:family w:val="roman"/>
    <w:pitch w:val="variable"/>
    <w:sig w:usb0="E0002EFF" w:usb1="C000785B" w:usb2="00000009" w:usb3="00000000" w:csb0="000001FF" w:csb1="00000000"/>
  </w:font>
  <w:font w:name="DejaVu Sans">
    <w:altName w:val="Arial"/>
    <w:panose1 w:val="020B0604020202020204"/>
    <w:charset w:val="00"/>
    <w:family w:val="swiss"/>
    <w:pitch w:val="variable"/>
  </w:font>
  <w:font w:name="PT Astra Serif">
    <w:altName w:val="Times New Roman"/>
    <w:panose1 w:val="020A0603040505020204"/>
    <w:charset w:val="CC"/>
    <w:family w:val="roman"/>
    <w:pitch w:val="variable"/>
    <w:sig w:usb0="A00002EF" w:usb1="5000204B" w:usb2="00000020" w:usb3="00000000" w:csb0="00000097"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0E47" w:rsidRDefault="00E60E47">
      <w:r>
        <w:separator/>
      </w:r>
    </w:p>
  </w:footnote>
  <w:footnote w:type="continuationSeparator" w:id="0">
    <w:p w:rsidR="00E60E47" w:rsidRDefault="00E60E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9443610"/>
      <w:docPartObj>
        <w:docPartGallery w:val="Page Numbers (Top of Page)"/>
        <w:docPartUnique/>
      </w:docPartObj>
    </w:sdtPr>
    <w:sdtContent>
      <w:p w:rsidR="0036323F" w:rsidRDefault="0036323F" w:rsidP="004F03A8">
        <w:pPr>
          <w:pStyle w:val="af2"/>
          <w:jc w:val="center"/>
        </w:pPr>
        <w:r>
          <w:fldChar w:fldCharType="begin"/>
        </w:r>
        <w:r>
          <w:instrText>PAGE   \* MERGEFORMAT</w:instrText>
        </w:r>
        <w:r>
          <w:fldChar w:fldCharType="separate"/>
        </w:r>
        <w:r w:rsidR="007B3D1E">
          <w:rPr>
            <w:noProof/>
          </w:rPr>
          <w:t>48</w:t>
        </w:r>
        <w:r>
          <w:fldChar w:fldCharType="end"/>
        </w:r>
      </w:p>
    </w:sdtContent>
  </w:sdt>
  <w:p w:rsidR="0036323F" w:rsidRDefault="0036323F">
    <w:pPr>
      <w:pStyle w:val="af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7012945"/>
      <w:docPartObj>
        <w:docPartGallery w:val="Page Numbers (Top of Page)"/>
        <w:docPartUnique/>
      </w:docPartObj>
    </w:sdtPr>
    <w:sdtContent>
      <w:p w:rsidR="0036323F" w:rsidRDefault="0036323F" w:rsidP="00A668B9">
        <w:pPr>
          <w:pStyle w:val="af2"/>
          <w:jc w:val="center"/>
        </w:pPr>
        <w:r>
          <w:fldChar w:fldCharType="begin"/>
        </w:r>
        <w:r>
          <w:instrText>PAGE   \* MERGEFORMAT</w:instrText>
        </w:r>
        <w:r>
          <w:fldChar w:fldCharType="separate"/>
        </w:r>
        <w:r w:rsidR="007B3D1E">
          <w:rPr>
            <w:noProof/>
          </w:rPr>
          <w:t>54</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0"/>
        </w:tabs>
        <w:ind w:left="720" w:hanging="360"/>
      </w:pPr>
    </w:lvl>
    <w:lvl w:ilvl="1">
      <w:start w:val="1"/>
      <w:numFmt w:val="decimal"/>
      <w:lvlText w:val="%1.%2."/>
      <w:lvlJc w:val="left"/>
      <w:pPr>
        <w:tabs>
          <w:tab w:val="num" w:pos="360"/>
        </w:tabs>
        <w:ind w:left="1440" w:hanging="720"/>
      </w:pPr>
      <w:rPr>
        <w:rFonts w:ascii="Times New Roman" w:hAnsi="Times New Roman" w:cs="Times New Roman"/>
        <w:sz w:val="28"/>
        <w:szCs w:val="28"/>
      </w:rPr>
    </w:lvl>
    <w:lvl w:ilvl="2">
      <w:start w:val="1"/>
      <w:numFmt w:val="decimal"/>
      <w:lvlText w:val="%1.%2.%3."/>
      <w:lvlJc w:val="left"/>
      <w:pPr>
        <w:tabs>
          <w:tab w:val="num" w:pos="0"/>
        </w:tabs>
        <w:ind w:left="1080" w:hanging="720"/>
      </w:pPr>
      <w:rPr>
        <w:rFonts w:ascii="Times New Roman" w:hAnsi="Times New Roman" w:cs="Times New Roman"/>
        <w:sz w:val="28"/>
        <w:szCs w:val="28"/>
      </w:rPr>
    </w:lvl>
    <w:lvl w:ilvl="3">
      <w:start w:val="1"/>
      <w:numFmt w:val="decimal"/>
      <w:lvlText w:val="%1.%2.%3.%4."/>
      <w:lvlJc w:val="left"/>
      <w:pPr>
        <w:tabs>
          <w:tab w:val="num" w:pos="0"/>
        </w:tabs>
        <w:ind w:left="1440" w:hanging="1080"/>
      </w:pPr>
      <w:rPr>
        <w:rFonts w:ascii="Times New Roman" w:hAnsi="Times New Roman" w:cs="Times New Roman"/>
        <w:sz w:val="28"/>
        <w:szCs w:val="28"/>
      </w:rPr>
    </w:lvl>
    <w:lvl w:ilvl="4">
      <w:start w:val="1"/>
      <w:numFmt w:val="decimal"/>
      <w:lvlText w:val="%1.%2.%3.%4.%5."/>
      <w:lvlJc w:val="left"/>
      <w:pPr>
        <w:tabs>
          <w:tab w:val="num" w:pos="0"/>
        </w:tabs>
        <w:ind w:left="1440" w:hanging="1080"/>
      </w:pPr>
      <w:rPr>
        <w:rFonts w:ascii="Times New Roman" w:hAnsi="Times New Roman" w:cs="Times New Roman"/>
        <w:sz w:val="28"/>
        <w:szCs w:val="28"/>
      </w:rPr>
    </w:lvl>
    <w:lvl w:ilvl="5">
      <w:start w:val="1"/>
      <w:numFmt w:val="decimal"/>
      <w:lvlText w:val="%1.%2.%3.%4.%5.%6."/>
      <w:lvlJc w:val="left"/>
      <w:pPr>
        <w:tabs>
          <w:tab w:val="num" w:pos="0"/>
        </w:tabs>
        <w:ind w:left="1800" w:hanging="1440"/>
      </w:pPr>
      <w:rPr>
        <w:rFonts w:ascii="Times New Roman" w:hAnsi="Times New Roman" w:cs="Times New Roman"/>
        <w:sz w:val="28"/>
        <w:szCs w:val="28"/>
      </w:rPr>
    </w:lvl>
    <w:lvl w:ilvl="6">
      <w:start w:val="1"/>
      <w:numFmt w:val="decimal"/>
      <w:lvlText w:val="%1.%2.%3.%4.%5.%6.%7."/>
      <w:lvlJc w:val="left"/>
      <w:pPr>
        <w:tabs>
          <w:tab w:val="num" w:pos="0"/>
        </w:tabs>
        <w:ind w:left="2160" w:hanging="1800"/>
      </w:pPr>
      <w:rPr>
        <w:rFonts w:ascii="Times New Roman" w:hAnsi="Times New Roman" w:cs="Times New Roman"/>
        <w:sz w:val="28"/>
        <w:szCs w:val="28"/>
      </w:rPr>
    </w:lvl>
    <w:lvl w:ilvl="7">
      <w:start w:val="1"/>
      <w:numFmt w:val="decimal"/>
      <w:lvlText w:val="%1.%2.%3.%4.%5.%6.%7.%8."/>
      <w:lvlJc w:val="left"/>
      <w:pPr>
        <w:tabs>
          <w:tab w:val="num" w:pos="0"/>
        </w:tabs>
        <w:ind w:left="2160" w:hanging="1800"/>
      </w:pPr>
      <w:rPr>
        <w:rFonts w:ascii="Times New Roman" w:hAnsi="Times New Roman" w:cs="Times New Roman"/>
        <w:sz w:val="28"/>
        <w:szCs w:val="28"/>
      </w:rPr>
    </w:lvl>
    <w:lvl w:ilvl="8">
      <w:start w:val="1"/>
      <w:numFmt w:val="decimal"/>
      <w:lvlText w:val="%1.%2.%3.%4.%5.%6.%7.%8.%9."/>
      <w:lvlJc w:val="left"/>
      <w:pPr>
        <w:tabs>
          <w:tab w:val="num" w:pos="0"/>
        </w:tabs>
        <w:ind w:left="2520" w:hanging="2160"/>
      </w:pPr>
      <w:rPr>
        <w:rFonts w:ascii="Times New Roman" w:hAnsi="Times New Roman" w:cs="Times New Roman"/>
        <w:sz w:val="28"/>
        <w:szCs w:val="28"/>
      </w:r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b w:val="0"/>
        <w:i w:val="0"/>
        <w:sz w:val="28"/>
        <w:u w:val="none"/>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b w:val="0"/>
        <w:i w:val="0"/>
        <w:sz w:val="28"/>
        <w:u w:val="none"/>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b w:val="0"/>
        <w:i w:val="0"/>
        <w:sz w:val="28"/>
        <w:u w:val="none"/>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2">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nsid w:val="00000005"/>
    <w:multiLevelType w:val="multilevel"/>
    <w:tmpl w:val="00000005"/>
    <w:name w:val="WW8Num5"/>
    <w:lvl w:ilvl="0">
      <w:start w:val="1"/>
      <w:numFmt w:val="bullet"/>
      <w:lvlText w:val=""/>
      <w:lvlJc w:val="left"/>
      <w:pPr>
        <w:tabs>
          <w:tab w:val="num" w:pos="502"/>
        </w:tabs>
        <w:ind w:left="502"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5">
    <w:nsid w:val="091804DA"/>
    <w:multiLevelType w:val="hybridMultilevel"/>
    <w:tmpl w:val="317844C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0999574D"/>
    <w:multiLevelType w:val="hybridMultilevel"/>
    <w:tmpl w:val="A468951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0D261C92"/>
    <w:multiLevelType w:val="hybridMultilevel"/>
    <w:tmpl w:val="8EB06F6C"/>
    <w:lvl w:ilvl="0" w:tplc="025E4DA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14B9396C"/>
    <w:multiLevelType w:val="hybridMultilevel"/>
    <w:tmpl w:val="28A46B1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16282EEF"/>
    <w:multiLevelType w:val="hybridMultilevel"/>
    <w:tmpl w:val="8006CA4C"/>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1AA71FA0"/>
    <w:multiLevelType w:val="hybridMultilevel"/>
    <w:tmpl w:val="BCDCFC24"/>
    <w:lvl w:ilvl="0" w:tplc="232A6AFC">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1BFC573F"/>
    <w:multiLevelType w:val="hybridMultilevel"/>
    <w:tmpl w:val="9718F8BA"/>
    <w:lvl w:ilvl="0" w:tplc="A0BCFDBA">
      <w:start w:val="1"/>
      <w:numFmt w:val="decimal"/>
      <w:lvlText w:val="%1."/>
      <w:lvlJc w:val="center"/>
      <w:pPr>
        <w:ind w:left="50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2AC75CB5"/>
    <w:multiLevelType w:val="hybridMultilevel"/>
    <w:tmpl w:val="1F2A0E44"/>
    <w:lvl w:ilvl="0" w:tplc="EB468E14">
      <w:start w:val="1"/>
      <w:numFmt w:val="decimal"/>
      <w:lvlText w:val="%1."/>
      <w:lvlJc w:val="left"/>
      <w:pPr>
        <w:ind w:left="1069" w:hanging="360"/>
      </w:pPr>
      <w:rPr>
        <w:rFonts w:ascii="Times New Roman" w:hAnsi="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2FC30E19"/>
    <w:multiLevelType w:val="hybridMultilevel"/>
    <w:tmpl w:val="3710C06A"/>
    <w:lvl w:ilvl="0" w:tplc="D97CE948">
      <w:start w:val="4"/>
      <w:numFmt w:val="decimal"/>
      <w:lvlText w:val="%1."/>
      <w:lvlJc w:val="left"/>
      <w:pPr>
        <w:ind w:left="1068"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32E77E41"/>
    <w:multiLevelType w:val="multilevel"/>
    <w:tmpl w:val="D5721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4555D68"/>
    <w:multiLevelType w:val="hybridMultilevel"/>
    <w:tmpl w:val="3F6CA5D4"/>
    <w:lvl w:ilvl="0" w:tplc="C6065A5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6">
    <w:nsid w:val="34AC6673"/>
    <w:multiLevelType w:val="hybridMultilevel"/>
    <w:tmpl w:val="64C2D7B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
    <w:nsid w:val="3AFF793D"/>
    <w:multiLevelType w:val="hybridMultilevel"/>
    <w:tmpl w:val="DB70E51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nsid w:val="3B9629CD"/>
    <w:multiLevelType w:val="hybridMultilevel"/>
    <w:tmpl w:val="CB6C8BE4"/>
    <w:lvl w:ilvl="0" w:tplc="BBB0DEAA">
      <w:start w:val="1"/>
      <w:numFmt w:val="decimal"/>
      <w:lvlText w:val="%1."/>
      <w:lvlJc w:val="left"/>
      <w:pPr>
        <w:tabs>
          <w:tab w:val="num" w:pos="870"/>
        </w:tabs>
        <w:ind w:left="870" w:hanging="43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44C86005"/>
    <w:multiLevelType w:val="hybridMultilevel"/>
    <w:tmpl w:val="DC5068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87B68A3"/>
    <w:multiLevelType w:val="hybridMultilevel"/>
    <w:tmpl w:val="C44E6DCA"/>
    <w:lvl w:ilvl="0" w:tplc="365835C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48B03AF6"/>
    <w:multiLevelType w:val="hybridMultilevel"/>
    <w:tmpl w:val="1DDAB8EA"/>
    <w:lvl w:ilvl="0" w:tplc="F45E71B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4ADF1EDA"/>
    <w:multiLevelType w:val="hybridMultilevel"/>
    <w:tmpl w:val="C56EC4C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3">
    <w:nsid w:val="4B8D36B6"/>
    <w:multiLevelType w:val="multilevel"/>
    <w:tmpl w:val="622A8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A33216C"/>
    <w:multiLevelType w:val="hybridMultilevel"/>
    <w:tmpl w:val="83B42FC2"/>
    <w:lvl w:ilvl="0" w:tplc="9AD42480">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5C7A0C2F"/>
    <w:multiLevelType w:val="hybridMultilevel"/>
    <w:tmpl w:val="771A9570"/>
    <w:lvl w:ilvl="0" w:tplc="0419000F">
      <w:start w:val="1"/>
      <w:numFmt w:val="decimal"/>
      <w:lvlText w:val="%1."/>
      <w:lvlJc w:val="left"/>
      <w:pPr>
        <w:ind w:left="360" w:hanging="360"/>
      </w:pPr>
      <w:rPr>
        <w:b w:val="0"/>
        <w:color w:val="auto"/>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6">
    <w:nsid w:val="647F301D"/>
    <w:multiLevelType w:val="hybridMultilevel"/>
    <w:tmpl w:val="229AD58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7">
    <w:nsid w:val="676260C7"/>
    <w:multiLevelType w:val="hybridMultilevel"/>
    <w:tmpl w:val="49800C0C"/>
    <w:lvl w:ilvl="0" w:tplc="04190011">
      <w:start w:val="1"/>
      <w:numFmt w:val="decimal"/>
      <w:lvlText w:val="%1)"/>
      <w:lvlJc w:val="left"/>
      <w:pPr>
        <w:ind w:left="1500" w:hanging="360"/>
      </w:pPr>
    </w:lvl>
    <w:lvl w:ilvl="1" w:tplc="04190019">
      <w:start w:val="1"/>
      <w:numFmt w:val="lowerLetter"/>
      <w:lvlText w:val="%2."/>
      <w:lvlJc w:val="left"/>
      <w:pPr>
        <w:ind w:left="2220" w:hanging="360"/>
      </w:pPr>
    </w:lvl>
    <w:lvl w:ilvl="2" w:tplc="0419001B">
      <w:start w:val="1"/>
      <w:numFmt w:val="lowerRoman"/>
      <w:lvlText w:val="%3."/>
      <w:lvlJc w:val="right"/>
      <w:pPr>
        <w:ind w:left="2940" w:hanging="180"/>
      </w:pPr>
    </w:lvl>
    <w:lvl w:ilvl="3" w:tplc="0419000F">
      <w:start w:val="1"/>
      <w:numFmt w:val="decimal"/>
      <w:lvlText w:val="%4."/>
      <w:lvlJc w:val="left"/>
      <w:pPr>
        <w:ind w:left="3660" w:hanging="360"/>
      </w:pPr>
    </w:lvl>
    <w:lvl w:ilvl="4" w:tplc="04190019">
      <w:start w:val="1"/>
      <w:numFmt w:val="lowerLetter"/>
      <w:lvlText w:val="%5."/>
      <w:lvlJc w:val="left"/>
      <w:pPr>
        <w:ind w:left="4380" w:hanging="360"/>
      </w:pPr>
    </w:lvl>
    <w:lvl w:ilvl="5" w:tplc="0419001B">
      <w:start w:val="1"/>
      <w:numFmt w:val="lowerRoman"/>
      <w:lvlText w:val="%6."/>
      <w:lvlJc w:val="right"/>
      <w:pPr>
        <w:ind w:left="5100" w:hanging="180"/>
      </w:pPr>
    </w:lvl>
    <w:lvl w:ilvl="6" w:tplc="0419000F">
      <w:start w:val="1"/>
      <w:numFmt w:val="decimal"/>
      <w:lvlText w:val="%7."/>
      <w:lvlJc w:val="left"/>
      <w:pPr>
        <w:ind w:left="5820" w:hanging="360"/>
      </w:pPr>
    </w:lvl>
    <w:lvl w:ilvl="7" w:tplc="04190019">
      <w:start w:val="1"/>
      <w:numFmt w:val="lowerLetter"/>
      <w:lvlText w:val="%8."/>
      <w:lvlJc w:val="left"/>
      <w:pPr>
        <w:ind w:left="6540" w:hanging="360"/>
      </w:pPr>
    </w:lvl>
    <w:lvl w:ilvl="8" w:tplc="0419001B">
      <w:start w:val="1"/>
      <w:numFmt w:val="lowerRoman"/>
      <w:lvlText w:val="%9."/>
      <w:lvlJc w:val="right"/>
      <w:pPr>
        <w:ind w:left="7260" w:hanging="180"/>
      </w:pPr>
    </w:lvl>
  </w:abstractNum>
  <w:abstractNum w:abstractNumId="28">
    <w:nsid w:val="67771672"/>
    <w:multiLevelType w:val="multilevel"/>
    <w:tmpl w:val="49583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79D5147"/>
    <w:multiLevelType w:val="hybridMultilevel"/>
    <w:tmpl w:val="A042885A"/>
    <w:lvl w:ilvl="0" w:tplc="7766F630">
      <w:start w:val="1"/>
      <w:numFmt w:val="decimal"/>
      <w:lvlText w:val="%1."/>
      <w:lvlJc w:val="left"/>
      <w:pPr>
        <w:ind w:left="1210" w:hanging="360"/>
      </w:pPr>
      <w:rPr>
        <w:sz w:val="28"/>
        <w:szCs w:val="28"/>
      </w:rPr>
    </w:lvl>
    <w:lvl w:ilvl="1" w:tplc="04190019">
      <w:start w:val="1"/>
      <w:numFmt w:val="lowerLetter"/>
      <w:lvlText w:val="%2."/>
      <w:lvlJc w:val="left"/>
      <w:pPr>
        <w:ind w:left="1930" w:hanging="360"/>
      </w:pPr>
    </w:lvl>
    <w:lvl w:ilvl="2" w:tplc="0419001B">
      <w:start w:val="1"/>
      <w:numFmt w:val="lowerRoman"/>
      <w:lvlText w:val="%3."/>
      <w:lvlJc w:val="right"/>
      <w:pPr>
        <w:ind w:left="2650" w:hanging="180"/>
      </w:pPr>
    </w:lvl>
    <w:lvl w:ilvl="3" w:tplc="0419000F">
      <w:start w:val="1"/>
      <w:numFmt w:val="decimal"/>
      <w:lvlText w:val="%4."/>
      <w:lvlJc w:val="left"/>
      <w:pPr>
        <w:ind w:left="3370" w:hanging="360"/>
      </w:pPr>
    </w:lvl>
    <w:lvl w:ilvl="4" w:tplc="04190019">
      <w:start w:val="1"/>
      <w:numFmt w:val="lowerLetter"/>
      <w:lvlText w:val="%5."/>
      <w:lvlJc w:val="left"/>
      <w:pPr>
        <w:ind w:left="4090" w:hanging="360"/>
      </w:pPr>
    </w:lvl>
    <w:lvl w:ilvl="5" w:tplc="0419001B">
      <w:start w:val="1"/>
      <w:numFmt w:val="lowerRoman"/>
      <w:lvlText w:val="%6."/>
      <w:lvlJc w:val="right"/>
      <w:pPr>
        <w:ind w:left="4810" w:hanging="180"/>
      </w:pPr>
    </w:lvl>
    <w:lvl w:ilvl="6" w:tplc="0419000F">
      <w:start w:val="1"/>
      <w:numFmt w:val="decimal"/>
      <w:lvlText w:val="%7."/>
      <w:lvlJc w:val="left"/>
      <w:pPr>
        <w:ind w:left="5530" w:hanging="360"/>
      </w:pPr>
    </w:lvl>
    <w:lvl w:ilvl="7" w:tplc="04190019">
      <w:start w:val="1"/>
      <w:numFmt w:val="lowerLetter"/>
      <w:lvlText w:val="%8."/>
      <w:lvlJc w:val="left"/>
      <w:pPr>
        <w:ind w:left="6250" w:hanging="360"/>
      </w:pPr>
    </w:lvl>
    <w:lvl w:ilvl="8" w:tplc="0419001B">
      <w:start w:val="1"/>
      <w:numFmt w:val="lowerRoman"/>
      <w:lvlText w:val="%9."/>
      <w:lvlJc w:val="right"/>
      <w:pPr>
        <w:ind w:left="6970" w:hanging="180"/>
      </w:pPr>
    </w:lvl>
  </w:abstractNum>
  <w:abstractNum w:abstractNumId="30">
    <w:nsid w:val="6DBA4D84"/>
    <w:multiLevelType w:val="hybridMultilevel"/>
    <w:tmpl w:val="56A8C5A6"/>
    <w:lvl w:ilvl="0" w:tplc="0600AFF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710F0E2C"/>
    <w:multiLevelType w:val="hybridMultilevel"/>
    <w:tmpl w:val="4090605C"/>
    <w:lvl w:ilvl="0" w:tplc="0419000F">
      <w:start w:val="1"/>
      <w:numFmt w:val="decimal"/>
      <w:lvlText w:val="%1."/>
      <w:lvlJc w:val="left"/>
      <w:pPr>
        <w:ind w:left="6456" w:hanging="360"/>
      </w:pPr>
      <w:rPr>
        <w:rFonts w:cs="Times New Roman"/>
      </w:rPr>
    </w:lvl>
    <w:lvl w:ilvl="1" w:tplc="04190019">
      <w:start w:val="1"/>
      <w:numFmt w:val="decimal"/>
      <w:lvlText w:val="%2."/>
      <w:lvlJc w:val="left"/>
      <w:pPr>
        <w:tabs>
          <w:tab w:val="num" w:pos="7176"/>
        </w:tabs>
        <w:ind w:left="7176" w:hanging="360"/>
      </w:pPr>
      <w:rPr>
        <w:rFonts w:cs="Times New Roman"/>
      </w:rPr>
    </w:lvl>
    <w:lvl w:ilvl="2" w:tplc="0419001B">
      <w:start w:val="1"/>
      <w:numFmt w:val="decimal"/>
      <w:lvlText w:val="%3."/>
      <w:lvlJc w:val="left"/>
      <w:pPr>
        <w:tabs>
          <w:tab w:val="num" w:pos="7896"/>
        </w:tabs>
        <w:ind w:left="7896" w:hanging="360"/>
      </w:pPr>
      <w:rPr>
        <w:rFonts w:cs="Times New Roman"/>
      </w:rPr>
    </w:lvl>
    <w:lvl w:ilvl="3" w:tplc="0419000F">
      <w:start w:val="1"/>
      <w:numFmt w:val="decimal"/>
      <w:lvlText w:val="%4."/>
      <w:lvlJc w:val="left"/>
      <w:pPr>
        <w:tabs>
          <w:tab w:val="num" w:pos="8616"/>
        </w:tabs>
        <w:ind w:left="8616" w:hanging="360"/>
      </w:pPr>
      <w:rPr>
        <w:rFonts w:cs="Times New Roman"/>
      </w:rPr>
    </w:lvl>
    <w:lvl w:ilvl="4" w:tplc="04190019">
      <w:start w:val="1"/>
      <w:numFmt w:val="decimal"/>
      <w:lvlText w:val="%5."/>
      <w:lvlJc w:val="left"/>
      <w:pPr>
        <w:tabs>
          <w:tab w:val="num" w:pos="9336"/>
        </w:tabs>
        <w:ind w:left="9336" w:hanging="360"/>
      </w:pPr>
      <w:rPr>
        <w:rFonts w:cs="Times New Roman"/>
      </w:rPr>
    </w:lvl>
    <w:lvl w:ilvl="5" w:tplc="0419001B">
      <w:start w:val="1"/>
      <w:numFmt w:val="decimal"/>
      <w:lvlText w:val="%6."/>
      <w:lvlJc w:val="left"/>
      <w:pPr>
        <w:tabs>
          <w:tab w:val="num" w:pos="10056"/>
        </w:tabs>
        <w:ind w:left="10056" w:hanging="360"/>
      </w:pPr>
      <w:rPr>
        <w:rFonts w:cs="Times New Roman"/>
      </w:rPr>
    </w:lvl>
    <w:lvl w:ilvl="6" w:tplc="0419000F">
      <w:start w:val="1"/>
      <w:numFmt w:val="decimal"/>
      <w:lvlText w:val="%7."/>
      <w:lvlJc w:val="left"/>
      <w:pPr>
        <w:tabs>
          <w:tab w:val="num" w:pos="10776"/>
        </w:tabs>
        <w:ind w:left="10776" w:hanging="360"/>
      </w:pPr>
      <w:rPr>
        <w:rFonts w:cs="Times New Roman"/>
      </w:rPr>
    </w:lvl>
    <w:lvl w:ilvl="7" w:tplc="04190019">
      <w:start w:val="1"/>
      <w:numFmt w:val="decimal"/>
      <w:lvlText w:val="%8."/>
      <w:lvlJc w:val="left"/>
      <w:pPr>
        <w:tabs>
          <w:tab w:val="num" w:pos="11496"/>
        </w:tabs>
        <w:ind w:left="11496" w:hanging="360"/>
      </w:pPr>
      <w:rPr>
        <w:rFonts w:cs="Times New Roman"/>
      </w:rPr>
    </w:lvl>
    <w:lvl w:ilvl="8" w:tplc="0419001B">
      <w:start w:val="1"/>
      <w:numFmt w:val="decimal"/>
      <w:lvlText w:val="%9."/>
      <w:lvlJc w:val="left"/>
      <w:pPr>
        <w:tabs>
          <w:tab w:val="num" w:pos="12216"/>
        </w:tabs>
        <w:ind w:left="12216" w:hanging="360"/>
      </w:pPr>
      <w:rPr>
        <w:rFonts w:cs="Times New Roman"/>
      </w:rPr>
    </w:lvl>
  </w:abstractNum>
  <w:abstractNum w:abstractNumId="32">
    <w:nsid w:val="75D83D4A"/>
    <w:multiLevelType w:val="hybridMultilevel"/>
    <w:tmpl w:val="D38429CE"/>
    <w:lvl w:ilvl="0" w:tplc="6596A732">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nsid w:val="7A001964"/>
    <w:multiLevelType w:val="hybridMultilevel"/>
    <w:tmpl w:val="688A016E"/>
    <w:lvl w:ilvl="0" w:tplc="0419000F">
      <w:start w:val="1"/>
      <w:numFmt w:val="decimal"/>
      <w:lvlText w:val="%1."/>
      <w:lvlJc w:val="left"/>
      <w:pPr>
        <w:tabs>
          <w:tab w:val="num" w:pos="1070"/>
        </w:tabs>
        <w:ind w:left="107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nsid w:val="7B5656C2"/>
    <w:multiLevelType w:val="hybridMultilevel"/>
    <w:tmpl w:val="1D06E66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4"/>
  </w:num>
  <w:num w:numId="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num>
  <w:num w:numId="11">
    <w:abstractNumId w:val="28"/>
  </w:num>
  <w:num w:numId="12">
    <w:abstractNumId w:val="1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0"/>
  </w:num>
  <w:num w:numId="14">
    <w:abstractNumId w:val="32"/>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0"/>
  </w:num>
  <w:num w:numId="18">
    <w:abstractNumId w:val="20"/>
  </w:num>
  <w:num w:numId="19">
    <w:abstractNumId w:val="7"/>
  </w:num>
  <w:num w:numId="2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num>
  <w:num w:numId="23">
    <w:abstractNumId w:val="23"/>
  </w:num>
  <w:num w:numId="24">
    <w:abstractNumId w:val="9"/>
  </w:num>
  <w:num w:numId="25">
    <w:abstractNumId w:val="33"/>
  </w:num>
  <w:num w:numId="26">
    <w:abstractNumId w:val="15"/>
  </w:num>
  <w:num w:numId="27">
    <w:abstractNumId w:val="6"/>
  </w:num>
  <w:num w:numId="28">
    <w:abstractNumId w:val="6"/>
  </w:num>
  <w:num w:numId="29">
    <w:abstractNumId w:val="26"/>
  </w:num>
  <w:num w:numId="30">
    <w:abstractNumId w:val="26"/>
  </w:num>
  <w:num w:numId="31">
    <w:abstractNumId w:val="16"/>
  </w:num>
  <w:num w:numId="32">
    <w:abstractNumId w:val="16"/>
  </w:num>
  <w:num w:numId="33">
    <w:abstractNumId w:val="17"/>
  </w:num>
  <w:num w:numId="34">
    <w:abstractNumId w:val="17"/>
  </w:num>
  <w:num w:numId="35">
    <w:abstractNumId w:val="8"/>
  </w:num>
  <w:num w:numId="36">
    <w:abstractNumId w:val="8"/>
  </w:num>
  <w:num w:numId="37">
    <w:abstractNumId w:val="34"/>
  </w:num>
  <w:num w:numId="38">
    <w:abstractNumId w:val="34"/>
  </w:num>
  <w:num w:numId="39">
    <w:abstractNumId w:val="5"/>
  </w:num>
  <w:num w:numId="40">
    <w:abstractNumId w:val="5"/>
  </w:num>
  <w:num w:numId="41">
    <w:abstractNumId w:val="22"/>
  </w:num>
  <w:num w:numId="42">
    <w:abstractNumId w:val="22"/>
  </w:num>
  <w:num w:numId="43">
    <w:abstractNumId w:val="2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4281"/>
    <w:rsid w:val="00000CE1"/>
    <w:rsid w:val="00003505"/>
    <w:rsid w:val="00006128"/>
    <w:rsid w:val="000101B7"/>
    <w:rsid w:val="00010C79"/>
    <w:rsid w:val="00012EEE"/>
    <w:rsid w:val="0001633E"/>
    <w:rsid w:val="0001721E"/>
    <w:rsid w:val="00020A5B"/>
    <w:rsid w:val="00030B3E"/>
    <w:rsid w:val="0003245C"/>
    <w:rsid w:val="00034F7A"/>
    <w:rsid w:val="00042DE3"/>
    <w:rsid w:val="00044D6B"/>
    <w:rsid w:val="00045865"/>
    <w:rsid w:val="00050F42"/>
    <w:rsid w:val="000510A2"/>
    <w:rsid w:val="00051EEA"/>
    <w:rsid w:val="00055886"/>
    <w:rsid w:val="00055F28"/>
    <w:rsid w:val="00057813"/>
    <w:rsid w:val="00061436"/>
    <w:rsid w:val="000625CD"/>
    <w:rsid w:val="000630FF"/>
    <w:rsid w:val="000634E3"/>
    <w:rsid w:val="00067887"/>
    <w:rsid w:val="000715CC"/>
    <w:rsid w:val="00074036"/>
    <w:rsid w:val="00074C67"/>
    <w:rsid w:val="00076118"/>
    <w:rsid w:val="000770B8"/>
    <w:rsid w:val="000771FE"/>
    <w:rsid w:val="00077BDC"/>
    <w:rsid w:val="00077C3E"/>
    <w:rsid w:val="00080818"/>
    <w:rsid w:val="00082364"/>
    <w:rsid w:val="00082407"/>
    <w:rsid w:val="000828CF"/>
    <w:rsid w:val="0008472F"/>
    <w:rsid w:val="000861D1"/>
    <w:rsid w:val="00096BA0"/>
    <w:rsid w:val="00097391"/>
    <w:rsid w:val="000A06AB"/>
    <w:rsid w:val="000A1778"/>
    <w:rsid w:val="000A34F0"/>
    <w:rsid w:val="000A3F0A"/>
    <w:rsid w:val="000A48BB"/>
    <w:rsid w:val="000A5CF5"/>
    <w:rsid w:val="000B2DFF"/>
    <w:rsid w:val="000B3092"/>
    <w:rsid w:val="000B4FF6"/>
    <w:rsid w:val="000C1B59"/>
    <w:rsid w:val="000C55EC"/>
    <w:rsid w:val="000C6C53"/>
    <w:rsid w:val="000D1158"/>
    <w:rsid w:val="000D3739"/>
    <w:rsid w:val="000D47A8"/>
    <w:rsid w:val="000D57A2"/>
    <w:rsid w:val="000E05CD"/>
    <w:rsid w:val="000E2C04"/>
    <w:rsid w:val="000E436F"/>
    <w:rsid w:val="000E59ED"/>
    <w:rsid w:val="000F08CC"/>
    <w:rsid w:val="000F21E9"/>
    <w:rsid w:val="000F2E79"/>
    <w:rsid w:val="000F6901"/>
    <w:rsid w:val="00104243"/>
    <w:rsid w:val="0010516E"/>
    <w:rsid w:val="00105ABD"/>
    <w:rsid w:val="001101C2"/>
    <w:rsid w:val="00111C03"/>
    <w:rsid w:val="00112221"/>
    <w:rsid w:val="0011414B"/>
    <w:rsid w:val="00114F05"/>
    <w:rsid w:val="00116180"/>
    <w:rsid w:val="00117796"/>
    <w:rsid w:val="00121E5A"/>
    <w:rsid w:val="0012251C"/>
    <w:rsid w:val="00123D44"/>
    <w:rsid w:val="0012592D"/>
    <w:rsid w:val="00125F91"/>
    <w:rsid w:val="001271AF"/>
    <w:rsid w:val="00127AF4"/>
    <w:rsid w:val="00130F0E"/>
    <w:rsid w:val="00131902"/>
    <w:rsid w:val="00144C86"/>
    <w:rsid w:val="0014619C"/>
    <w:rsid w:val="001465FA"/>
    <w:rsid w:val="00146D9F"/>
    <w:rsid w:val="00152767"/>
    <w:rsid w:val="00153943"/>
    <w:rsid w:val="001547CF"/>
    <w:rsid w:val="00160F3F"/>
    <w:rsid w:val="00160FA6"/>
    <w:rsid w:val="0016130F"/>
    <w:rsid w:val="001616B0"/>
    <w:rsid w:val="00164F37"/>
    <w:rsid w:val="00165F7A"/>
    <w:rsid w:val="001660F4"/>
    <w:rsid w:val="001702AD"/>
    <w:rsid w:val="00171EDA"/>
    <w:rsid w:val="0017528F"/>
    <w:rsid w:val="00175AA7"/>
    <w:rsid w:val="00175FB5"/>
    <w:rsid w:val="0018183A"/>
    <w:rsid w:val="00182F80"/>
    <w:rsid w:val="00185365"/>
    <w:rsid w:val="00186A9D"/>
    <w:rsid w:val="00186F27"/>
    <w:rsid w:val="00191F6A"/>
    <w:rsid w:val="001A2DCA"/>
    <w:rsid w:val="001A69B6"/>
    <w:rsid w:val="001A784B"/>
    <w:rsid w:val="001A79CA"/>
    <w:rsid w:val="001B2A6B"/>
    <w:rsid w:val="001B3320"/>
    <w:rsid w:val="001B71E0"/>
    <w:rsid w:val="001C4AA2"/>
    <w:rsid w:val="001C524F"/>
    <w:rsid w:val="001D1A66"/>
    <w:rsid w:val="001D7E27"/>
    <w:rsid w:val="001F5113"/>
    <w:rsid w:val="00202F92"/>
    <w:rsid w:val="00206CB3"/>
    <w:rsid w:val="00210A30"/>
    <w:rsid w:val="00212EA1"/>
    <w:rsid w:val="00213AB7"/>
    <w:rsid w:val="00215E90"/>
    <w:rsid w:val="00216179"/>
    <w:rsid w:val="002164F8"/>
    <w:rsid w:val="0022082E"/>
    <w:rsid w:val="00220BE5"/>
    <w:rsid w:val="00226748"/>
    <w:rsid w:val="0022675B"/>
    <w:rsid w:val="00226FE5"/>
    <w:rsid w:val="00230B84"/>
    <w:rsid w:val="00230C92"/>
    <w:rsid w:val="0023169D"/>
    <w:rsid w:val="00232065"/>
    <w:rsid w:val="00234975"/>
    <w:rsid w:val="00234ABE"/>
    <w:rsid w:val="0024117C"/>
    <w:rsid w:val="00242D1C"/>
    <w:rsid w:val="00242F2D"/>
    <w:rsid w:val="00243516"/>
    <w:rsid w:val="00246339"/>
    <w:rsid w:val="002534F6"/>
    <w:rsid w:val="00253D63"/>
    <w:rsid w:val="00253F47"/>
    <w:rsid w:val="002602F2"/>
    <w:rsid w:val="00260BE8"/>
    <w:rsid w:val="00262493"/>
    <w:rsid w:val="0026403F"/>
    <w:rsid w:val="002678E9"/>
    <w:rsid w:val="00271393"/>
    <w:rsid w:val="002718F8"/>
    <w:rsid w:val="00273148"/>
    <w:rsid w:val="00276B61"/>
    <w:rsid w:val="00277CFE"/>
    <w:rsid w:val="002877EC"/>
    <w:rsid w:val="00290FF8"/>
    <w:rsid w:val="002914EA"/>
    <w:rsid w:val="00292530"/>
    <w:rsid w:val="0029505B"/>
    <w:rsid w:val="002A0375"/>
    <w:rsid w:val="002A0AE8"/>
    <w:rsid w:val="002A0BAE"/>
    <w:rsid w:val="002A187D"/>
    <w:rsid w:val="002A1964"/>
    <w:rsid w:val="002A435A"/>
    <w:rsid w:val="002A493C"/>
    <w:rsid w:val="002A4E37"/>
    <w:rsid w:val="002A5255"/>
    <w:rsid w:val="002A645F"/>
    <w:rsid w:val="002B21E7"/>
    <w:rsid w:val="002B2AEB"/>
    <w:rsid w:val="002B5B6D"/>
    <w:rsid w:val="002B6A9C"/>
    <w:rsid w:val="002B6DA7"/>
    <w:rsid w:val="002C0F55"/>
    <w:rsid w:val="002C30AE"/>
    <w:rsid w:val="002C3BAA"/>
    <w:rsid w:val="002C4A2B"/>
    <w:rsid w:val="002C69A0"/>
    <w:rsid w:val="002C779B"/>
    <w:rsid w:val="002D179E"/>
    <w:rsid w:val="002D3664"/>
    <w:rsid w:val="002D3E1C"/>
    <w:rsid w:val="002D40FA"/>
    <w:rsid w:val="002D4370"/>
    <w:rsid w:val="002D6977"/>
    <w:rsid w:val="002D6D9A"/>
    <w:rsid w:val="002E0408"/>
    <w:rsid w:val="002E1B3A"/>
    <w:rsid w:val="002E1DF6"/>
    <w:rsid w:val="002E26D3"/>
    <w:rsid w:val="002E5111"/>
    <w:rsid w:val="002F16C9"/>
    <w:rsid w:val="002F1B8D"/>
    <w:rsid w:val="002F27E7"/>
    <w:rsid w:val="002F2953"/>
    <w:rsid w:val="002F5650"/>
    <w:rsid w:val="002F5717"/>
    <w:rsid w:val="00301F4C"/>
    <w:rsid w:val="003039B2"/>
    <w:rsid w:val="003048AE"/>
    <w:rsid w:val="00304B3D"/>
    <w:rsid w:val="0030634A"/>
    <w:rsid w:val="00310038"/>
    <w:rsid w:val="00310639"/>
    <w:rsid w:val="0031072A"/>
    <w:rsid w:val="00311577"/>
    <w:rsid w:val="00311E19"/>
    <w:rsid w:val="00313140"/>
    <w:rsid w:val="00314952"/>
    <w:rsid w:val="00315A0F"/>
    <w:rsid w:val="00323783"/>
    <w:rsid w:val="00323A63"/>
    <w:rsid w:val="0033066F"/>
    <w:rsid w:val="00330B1A"/>
    <w:rsid w:val="0033751C"/>
    <w:rsid w:val="00340B14"/>
    <w:rsid w:val="00344A83"/>
    <w:rsid w:val="00357BAB"/>
    <w:rsid w:val="0036323F"/>
    <w:rsid w:val="003642C4"/>
    <w:rsid w:val="00366948"/>
    <w:rsid w:val="0036732A"/>
    <w:rsid w:val="003720F4"/>
    <w:rsid w:val="003731E5"/>
    <w:rsid w:val="00373D20"/>
    <w:rsid w:val="00375B53"/>
    <w:rsid w:val="00376288"/>
    <w:rsid w:val="00380457"/>
    <w:rsid w:val="003846C4"/>
    <w:rsid w:val="00387FCA"/>
    <w:rsid w:val="00394D1E"/>
    <w:rsid w:val="00396D12"/>
    <w:rsid w:val="003A045C"/>
    <w:rsid w:val="003A09D9"/>
    <w:rsid w:val="003A287B"/>
    <w:rsid w:val="003A5C50"/>
    <w:rsid w:val="003A66EB"/>
    <w:rsid w:val="003B2508"/>
    <w:rsid w:val="003B558F"/>
    <w:rsid w:val="003C1873"/>
    <w:rsid w:val="003C4AEA"/>
    <w:rsid w:val="003C5114"/>
    <w:rsid w:val="003C6870"/>
    <w:rsid w:val="003D0C0B"/>
    <w:rsid w:val="003D3122"/>
    <w:rsid w:val="003D4986"/>
    <w:rsid w:val="003D511D"/>
    <w:rsid w:val="003D75E6"/>
    <w:rsid w:val="003E0E7F"/>
    <w:rsid w:val="003E5251"/>
    <w:rsid w:val="003F19CF"/>
    <w:rsid w:val="003F1FBB"/>
    <w:rsid w:val="003F3CBF"/>
    <w:rsid w:val="003F4223"/>
    <w:rsid w:val="003F4FDE"/>
    <w:rsid w:val="003F7089"/>
    <w:rsid w:val="0040014E"/>
    <w:rsid w:val="00403543"/>
    <w:rsid w:val="00406CC6"/>
    <w:rsid w:val="00407A34"/>
    <w:rsid w:val="00407BE7"/>
    <w:rsid w:val="00412033"/>
    <w:rsid w:val="004142AE"/>
    <w:rsid w:val="00421C25"/>
    <w:rsid w:val="00421D8C"/>
    <w:rsid w:val="00423FBE"/>
    <w:rsid w:val="00424EBF"/>
    <w:rsid w:val="0042545B"/>
    <w:rsid w:val="00427B6C"/>
    <w:rsid w:val="00430B4F"/>
    <w:rsid w:val="00430EAD"/>
    <w:rsid w:val="00433C42"/>
    <w:rsid w:val="004359C7"/>
    <w:rsid w:val="00435F6C"/>
    <w:rsid w:val="00437E50"/>
    <w:rsid w:val="0044139F"/>
    <w:rsid w:val="00441D3E"/>
    <w:rsid w:val="00442BCB"/>
    <w:rsid w:val="00443DEA"/>
    <w:rsid w:val="004443EF"/>
    <w:rsid w:val="004469C8"/>
    <w:rsid w:val="0045083A"/>
    <w:rsid w:val="004512D2"/>
    <w:rsid w:val="00455E22"/>
    <w:rsid w:val="004576EC"/>
    <w:rsid w:val="004608E4"/>
    <w:rsid w:val="004616AA"/>
    <w:rsid w:val="00462A39"/>
    <w:rsid w:val="00464D10"/>
    <w:rsid w:val="00465C2E"/>
    <w:rsid w:val="00466E17"/>
    <w:rsid w:val="00470BB5"/>
    <w:rsid w:val="00472C53"/>
    <w:rsid w:val="00473BC4"/>
    <w:rsid w:val="00477802"/>
    <w:rsid w:val="00483CE7"/>
    <w:rsid w:val="00484DA8"/>
    <w:rsid w:val="0048736D"/>
    <w:rsid w:val="00487E17"/>
    <w:rsid w:val="00491AF6"/>
    <w:rsid w:val="00493EEC"/>
    <w:rsid w:val="00493F68"/>
    <w:rsid w:val="004960A2"/>
    <w:rsid w:val="00496D97"/>
    <w:rsid w:val="00496F7C"/>
    <w:rsid w:val="004A0226"/>
    <w:rsid w:val="004A5265"/>
    <w:rsid w:val="004A5FDE"/>
    <w:rsid w:val="004B19EF"/>
    <w:rsid w:val="004C4B94"/>
    <w:rsid w:val="004C5B9B"/>
    <w:rsid w:val="004C66EC"/>
    <w:rsid w:val="004C69BC"/>
    <w:rsid w:val="004C6B31"/>
    <w:rsid w:val="004D0630"/>
    <w:rsid w:val="004D43A3"/>
    <w:rsid w:val="004D4763"/>
    <w:rsid w:val="004D6674"/>
    <w:rsid w:val="004E1354"/>
    <w:rsid w:val="004E1C0C"/>
    <w:rsid w:val="004E74E0"/>
    <w:rsid w:val="004E7EBE"/>
    <w:rsid w:val="004F03A8"/>
    <w:rsid w:val="004F2B33"/>
    <w:rsid w:val="004F2F7E"/>
    <w:rsid w:val="004F6944"/>
    <w:rsid w:val="00500BC2"/>
    <w:rsid w:val="00506200"/>
    <w:rsid w:val="00511241"/>
    <w:rsid w:val="00513D54"/>
    <w:rsid w:val="005162F2"/>
    <w:rsid w:val="00521511"/>
    <w:rsid w:val="00521826"/>
    <w:rsid w:val="00525A7F"/>
    <w:rsid w:val="00527971"/>
    <w:rsid w:val="00527F56"/>
    <w:rsid w:val="00527FE1"/>
    <w:rsid w:val="00534D84"/>
    <w:rsid w:val="005359D6"/>
    <w:rsid w:val="00541113"/>
    <w:rsid w:val="00545BE0"/>
    <w:rsid w:val="00546C44"/>
    <w:rsid w:val="00550679"/>
    <w:rsid w:val="00551A22"/>
    <w:rsid w:val="00557277"/>
    <w:rsid w:val="00557362"/>
    <w:rsid w:val="005772ED"/>
    <w:rsid w:val="005775C5"/>
    <w:rsid w:val="0058254C"/>
    <w:rsid w:val="00585DC6"/>
    <w:rsid w:val="00586BE3"/>
    <w:rsid w:val="0058735E"/>
    <w:rsid w:val="00592255"/>
    <w:rsid w:val="0059400B"/>
    <w:rsid w:val="005955C5"/>
    <w:rsid w:val="005A0535"/>
    <w:rsid w:val="005A156B"/>
    <w:rsid w:val="005A5BC7"/>
    <w:rsid w:val="005B0BED"/>
    <w:rsid w:val="005B2D3F"/>
    <w:rsid w:val="005B3C18"/>
    <w:rsid w:val="005B7B57"/>
    <w:rsid w:val="005C083B"/>
    <w:rsid w:val="005C131F"/>
    <w:rsid w:val="005C2860"/>
    <w:rsid w:val="005C2BB8"/>
    <w:rsid w:val="005C36AF"/>
    <w:rsid w:val="005C597C"/>
    <w:rsid w:val="005C5F0F"/>
    <w:rsid w:val="005E1F37"/>
    <w:rsid w:val="005E4A61"/>
    <w:rsid w:val="005E65F9"/>
    <w:rsid w:val="005E77F9"/>
    <w:rsid w:val="005F2E6A"/>
    <w:rsid w:val="005F311C"/>
    <w:rsid w:val="005F4B0C"/>
    <w:rsid w:val="005F53B0"/>
    <w:rsid w:val="006000D8"/>
    <w:rsid w:val="00602CCC"/>
    <w:rsid w:val="00605588"/>
    <w:rsid w:val="006057FF"/>
    <w:rsid w:val="006111BE"/>
    <w:rsid w:val="006115DB"/>
    <w:rsid w:val="006135B2"/>
    <w:rsid w:val="0061426A"/>
    <w:rsid w:val="0061616A"/>
    <w:rsid w:val="00616DA6"/>
    <w:rsid w:val="00617FB7"/>
    <w:rsid w:val="0062014E"/>
    <w:rsid w:val="00624405"/>
    <w:rsid w:val="006249FF"/>
    <w:rsid w:val="00630739"/>
    <w:rsid w:val="00631966"/>
    <w:rsid w:val="00632822"/>
    <w:rsid w:val="006349AE"/>
    <w:rsid w:val="00636EF0"/>
    <w:rsid w:val="00637067"/>
    <w:rsid w:val="00637616"/>
    <w:rsid w:val="00640DD5"/>
    <w:rsid w:val="006415E3"/>
    <w:rsid w:val="00641601"/>
    <w:rsid w:val="00641692"/>
    <w:rsid w:val="00641BA2"/>
    <w:rsid w:val="0064416C"/>
    <w:rsid w:val="00645257"/>
    <w:rsid w:val="00645FBB"/>
    <w:rsid w:val="00646706"/>
    <w:rsid w:val="00651581"/>
    <w:rsid w:val="00651BB2"/>
    <w:rsid w:val="0065370C"/>
    <w:rsid w:val="00654BC9"/>
    <w:rsid w:val="00654EFF"/>
    <w:rsid w:val="00657050"/>
    <w:rsid w:val="006615ED"/>
    <w:rsid w:val="00663073"/>
    <w:rsid w:val="006630D6"/>
    <w:rsid w:val="0066551D"/>
    <w:rsid w:val="00670DEB"/>
    <w:rsid w:val="0067385F"/>
    <w:rsid w:val="00674972"/>
    <w:rsid w:val="00684714"/>
    <w:rsid w:val="0069137D"/>
    <w:rsid w:val="00692B15"/>
    <w:rsid w:val="0069405E"/>
    <w:rsid w:val="006942CA"/>
    <w:rsid w:val="006942E3"/>
    <w:rsid w:val="00696435"/>
    <w:rsid w:val="006A097E"/>
    <w:rsid w:val="006A1810"/>
    <w:rsid w:val="006A1F4D"/>
    <w:rsid w:val="006A4340"/>
    <w:rsid w:val="006A630B"/>
    <w:rsid w:val="006A63A5"/>
    <w:rsid w:val="006A6D2D"/>
    <w:rsid w:val="006C18E8"/>
    <w:rsid w:val="006C2C78"/>
    <w:rsid w:val="006C2D88"/>
    <w:rsid w:val="006C549A"/>
    <w:rsid w:val="006C580E"/>
    <w:rsid w:val="006C74D2"/>
    <w:rsid w:val="006D070A"/>
    <w:rsid w:val="006D10AA"/>
    <w:rsid w:val="006D1729"/>
    <w:rsid w:val="006D18AB"/>
    <w:rsid w:val="006D6E48"/>
    <w:rsid w:val="006D7F5B"/>
    <w:rsid w:val="006E1262"/>
    <w:rsid w:val="006E1D2F"/>
    <w:rsid w:val="006E2EA5"/>
    <w:rsid w:val="006E43EF"/>
    <w:rsid w:val="006E6B5E"/>
    <w:rsid w:val="006F037D"/>
    <w:rsid w:val="006F0E7C"/>
    <w:rsid w:val="006F238A"/>
    <w:rsid w:val="006F2FED"/>
    <w:rsid w:val="006F6CBD"/>
    <w:rsid w:val="00701D91"/>
    <w:rsid w:val="00702540"/>
    <w:rsid w:val="00705B47"/>
    <w:rsid w:val="007065EC"/>
    <w:rsid w:val="00711808"/>
    <w:rsid w:val="00711CEF"/>
    <w:rsid w:val="0071375A"/>
    <w:rsid w:val="0071385C"/>
    <w:rsid w:val="007148BC"/>
    <w:rsid w:val="00714C7E"/>
    <w:rsid w:val="007209F6"/>
    <w:rsid w:val="0072383C"/>
    <w:rsid w:val="00726347"/>
    <w:rsid w:val="007331CF"/>
    <w:rsid w:val="00735BDA"/>
    <w:rsid w:val="007400DA"/>
    <w:rsid w:val="007468E4"/>
    <w:rsid w:val="007470C5"/>
    <w:rsid w:val="00752494"/>
    <w:rsid w:val="00755F1A"/>
    <w:rsid w:val="007560AF"/>
    <w:rsid w:val="00756BC4"/>
    <w:rsid w:val="00756E80"/>
    <w:rsid w:val="007614C9"/>
    <w:rsid w:val="00761E10"/>
    <w:rsid w:val="00766848"/>
    <w:rsid w:val="0077158F"/>
    <w:rsid w:val="007746FF"/>
    <w:rsid w:val="00774DDC"/>
    <w:rsid w:val="007758DD"/>
    <w:rsid w:val="00775B75"/>
    <w:rsid w:val="00780EE6"/>
    <w:rsid w:val="0078299E"/>
    <w:rsid w:val="00790D1F"/>
    <w:rsid w:val="00791B12"/>
    <w:rsid w:val="007928F1"/>
    <w:rsid w:val="00793D48"/>
    <w:rsid w:val="007A45D1"/>
    <w:rsid w:val="007A5DAA"/>
    <w:rsid w:val="007B26C6"/>
    <w:rsid w:val="007B3D1E"/>
    <w:rsid w:val="007B3F68"/>
    <w:rsid w:val="007B74C4"/>
    <w:rsid w:val="007C2782"/>
    <w:rsid w:val="007C2D60"/>
    <w:rsid w:val="007C39FE"/>
    <w:rsid w:val="007C7D93"/>
    <w:rsid w:val="007D24D2"/>
    <w:rsid w:val="007D35F1"/>
    <w:rsid w:val="007D72EA"/>
    <w:rsid w:val="007D781F"/>
    <w:rsid w:val="007E2424"/>
    <w:rsid w:val="007E56DA"/>
    <w:rsid w:val="007E675B"/>
    <w:rsid w:val="007E72E0"/>
    <w:rsid w:val="007F555A"/>
    <w:rsid w:val="007F5BE6"/>
    <w:rsid w:val="008024F0"/>
    <w:rsid w:val="00803040"/>
    <w:rsid w:val="00806A58"/>
    <w:rsid w:val="008076A1"/>
    <w:rsid w:val="00807FEA"/>
    <w:rsid w:val="00810D74"/>
    <w:rsid w:val="00814577"/>
    <w:rsid w:val="00815AA8"/>
    <w:rsid w:val="00816081"/>
    <w:rsid w:val="00817860"/>
    <w:rsid w:val="008204C7"/>
    <w:rsid w:val="0082375B"/>
    <w:rsid w:val="0082448F"/>
    <w:rsid w:val="008247BF"/>
    <w:rsid w:val="00825A76"/>
    <w:rsid w:val="00827191"/>
    <w:rsid w:val="00830AEC"/>
    <w:rsid w:val="00833AD4"/>
    <w:rsid w:val="00834D8C"/>
    <w:rsid w:val="008364FF"/>
    <w:rsid w:val="00837A7F"/>
    <w:rsid w:val="008412A9"/>
    <w:rsid w:val="00842C95"/>
    <w:rsid w:val="00847B6C"/>
    <w:rsid w:val="008532B7"/>
    <w:rsid w:val="0085376D"/>
    <w:rsid w:val="00860D11"/>
    <w:rsid w:val="00863D86"/>
    <w:rsid w:val="00864308"/>
    <w:rsid w:val="00864F4D"/>
    <w:rsid w:val="008660A3"/>
    <w:rsid w:val="0087068C"/>
    <w:rsid w:val="0087165C"/>
    <w:rsid w:val="00872024"/>
    <w:rsid w:val="00872A43"/>
    <w:rsid w:val="00872F44"/>
    <w:rsid w:val="008802EB"/>
    <w:rsid w:val="008811C4"/>
    <w:rsid w:val="00882DF4"/>
    <w:rsid w:val="008830F7"/>
    <w:rsid w:val="00887C8E"/>
    <w:rsid w:val="00894281"/>
    <w:rsid w:val="008945CF"/>
    <w:rsid w:val="00894677"/>
    <w:rsid w:val="008946A1"/>
    <w:rsid w:val="00897A68"/>
    <w:rsid w:val="008A1B52"/>
    <w:rsid w:val="008B1317"/>
    <w:rsid w:val="008B28BE"/>
    <w:rsid w:val="008B2BD3"/>
    <w:rsid w:val="008B44A3"/>
    <w:rsid w:val="008B45A0"/>
    <w:rsid w:val="008B4E94"/>
    <w:rsid w:val="008B6B3C"/>
    <w:rsid w:val="008C16C7"/>
    <w:rsid w:val="008C3804"/>
    <w:rsid w:val="008C5196"/>
    <w:rsid w:val="008D066C"/>
    <w:rsid w:val="008D44CD"/>
    <w:rsid w:val="008D4A9F"/>
    <w:rsid w:val="008D6289"/>
    <w:rsid w:val="008D78FE"/>
    <w:rsid w:val="008D795C"/>
    <w:rsid w:val="008E2CAD"/>
    <w:rsid w:val="008E38D3"/>
    <w:rsid w:val="008E3FC9"/>
    <w:rsid w:val="008E555D"/>
    <w:rsid w:val="008F2B0E"/>
    <w:rsid w:val="008F48FE"/>
    <w:rsid w:val="008F6816"/>
    <w:rsid w:val="00901280"/>
    <w:rsid w:val="0090150E"/>
    <w:rsid w:val="0090188E"/>
    <w:rsid w:val="0090485F"/>
    <w:rsid w:val="0090781A"/>
    <w:rsid w:val="009101D5"/>
    <w:rsid w:val="009134A0"/>
    <w:rsid w:val="009169BE"/>
    <w:rsid w:val="00917593"/>
    <w:rsid w:val="00923CAC"/>
    <w:rsid w:val="00925718"/>
    <w:rsid w:val="00925791"/>
    <w:rsid w:val="00925DCF"/>
    <w:rsid w:val="009265DC"/>
    <w:rsid w:val="00927F30"/>
    <w:rsid w:val="009305C1"/>
    <w:rsid w:val="00930684"/>
    <w:rsid w:val="0093243E"/>
    <w:rsid w:val="00933B26"/>
    <w:rsid w:val="0093412C"/>
    <w:rsid w:val="00934908"/>
    <w:rsid w:val="00936011"/>
    <w:rsid w:val="00937451"/>
    <w:rsid w:val="009410E9"/>
    <w:rsid w:val="00943B52"/>
    <w:rsid w:val="00943FCF"/>
    <w:rsid w:val="00944AE7"/>
    <w:rsid w:val="0094777E"/>
    <w:rsid w:val="009538DA"/>
    <w:rsid w:val="00954240"/>
    <w:rsid w:val="00957584"/>
    <w:rsid w:val="00962E0E"/>
    <w:rsid w:val="00965038"/>
    <w:rsid w:val="00966EF5"/>
    <w:rsid w:val="00970463"/>
    <w:rsid w:val="0097058D"/>
    <w:rsid w:val="009726AB"/>
    <w:rsid w:val="00972A8A"/>
    <w:rsid w:val="00975B7D"/>
    <w:rsid w:val="009810FC"/>
    <w:rsid w:val="00993429"/>
    <w:rsid w:val="0099405A"/>
    <w:rsid w:val="00994800"/>
    <w:rsid w:val="00996369"/>
    <w:rsid w:val="00996AD5"/>
    <w:rsid w:val="009A04F7"/>
    <w:rsid w:val="009A1216"/>
    <w:rsid w:val="009A1CF1"/>
    <w:rsid w:val="009A683C"/>
    <w:rsid w:val="009A742E"/>
    <w:rsid w:val="009B070D"/>
    <w:rsid w:val="009B275D"/>
    <w:rsid w:val="009B5F08"/>
    <w:rsid w:val="009C0B3D"/>
    <w:rsid w:val="009D2875"/>
    <w:rsid w:val="009D3FEB"/>
    <w:rsid w:val="009D4631"/>
    <w:rsid w:val="009D7F7A"/>
    <w:rsid w:val="009E463D"/>
    <w:rsid w:val="009E61A1"/>
    <w:rsid w:val="009E64E3"/>
    <w:rsid w:val="009E6870"/>
    <w:rsid w:val="009E7CF1"/>
    <w:rsid w:val="009F1A6E"/>
    <w:rsid w:val="009F5EDF"/>
    <w:rsid w:val="009F6C8A"/>
    <w:rsid w:val="009F73F0"/>
    <w:rsid w:val="009F7D1C"/>
    <w:rsid w:val="00A012E6"/>
    <w:rsid w:val="00A0207C"/>
    <w:rsid w:val="00A02609"/>
    <w:rsid w:val="00A02B00"/>
    <w:rsid w:val="00A0315E"/>
    <w:rsid w:val="00A06213"/>
    <w:rsid w:val="00A079AE"/>
    <w:rsid w:val="00A111FA"/>
    <w:rsid w:val="00A13899"/>
    <w:rsid w:val="00A142C1"/>
    <w:rsid w:val="00A1480D"/>
    <w:rsid w:val="00A23152"/>
    <w:rsid w:val="00A23538"/>
    <w:rsid w:val="00A26ADC"/>
    <w:rsid w:val="00A31FBA"/>
    <w:rsid w:val="00A35A3A"/>
    <w:rsid w:val="00A368A8"/>
    <w:rsid w:val="00A4173F"/>
    <w:rsid w:val="00A438A0"/>
    <w:rsid w:val="00A47A7E"/>
    <w:rsid w:val="00A5080F"/>
    <w:rsid w:val="00A5090D"/>
    <w:rsid w:val="00A555B6"/>
    <w:rsid w:val="00A6258D"/>
    <w:rsid w:val="00A63D3C"/>
    <w:rsid w:val="00A64E70"/>
    <w:rsid w:val="00A660A6"/>
    <w:rsid w:val="00A668B9"/>
    <w:rsid w:val="00A740A2"/>
    <w:rsid w:val="00A745DA"/>
    <w:rsid w:val="00A756EE"/>
    <w:rsid w:val="00A7730C"/>
    <w:rsid w:val="00A80C32"/>
    <w:rsid w:val="00A83D22"/>
    <w:rsid w:val="00A83F77"/>
    <w:rsid w:val="00A87041"/>
    <w:rsid w:val="00A878EF"/>
    <w:rsid w:val="00A901B8"/>
    <w:rsid w:val="00AA2BE0"/>
    <w:rsid w:val="00AA5394"/>
    <w:rsid w:val="00AA6D81"/>
    <w:rsid w:val="00AA7ADC"/>
    <w:rsid w:val="00AB08B1"/>
    <w:rsid w:val="00AB1150"/>
    <w:rsid w:val="00AB4EBF"/>
    <w:rsid w:val="00AB6D4F"/>
    <w:rsid w:val="00AC185E"/>
    <w:rsid w:val="00AC63F0"/>
    <w:rsid w:val="00AC6D2D"/>
    <w:rsid w:val="00AC7671"/>
    <w:rsid w:val="00AC7E4C"/>
    <w:rsid w:val="00AD07B6"/>
    <w:rsid w:val="00AD09D6"/>
    <w:rsid w:val="00AD2707"/>
    <w:rsid w:val="00AD4C64"/>
    <w:rsid w:val="00AD61E3"/>
    <w:rsid w:val="00AE2E50"/>
    <w:rsid w:val="00AE2E5A"/>
    <w:rsid w:val="00AE3D36"/>
    <w:rsid w:val="00AE4693"/>
    <w:rsid w:val="00AE6330"/>
    <w:rsid w:val="00AE67AF"/>
    <w:rsid w:val="00AF6D15"/>
    <w:rsid w:val="00B00B93"/>
    <w:rsid w:val="00B02FEA"/>
    <w:rsid w:val="00B034C3"/>
    <w:rsid w:val="00B03ABF"/>
    <w:rsid w:val="00B04B34"/>
    <w:rsid w:val="00B05DCF"/>
    <w:rsid w:val="00B06716"/>
    <w:rsid w:val="00B07DE1"/>
    <w:rsid w:val="00B20A1A"/>
    <w:rsid w:val="00B21276"/>
    <w:rsid w:val="00B215D8"/>
    <w:rsid w:val="00B22516"/>
    <w:rsid w:val="00B2537B"/>
    <w:rsid w:val="00B26944"/>
    <w:rsid w:val="00B2734F"/>
    <w:rsid w:val="00B273FD"/>
    <w:rsid w:val="00B355E0"/>
    <w:rsid w:val="00B376C0"/>
    <w:rsid w:val="00B4276D"/>
    <w:rsid w:val="00B4524B"/>
    <w:rsid w:val="00B46E32"/>
    <w:rsid w:val="00B51608"/>
    <w:rsid w:val="00B5380A"/>
    <w:rsid w:val="00B64602"/>
    <w:rsid w:val="00B65D5C"/>
    <w:rsid w:val="00B72BD7"/>
    <w:rsid w:val="00B733A3"/>
    <w:rsid w:val="00B74553"/>
    <w:rsid w:val="00B801BA"/>
    <w:rsid w:val="00B805F8"/>
    <w:rsid w:val="00B834FD"/>
    <w:rsid w:val="00B905CE"/>
    <w:rsid w:val="00B90EED"/>
    <w:rsid w:val="00B91FF5"/>
    <w:rsid w:val="00B93B46"/>
    <w:rsid w:val="00B9433E"/>
    <w:rsid w:val="00B9585F"/>
    <w:rsid w:val="00BA3F73"/>
    <w:rsid w:val="00BA4C63"/>
    <w:rsid w:val="00BA6BC7"/>
    <w:rsid w:val="00BA6DAC"/>
    <w:rsid w:val="00BB504F"/>
    <w:rsid w:val="00BB72DE"/>
    <w:rsid w:val="00BC088A"/>
    <w:rsid w:val="00BC2048"/>
    <w:rsid w:val="00BC228D"/>
    <w:rsid w:val="00BC4DCD"/>
    <w:rsid w:val="00BC5BD6"/>
    <w:rsid w:val="00BC6884"/>
    <w:rsid w:val="00BD08CC"/>
    <w:rsid w:val="00BD2E4C"/>
    <w:rsid w:val="00BD3DE4"/>
    <w:rsid w:val="00BD436A"/>
    <w:rsid w:val="00BE0A6C"/>
    <w:rsid w:val="00BE212B"/>
    <w:rsid w:val="00BE35A6"/>
    <w:rsid w:val="00BE5AD0"/>
    <w:rsid w:val="00BE70F0"/>
    <w:rsid w:val="00BF0AEC"/>
    <w:rsid w:val="00BF1612"/>
    <w:rsid w:val="00BF4621"/>
    <w:rsid w:val="00BF4895"/>
    <w:rsid w:val="00C01E87"/>
    <w:rsid w:val="00C0309A"/>
    <w:rsid w:val="00C060A2"/>
    <w:rsid w:val="00C065EE"/>
    <w:rsid w:val="00C103C2"/>
    <w:rsid w:val="00C10410"/>
    <w:rsid w:val="00C11749"/>
    <w:rsid w:val="00C219E0"/>
    <w:rsid w:val="00C21C26"/>
    <w:rsid w:val="00C26D19"/>
    <w:rsid w:val="00C26DF7"/>
    <w:rsid w:val="00C27C67"/>
    <w:rsid w:val="00C33750"/>
    <w:rsid w:val="00C3574A"/>
    <w:rsid w:val="00C358F4"/>
    <w:rsid w:val="00C366EF"/>
    <w:rsid w:val="00C40083"/>
    <w:rsid w:val="00C409BB"/>
    <w:rsid w:val="00C42D02"/>
    <w:rsid w:val="00C43A69"/>
    <w:rsid w:val="00C44AB9"/>
    <w:rsid w:val="00C45920"/>
    <w:rsid w:val="00C46891"/>
    <w:rsid w:val="00C534B9"/>
    <w:rsid w:val="00C557E4"/>
    <w:rsid w:val="00C55ADD"/>
    <w:rsid w:val="00C56C2A"/>
    <w:rsid w:val="00C56FB7"/>
    <w:rsid w:val="00C61090"/>
    <w:rsid w:val="00C615FB"/>
    <w:rsid w:val="00C62A17"/>
    <w:rsid w:val="00C70302"/>
    <w:rsid w:val="00C70ED9"/>
    <w:rsid w:val="00C71326"/>
    <w:rsid w:val="00C75928"/>
    <w:rsid w:val="00C769A2"/>
    <w:rsid w:val="00C76E39"/>
    <w:rsid w:val="00C854F5"/>
    <w:rsid w:val="00C93325"/>
    <w:rsid w:val="00C95871"/>
    <w:rsid w:val="00CA4922"/>
    <w:rsid w:val="00CB2B69"/>
    <w:rsid w:val="00CC0B67"/>
    <w:rsid w:val="00CC0DCC"/>
    <w:rsid w:val="00CC5461"/>
    <w:rsid w:val="00CC56C3"/>
    <w:rsid w:val="00CC6E7F"/>
    <w:rsid w:val="00CD07F2"/>
    <w:rsid w:val="00CD4784"/>
    <w:rsid w:val="00CD4F50"/>
    <w:rsid w:val="00CD5723"/>
    <w:rsid w:val="00CD5C2F"/>
    <w:rsid w:val="00CE1F5C"/>
    <w:rsid w:val="00CE3378"/>
    <w:rsid w:val="00CE4089"/>
    <w:rsid w:val="00CE51CC"/>
    <w:rsid w:val="00CF0A62"/>
    <w:rsid w:val="00CF199D"/>
    <w:rsid w:val="00CF2181"/>
    <w:rsid w:val="00CF7832"/>
    <w:rsid w:val="00D00E51"/>
    <w:rsid w:val="00D00F2E"/>
    <w:rsid w:val="00D00F8D"/>
    <w:rsid w:val="00D0128E"/>
    <w:rsid w:val="00D015B8"/>
    <w:rsid w:val="00D02275"/>
    <w:rsid w:val="00D037C6"/>
    <w:rsid w:val="00D04EFA"/>
    <w:rsid w:val="00D065F2"/>
    <w:rsid w:val="00D114B4"/>
    <w:rsid w:val="00D12352"/>
    <w:rsid w:val="00D16C17"/>
    <w:rsid w:val="00D20700"/>
    <w:rsid w:val="00D2159D"/>
    <w:rsid w:val="00D21CF8"/>
    <w:rsid w:val="00D276C0"/>
    <w:rsid w:val="00D30527"/>
    <w:rsid w:val="00D34A2D"/>
    <w:rsid w:val="00D37DA4"/>
    <w:rsid w:val="00D40F1C"/>
    <w:rsid w:val="00D40F2A"/>
    <w:rsid w:val="00D416A5"/>
    <w:rsid w:val="00D42DB3"/>
    <w:rsid w:val="00D43913"/>
    <w:rsid w:val="00D44809"/>
    <w:rsid w:val="00D4481B"/>
    <w:rsid w:val="00D44E79"/>
    <w:rsid w:val="00D46CCB"/>
    <w:rsid w:val="00D46F09"/>
    <w:rsid w:val="00D51794"/>
    <w:rsid w:val="00D61F0D"/>
    <w:rsid w:val="00D65726"/>
    <w:rsid w:val="00D6660B"/>
    <w:rsid w:val="00D66E7E"/>
    <w:rsid w:val="00D70239"/>
    <w:rsid w:val="00D8016E"/>
    <w:rsid w:val="00D82E20"/>
    <w:rsid w:val="00D84D82"/>
    <w:rsid w:val="00D8766D"/>
    <w:rsid w:val="00D917AE"/>
    <w:rsid w:val="00D925FC"/>
    <w:rsid w:val="00D956DE"/>
    <w:rsid w:val="00D95D95"/>
    <w:rsid w:val="00D976C9"/>
    <w:rsid w:val="00D97BAB"/>
    <w:rsid w:val="00DA0E64"/>
    <w:rsid w:val="00DA21C7"/>
    <w:rsid w:val="00DA2C54"/>
    <w:rsid w:val="00DA7673"/>
    <w:rsid w:val="00DB17A4"/>
    <w:rsid w:val="00DB217B"/>
    <w:rsid w:val="00DB42E9"/>
    <w:rsid w:val="00DB4940"/>
    <w:rsid w:val="00DB53E2"/>
    <w:rsid w:val="00DC017B"/>
    <w:rsid w:val="00DC12B2"/>
    <w:rsid w:val="00DC4105"/>
    <w:rsid w:val="00DC491D"/>
    <w:rsid w:val="00DC5187"/>
    <w:rsid w:val="00DC6BF0"/>
    <w:rsid w:val="00DD1B4A"/>
    <w:rsid w:val="00DD5037"/>
    <w:rsid w:val="00DD617F"/>
    <w:rsid w:val="00DD641C"/>
    <w:rsid w:val="00DD723D"/>
    <w:rsid w:val="00DE70BC"/>
    <w:rsid w:val="00DE7478"/>
    <w:rsid w:val="00DF0A65"/>
    <w:rsid w:val="00DF1705"/>
    <w:rsid w:val="00DF7CBB"/>
    <w:rsid w:val="00E17FC8"/>
    <w:rsid w:val="00E206E6"/>
    <w:rsid w:val="00E2223C"/>
    <w:rsid w:val="00E22F6C"/>
    <w:rsid w:val="00E2557E"/>
    <w:rsid w:val="00E2653B"/>
    <w:rsid w:val="00E33DC6"/>
    <w:rsid w:val="00E40D57"/>
    <w:rsid w:val="00E4228A"/>
    <w:rsid w:val="00E4294D"/>
    <w:rsid w:val="00E42B13"/>
    <w:rsid w:val="00E45E67"/>
    <w:rsid w:val="00E46863"/>
    <w:rsid w:val="00E54ADF"/>
    <w:rsid w:val="00E54FD4"/>
    <w:rsid w:val="00E5613C"/>
    <w:rsid w:val="00E60E47"/>
    <w:rsid w:val="00E61AAF"/>
    <w:rsid w:val="00E73149"/>
    <w:rsid w:val="00E806E7"/>
    <w:rsid w:val="00E8594A"/>
    <w:rsid w:val="00E871AC"/>
    <w:rsid w:val="00E94913"/>
    <w:rsid w:val="00E9587D"/>
    <w:rsid w:val="00EA2144"/>
    <w:rsid w:val="00EB1B2C"/>
    <w:rsid w:val="00EB21DE"/>
    <w:rsid w:val="00EB2B1E"/>
    <w:rsid w:val="00EB3073"/>
    <w:rsid w:val="00EB3383"/>
    <w:rsid w:val="00EB7581"/>
    <w:rsid w:val="00EC0B01"/>
    <w:rsid w:val="00EC1690"/>
    <w:rsid w:val="00EC79F4"/>
    <w:rsid w:val="00ED055D"/>
    <w:rsid w:val="00ED445E"/>
    <w:rsid w:val="00ED4FE7"/>
    <w:rsid w:val="00EE5492"/>
    <w:rsid w:val="00EE7152"/>
    <w:rsid w:val="00EE7E52"/>
    <w:rsid w:val="00EF4222"/>
    <w:rsid w:val="00EF730B"/>
    <w:rsid w:val="00F00A11"/>
    <w:rsid w:val="00F00B45"/>
    <w:rsid w:val="00F015C8"/>
    <w:rsid w:val="00F01EF8"/>
    <w:rsid w:val="00F06544"/>
    <w:rsid w:val="00F06772"/>
    <w:rsid w:val="00F075B2"/>
    <w:rsid w:val="00F10299"/>
    <w:rsid w:val="00F119D1"/>
    <w:rsid w:val="00F1789B"/>
    <w:rsid w:val="00F217AA"/>
    <w:rsid w:val="00F27FC1"/>
    <w:rsid w:val="00F30A5A"/>
    <w:rsid w:val="00F30B3C"/>
    <w:rsid w:val="00F31D77"/>
    <w:rsid w:val="00F3792D"/>
    <w:rsid w:val="00F40587"/>
    <w:rsid w:val="00F40AAC"/>
    <w:rsid w:val="00F42C3F"/>
    <w:rsid w:val="00F42E8B"/>
    <w:rsid w:val="00F444C2"/>
    <w:rsid w:val="00F44F8B"/>
    <w:rsid w:val="00F52163"/>
    <w:rsid w:val="00F55751"/>
    <w:rsid w:val="00F612EC"/>
    <w:rsid w:val="00F70852"/>
    <w:rsid w:val="00F70B22"/>
    <w:rsid w:val="00F7197E"/>
    <w:rsid w:val="00F71B85"/>
    <w:rsid w:val="00F733D8"/>
    <w:rsid w:val="00F837D0"/>
    <w:rsid w:val="00F906E0"/>
    <w:rsid w:val="00F913A6"/>
    <w:rsid w:val="00F914A5"/>
    <w:rsid w:val="00F91714"/>
    <w:rsid w:val="00F93412"/>
    <w:rsid w:val="00F93D46"/>
    <w:rsid w:val="00F96C23"/>
    <w:rsid w:val="00F97DFF"/>
    <w:rsid w:val="00FA2753"/>
    <w:rsid w:val="00FA316E"/>
    <w:rsid w:val="00FA4FF5"/>
    <w:rsid w:val="00FA5D2B"/>
    <w:rsid w:val="00FA67E0"/>
    <w:rsid w:val="00FB22DE"/>
    <w:rsid w:val="00FB2EDB"/>
    <w:rsid w:val="00FC017C"/>
    <w:rsid w:val="00FC0901"/>
    <w:rsid w:val="00FC50C5"/>
    <w:rsid w:val="00FC63BB"/>
    <w:rsid w:val="00FC690D"/>
    <w:rsid w:val="00FC75F3"/>
    <w:rsid w:val="00FD125E"/>
    <w:rsid w:val="00FD6DB8"/>
    <w:rsid w:val="00FD7D72"/>
    <w:rsid w:val="00FE0085"/>
    <w:rsid w:val="00FE0E35"/>
    <w:rsid w:val="00FE2D64"/>
    <w:rsid w:val="00FE310C"/>
    <w:rsid w:val="00FE31A5"/>
    <w:rsid w:val="00FE4779"/>
    <w:rsid w:val="00FE5AB8"/>
    <w:rsid w:val="00FE669F"/>
    <w:rsid w:val="00FE7450"/>
    <w:rsid w:val="00FF076A"/>
    <w:rsid w:val="00FF0E29"/>
    <w:rsid w:val="00FF128D"/>
    <w:rsid w:val="00FF4125"/>
    <w:rsid w:val="00FF4CA8"/>
    <w:rsid w:val="00FF75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iPriority="22" w:unhideWhenUsed="0" w:qFormat="1"/>
    <w:lsdException w:name="Emphasis" w:semiHidden="0" w:uiPriority="20" w:unhideWhenUsed="0" w:qFormat="1"/>
    <w:lsdException w:name="Normal (Web)" w:qFormat="1"/>
    <w:lsdException w:name="No List" w:uiPriority="99"/>
    <w:lsdException w:name="Table Web 3" w:semiHidden="0" w:unhideWhenUsed="0"/>
    <w:lsdException w:name="Balloon Text" w:semiHidden="0" w:uiPriority="99" w:unhideWhenUsed="0"/>
    <w:lsdException w:name="Table Grid" w:semiHidden="0" w:uiPriority="59"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4281"/>
  </w:style>
  <w:style w:type="paragraph" w:styleId="1">
    <w:name w:val="heading 1"/>
    <w:basedOn w:val="a"/>
    <w:next w:val="a"/>
    <w:link w:val="10"/>
    <w:qFormat/>
    <w:rsid w:val="00894281"/>
    <w:pPr>
      <w:keepNext/>
      <w:jc w:val="center"/>
      <w:outlineLvl w:val="0"/>
    </w:pPr>
    <w:rPr>
      <w:b/>
      <w:sz w:val="40"/>
    </w:rPr>
  </w:style>
  <w:style w:type="paragraph" w:styleId="2">
    <w:name w:val="heading 2"/>
    <w:basedOn w:val="a"/>
    <w:next w:val="a"/>
    <w:link w:val="20"/>
    <w:qFormat/>
    <w:rsid w:val="000770B8"/>
    <w:pPr>
      <w:keepNext/>
      <w:keepLines/>
      <w:spacing w:before="200" w:line="276" w:lineRule="auto"/>
      <w:outlineLvl w:val="1"/>
    </w:pPr>
    <w:rPr>
      <w:rFonts w:ascii="Cambria" w:hAnsi="Cambria"/>
      <w:b/>
      <w:bCs/>
      <w:color w:val="4F81BD"/>
      <w:sz w:val="26"/>
      <w:szCs w:val="26"/>
      <w:lang w:eastAsia="en-US"/>
    </w:rPr>
  </w:style>
  <w:style w:type="paragraph" w:styleId="3">
    <w:name w:val="heading 3"/>
    <w:basedOn w:val="a"/>
    <w:next w:val="a"/>
    <w:link w:val="30"/>
    <w:uiPriority w:val="9"/>
    <w:qFormat/>
    <w:rsid w:val="00186F27"/>
    <w:pPr>
      <w:keepNext/>
      <w:spacing w:before="240" w:after="60"/>
      <w:outlineLvl w:val="2"/>
    </w:pPr>
    <w:rPr>
      <w:rFonts w:ascii="Arial" w:hAnsi="Arial" w:cs="Arial"/>
      <w:b/>
      <w:bCs/>
      <w:sz w:val="26"/>
      <w:szCs w:val="26"/>
    </w:rPr>
  </w:style>
  <w:style w:type="paragraph" w:styleId="4">
    <w:name w:val="heading 4"/>
    <w:basedOn w:val="a"/>
    <w:next w:val="a"/>
    <w:link w:val="40"/>
    <w:qFormat/>
    <w:rsid w:val="00996369"/>
    <w:pPr>
      <w:keepNext/>
      <w:spacing w:before="240" w:after="60"/>
      <w:outlineLvl w:val="3"/>
    </w:pPr>
    <w:rPr>
      <w:b/>
      <w:bCs/>
      <w:sz w:val="28"/>
      <w:szCs w:val="28"/>
    </w:rPr>
  </w:style>
  <w:style w:type="paragraph" w:styleId="5">
    <w:name w:val="heading 5"/>
    <w:basedOn w:val="a"/>
    <w:next w:val="a"/>
    <w:link w:val="50"/>
    <w:qFormat/>
    <w:rsid w:val="00424EBF"/>
    <w:pPr>
      <w:spacing w:before="240" w:after="60"/>
      <w:outlineLvl w:val="4"/>
    </w:pPr>
    <w:rPr>
      <w:b/>
      <w:bCs/>
      <w:i/>
      <w:iCs/>
      <w:sz w:val="26"/>
      <w:szCs w:val="26"/>
    </w:rPr>
  </w:style>
  <w:style w:type="paragraph" w:styleId="6">
    <w:name w:val="heading 6"/>
    <w:basedOn w:val="a"/>
    <w:next w:val="a"/>
    <w:link w:val="60"/>
    <w:qFormat/>
    <w:rsid w:val="00CD07F2"/>
    <w:pPr>
      <w:spacing w:before="240" w:after="60"/>
      <w:outlineLvl w:val="5"/>
    </w:pPr>
    <w:rPr>
      <w:b/>
      <w:bCs/>
      <w:sz w:val="22"/>
      <w:szCs w:val="22"/>
    </w:rPr>
  </w:style>
  <w:style w:type="paragraph" w:styleId="9">
    <w:name w:val="heading 9"/>
    <w:basedOn w:val="a"/>
    <w:next w:val="a"/>
    <w:link w:val="90"/>
    <w:qFormat/>
    <w:rsid w:val="00DB17A4"/>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0770B8"/>
    <w:rPr>
      <w:b/>
      <w:sz w:val="40"/>
      <w:lang w:val="ru-RU" w:eastAsia="ru-RU" w:bidi="ar-SA"/>
    </w:rPr>
  </w:style>
  <w:style w:type="character" w:customStyle="1" w:styleId="20">
    <w:name w:val="Заголовок 2 Знак"/>
    <w:link w:val="2"/>
    <w:locked/>
    <w:rsid w:val="000770B8"/>
    <w:rPr>
      <w:rFonts w:ascii="Cambria" w:hAnsi="Cambria"/>
      <w:b/>
      <w:bCs/>
      <w:color w:val="4F81BD"/>
      <w:sz w:val="26"/>
      <w:szCs w:val="26"/>
      <w:lang w:val="ru-RU" w:eastAsia="en-US" w:bidi="ar-SA"/>
    </w:rPr>
  </w:style>
  <w:style w:type="character" w:customStyle="1" w:styleId="30">
    <w:name w:val="Заголовок 3 Знак"/>
    <w:link w:val="3"/>
    <w:uiPriority w:val="9"/>
    <w:locked/>
    <w:rsid w:val="000770B8"/>
    <w:rPr>
      <w:rFonts w:ascii="Arial" w:hAnsi="Arial" w:cs="Arial"/>
      <w:b/>
      <w:bCs/>
      <w:sz w:val="26"/>
      <w:szCs w:val="26"/>
      <w:lang w:val="ru-RU" w:eastAsia="ru-RU" w:bidi="ar-SA"/>
    </w:rPr>
  </w:style>
  <w:style w:type="character" w:customStyle="1" w:styleId="40">
    <w:name w:val="Заголовок 4 Знак"/>
    <w:link w:val="4"/>
    <w:locked/>
    <w:rsid w:val="00996369"/>
    <w:rPr>
      <w:b/>
      <w:bCs/>
      <w:sz w:val="28"/>
      <w:szCs w:val="28"/>
      <w:lang w:val="ru-RU" w:eastAsia="ru-RU" w:bidi="ar-SA"/>
    </w:rPr>
  </w:style>
  <w:style w:type="character" w:customStyle="1" w:styleId="50">
    <w:name w:val="Заголовок 5 Знак"/>
    <w:basedOn w:val="a0"/>
    <w:link w:val="5"/>
    <w:rsid w:val="004C69BC"/>
    <w:rPr>
      <w:b/>
      <w:bCs/>
      <w:i/>
      <w:iCs/>
      <w:sz w:val="26"/>
      <w:szCs w:val="26"/>
    </w:rPr>
  </w:style>
  <w:style w:type="character" w:customStyle="1" w:styleId="60">
    <w:name w:val="Заголовок 6 Знак"/>
    <w:basedOn w:val="a0"/>
    <w:link w:val="6"/>
    <w:rsid w:val="004C69BC"/>
    <w:rPr>
      <w:b/>
      <w:bCs/>
      <w:sz w:val="22"/>
      <w:szCs w:val="22"/>
    </w:rPr>
  </w:style>
  <w:style w:type="character" w:customStyle="1" w:styleId="90">
    <w:name w:val="Заголовок 9 Знак"/>
    <w:basedOn w:val="a0"/>
    <w:link w:val="9"/>
    <w:rsid w:val="004C69BC"/>
    <w:rPr>
      <w:rFonts w:ascii="Arial" w:hAnsi="Arial" w:cs="Arial"/>
      <w:sz w:val="22"/>
      <w:szCs w:val="22"/>
    </w:rPr>
  </w:style>
  <w:style w:type="paragraph" w:styleId="a3">
    <w:name w:val="Body Text Indent"/>
    <w:basedOn w:val="a"/>
    <w:link w:val="a4"/>
    <w:rsid w:val="00894281"/>
    <w:pPr>
      <w:spacing w:after="120"/>
      <w:ind w:left="283"/>
    </w:pPr>
  </w:style>
  <w:style w:type="character" w:customStyle="1" w:styleId="a4">
    <w:name w:val="Основной текст с отступом Знак"/>
    <w:link w:val="a3"/>
    <w:rsid w:val="006D070A"/>
  </w:style>
  <w:style w:type="paragraph" w:styleId="21">
    <w:name w:val="Body Text 2"/>
    <w:basedOn w:val="a"/>
    <w:link w:val="22"/>
    <w:rsid w:val="00894281"/>
    <w:pPr>
      <w:spacing w:after="120" w:line="480" w:lineRule="auto"/>
    </w:pPr>
  </w:style>
  <w:style w:type="character" w:customStyle="1" w:styleId="22">
    <w:name w:val="Основной текст 2 Знак"/>
    <w:basedOn w:val="a0"/>
    <w:link w:val="21"/>
    <w:rsid w:val="00D925FC"/>
  </w:style>
  <w:style w:type="paragraph" w:styleId="a5">
    <w:name w:val="Body Text"/>
    <w:basedOn w:val="a"/>
    <w:link w:val="a6"/>
    <w:rsid w:val="00894281"/>
    <w:pPr>
      <w:spacing w:after="120"/>
    </w:pPr>
  </w:style>
  <w:style w:type="character" w:customStyle="1" w:styleId="a6">
    <w:name w:val="Основной текст Знак"/>
    <w:link w:val="a5"/>
    <w:rsid w:val="006D070A"/>
  </w:style>
  <w:style w:type="paragraph" w:styleId="23">
    <w:name w:val="Body Text Indent 2"/>
    <w:basedOn w:val="a"/>
    <w:link w:val="24"/>
    <w:rsid w:val="006630D6"/>
    <w:pPr>
      <w:spacing w:after="120" w:line="480" w:lineRule="auto"/>
      <w:ind w:left="283"/>
    </w:pPr>
  </w:style>
  <w:style w:type="character" w:customStyle="1" w:styleId="24">
    <w:name w:val="Основной текст с отступом 2 Знак"/>
    <w:basedOn w:val="a0"/>
    <w:link w:val="23"/>
    <w:rsid w:val="004C69BC"/>
  </w:style>
  <w:style w:type="paragraph" w:styleId="a7">
    <w:name w:val="Block Text"/>
    <w:basedOn w:val="a"/>
    <w:rsid w:val="004142AE"/>
    <w:pPr>
      <w:ind w:left="-284" w:right="-766"/>
    </w:pPr>
    <w:rPr>
      <w:sz w:val="24"/>
    </w:rPr>
  </w:style>
  <w:style w:type="paragraph" w:styleId="31">
    <w:name w:val="Body Text 3"/>
    <w:basedOn w:val="a"/>
    <w:link w:val="32"/>
    <w:rsid w:val="00D40F1C"/>
    <w:pPr>
      <w:spacing w:after="120"/>
    </w:pPr>
    <w:rPr>
      <w:sz w:val="16"/>
      <w:szCs w:val="16"/>
    </w:rPr>
  </w:style>
  <w:style w:type="character" w:customStyle="1" w:styleId="32">
    <w:name w:val="Основной текст 3 Знак"/>
    <w:basedOn w:val="a0"/>
    <w:link w:val="31"/>
    <w:rsid w:val="00925718"/>
    <w:rPr>
      <w:sz w:val="16"/>
      <w:szCs w:val="16"/>
    </w:rPr>
  </w:style>
  <w:style w:type="paragraph" w:customStyle="1" w:styleId="ConsTitle">
    <w:name w:val="ConsTitle"/>
    <w:qFormat/>
    <w:rsid w:val="007758DD"/>
    <w:pPr>
      <w:widowControl w:val="0"/>
      <w:snapToGrid w:val="0"/>
    </w:pPr>
    <w:rPr>
      <w:rFonts w:ascii="Arial" w:hAnsi="Arial"/>
      <w:b/>
      <w:sz w:val="16"/>
    </w:rPr>
  </w:style>
  <w:style w:type="character" w:styleId="a8">
    <w:name w:val="Hyperlink"/>
    <w:rsid w:val="00160FA6"/>
    <w:rPr>
      <w:rFonts w:ascii="Tahoma" w:hAnsi="Tahoma" w:cs="Tahoma"/>
      <w:color w:val="2F6F5E"/>
      <w:sz w:val="14"/>
      <w:szCs w:val="14"/>
      <w:u w:val="single"/>
    </w:rPr>
  </w:style>
  <w:style w:type="character" w:customStyle="1" w:styleId="a9">
    <w:name w:val="Обычный (веб) Знак"/>
    <w:aliases w:val="Обычный (Web)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link w:val="aa"/>
    <w:locked/>
    <w:rsid w:val="00160FA6"/>
    <w:rPr>
      <w:rFonts w:ascii="MS Sans Serif" w:hAnsi="MS Sans Serif"/>
      <w:sz w:val="24"/>
      <w:szCs w:val="24"/>
      <w:lang w:val="ru-RU" w:eastAsia="ru-RU" w:bidi="ar-SA"/>
    </w:rPr>
  </w:style>
  <w:style w:type="paragraph" w:styleId="aa">
    <w:name w:val="Normal (Web)"/>
    <w:aliases w:val="Обычный (Web),Обычный (веб) Знак1,Обычный (веб) Знак2 Знак,Обычный (веб) Знак Знак1 Знак,Обычный (веб) Знак1 Знак Знак1,Обычный (веб) Знак Знак Знак Знак,Обычный (веб) Знак2 Знак Знак Знак1 Знак,Обычный (веб) Знак Знак1 Знак Знак Знак1 Зна"/>
    <w:basedOn w:val="a"/>
    <w:link w:val="a9"/>
    <w:qFormat/>
    <w:rsid w:val="00160FA6"/>
    <w:pPr>
      <w:spacing w:after="360" w:line="324" w:lineRule="auto"/>
    </w:pPr>
    <w:rPr>
      <w:rFonts w:ascii="MS Sans Serif" w:hAnsi="MS Sans Serif"/>
      <w:sz w:val="24"/>
      <w:szCs w:val="24"/>
    </w:rPr>
  </w:style>
  <w:style w:type="paragraph" w:styleId="ab">
    <w:name w:val="Plain Text"/>
    <w:basedOn w:val="a"/>
    <w:link w:val="ac"/>
    <w:rsid w:val="00160FA6"/>
    <w:rPr>
      <w:rFonts w:ascii="Courier New" w:hAnsi="Courier New" w:cs="Courier New"/>
    </w:rPr>
  </w:style>
  <w:style w:type="character" w:customStyle="1" w:styleId="ac">
    <w:name w:val="Текст Знак"/>
    <w:link w:val="ab"/>
    <w:semiHidden/>
    <w:locked/>
    <w:rsid w:val="00160FA6"/>
    <w:rPr>
      <w:rFonts w:ascii="Courier New" w:hAnsi="Courier New" w:cs="Courier New"/>
      <w:lang w:val="ru-RU" w:eastAsia="ru-RU" w:bidi="ar-SA"/>
    </w:rPr>
  </w:style>
  <w:style w:type="paragraph" w:customStyle="1" w:styleId="Default">
    <w:name w:val="Default"/>
    <w:rsid w:val="00160FA6"/>
    <w:pPr>
      <w:autoSpaceDE w:val="0"/>
      <w:autoSpaceDN w:val="0"/>
      <w:adjustRightInd w:val="0"/>
    </w:pPr>
    <w:rPr>
      <w:color w:val="000000"/>
      <w:sz w:val="24"/>
      <w:szCs w:val="24"/>
    </w:rPr>
  </w:style>
  <w:style w:type="paragraph" w:customStyle="1" w:styleId="ConsPlusNonformat">
    <w:name w:val="ConsPlusNonformat"/>
    <w:qFormat/>
    <w:rsid w:val="00160FA6"/>
    <w:pPr>
      <w:widowControl w:val="0"/>
      <w:autoSpaceDE w:val="0"/>
      <w:autoSpaceDN w:val="0"/>
      <w:adjustRightInd w:val="0"/>
    </w:pPr>
    <w:rPr>
      <w:rFonts w:ascii="Courier New" w:hAnsi="Courier New" w:cs="Courier New"/>
    </w:rPr>
  </w:style>
  <w:style w:type="table" w:styleId="ad">
    <w:name w:val="Table Grid"/>
    <w:basedOn w:val="a1"/>
    <w:uiPriority w:val="59"/>
    <w:rsid w:val="00160FA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Strong"/>
    <w:uiPriority w:val="22"/>
    <w:qFormat/>
    <w:rsid w:val="00160FA6"/>
    <w:rPr>
      <w:rFonts w:cs="Times New Roman"/>
      <w:b/>
      <w:bCs/>
    </w:rPr>
  </w:style>
  <w:style w:type="character" w:customStyle="1" w:styleId="b-serp-urlitem1">
    <w:name w:val="b-serp-url__item1"/>
    <w:basedOn w:val="a0"/>
    <w:rsid w:val="008D44CD"/>
  </w:style>
  <w:style w:type="paragraph" w:customStyle="1" w:styleId="ConsPlusNormal">
    <w:name w:val="ConsPlusNormal"/>
    <w:link w:val="ConsPlusNormal0"/>
    <w:qFormat/>
    <w:rsid w:val="008D44CD"/>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DD617F"/>
    <w:rPr>
      <w:rFonts w:ascii="Arial" w:hAnsi="Arial" w:cs="Arial"/>
    </w:rPr>
  </w:style>
  <w:style w:type="paragraph" w:customStyle="1" w:styleId="af">
    <w:name w:val="Таблицы (моноширинный)"/>
    <w:basedOn w:val="a"/>
    <w:next w:val="a"/>
    <w:rsid w:val="008D44CD"/>
    <w:pPr>
      <w:widowControl w:val="0"/>
      <w:autoSpaceDE w:val="0"/>
      <w:autoSpaceDN w:val="0"/>
      <w:adjustRightInd w:val="0"/>
      <w:jc w:val="both"/>
    </w:pPr>
    <w:rPr>
      <w:rFonts w:ascii="Courier New" w:hAnsi="Courier New" w:cs="Courier New"/>
    </w:rPr>
  </w:style>
  <w:style w:type="character" w:customStyle="1" w:styleId="addressbooksuggestitemhint">
    <w:name w:val="addressbook__suggest__item__hint"/>
    <w:basedOn w:val="a0"/>
    <w:rsid w:val="008D44CD"/>
  </w:style>
  <w:style w:type="paragraph" w:styleId="af0">
    <w:name w:val="Balloon Text"/>
    <w:basedOn w:val="a"/>
    <w:link w:val="af1"/>
    <w:uiPriority w:val="99"/>
    <w:semiHidden/>
    <w:rsid w:val="00E94913"/>
    <w:rPr>
      <w:rFonts w:ascii="Tahoma" w:hAnsi="Tahoma" w:cs="Tahoma"/>
      <w:sz w:val="16"/>
      <w:szCs w:val="16"/>
    </w:rPr>
  </w:style>
  <w:style w:type="character" w:customStyle="1" w:styleId="af1">
    <w:name w:val="Текст выноски Знак"/>
    <w:basedOn w:val="a0"/>
    <w:link w:val="af0"/>
    <w:uiPriority w:val="99"/>
    <w:semiHidden/>
    <w:rsid w:val="004C69BC"/>
    <w:rPr>
      <w:rFonts w:ascii="Tahoma" w:hAnsi="Tahoma" w:cs="Tahoma"/>
      <w:sz w:val="16"/>
      <w:szCs w:val="16"/>
    </w:rPr>
  </w:style>
  <w:style w:type="paragraph" w:styleId="af2">
    <w:name w:val="header"/>
    <w:basedOn w:val="a"/>
    <w:link w:val="af3"/>
    <w:uiPriority w:val="99"/>
    <w:rsid w:val="005E77F9"/>
    <w:pPr>
      <w:tabs>
        <w:tab w:val="center" w:pos="4677"/>
        <w:tab w:val="right" w:pos="9355"/>
      </w:tabs>
    </w:pPr>
  </w:style>
  <w:style w:type="character" w:customStyle="1" w:styleId="af3">
    <w:name w:val="Верхний колонтитул Знак"/>
    <w:link w:val="af2"/>
    <w:uiPriority w:val="99"/>
    <w:locked/>
    <w:rsid w:val="000770B8"/>
    <w:rPr>
      <w:lang w:val="ru-RU" w:eastAsia="ru-RU" w:bidi="ar-SA"/>
    </w:rPr>
  </w:style>
  <w:style w:type="character" w:styleId="af4">
    <w:name w:val="page number"/>
    <w:basedOn w:val="a0"/>
    <w:rsid w:val="005E77F9"/>
  </w:style>
  <w:style w:type="paragraph" w:customStyle="1" w:styleId="af5">
    <w:name w:val="Знак"/>
    <w:basedOn w:val="a"/>
    <w:rsid w:val="005E77F9"/>
    <w:pPr>
      <w:widowControl w:val="0"/>
      <w:adjustRightInd w:val="0"/>
      <w:spacing w:after="160" w:line="240" w:lineRule="exact"/>
      <w:jc w:val="right"/>
    </w:pPr>
    <w:rPr>
      <w:lang w:val="en-GB" w:eastAsia="en-US"/>
    </w:rPr>
  </w:style>
  <w:style w:type="paragraph" w:styleId="af6">
    <w:name w:val="List Paragraph"/>
    <w:aliases w:val="Варианты ответов,Абзац списка11"/>
    <w:basedOn w:val="a"/>
    <w:link w:val="af7"/>
    <w:uiPriority w:val="34"/>
    <w:qFormat/>
    <w:rsid w:val="00996369"/>
    <w:pPr>
      <w:suppressAutoHyphens/>
      <w:spacing w:after="200" w:line="276" w:lineRule="auto"/>
      <w:ind w:left="720"/>
      <w:contextualSpacing/>
    </w:pPr>
    <w:rPr>
      <w:rFonts w:ascii="Calibri" w:eastAsia="Calibri" w:hAnsi="Calibri"/>
      <w:sz w:val="22"/>
      <w:szCs w:val="22"/>
      <w:lang w:eastAsia="zh-CN"/>
    </w:rPr>
  </w:style>
  <w:style w:type="character" w:customStyle="1" w:styleId="af7">
    <w:name w:val="Абзац списка Знак"/>
    <w:aliases w:val="Варианты ответов Знак,Абзац списка11 Знак"/>
    <w:link w:val="af6"/>
    <w:uiPriority w:val="34"/>
    <w:locked/>
    <w:rsid w:val="00C409BB"/>
    <w:rPr>
      <w:rFonts w:ascii="Calibri" w:eastAsia="Calibri" w:hAnsi="Calibri"/>
      <w:sz w:val="22"/>
      <w:szCs w:val="22"/>
      <w:lang w:eastAsia="zh-CN"/>
    </w:rPr>
  </w:style>
  <w:style w:type="paragraph" w:customStyle="1" w:styleId="FR2">
    <w:name w:val="FR2"/>
    <w:rsid w:val="00CD07F2"/>
    <w:pPr>
      <w:widowControl w:val="0"/>
      <w:autoSpaceDE w:val="0"/>
      <w:autoSpaceDN w:val="0"/>
      <w:adjustRightInd w:val="0"/>
      <w:jc w:val="both"/>
    </w:pPr>
    <w:rPr>
      <w:rFonts w:ascii="Arial Narrow" w:hAnsi="Arial Narrow" w:cs="Arial Narrow"/>
      <w:sz w:val="22"/>
      <w:szCs w:val="22"/>
    </w:rPr>
  </w:style>
  <w:style w:type="paragraph" w:customStyle="1" w:styleId="FR3">
    <w:name w:val="FR3"/>
    <w:rsid w:val="00CD07F2"/>
    <w:pPr>
      <w:widowControl w:val="0"/>
      <w:autoSpaceDE w:val="0"/>
      <w:autoSpaceDN w:val="0"/>
      <w:adjustRightInd w:val="0"/>
      <w:ind w:left="1040"/>
    </w:pPr>
    <w:rPr>
      <w:rFonts w:ascii="Arial" w:hAnsi="Arial" w:cs="Arial"/>
      <w:sz w:val="16"/>
      <w:szCs w:val="16"/>
    </w:rPr>
  </w:style>
  <w:style w:type="paragraph" w:customStyle="1" w:styleId="FR4">
    <w:name w:val="FR4"/>
    <w:rsid w:val="00CD07F2"/>
    <w:pPr>
      <w:widowControl w:val="0"/>
      <w:autoSpaceDE w:val="0"/>
      <w:autoSpaceDN w:val="0"/>
      <w:adjustRightInd w:val="0"/>
      <w:spacing w:before="600"/>
      <w:jc w:val="center"/>
    </w:pPr>
    <w:rPr>
      <w:b/>
      <w:bCs/>
      <w:sz w:val="12"/>
      <w:szCs w:val="12"/>
    </w:rPr>
  </w:style>
  <w:style w:type="character" w:customStyle="1" w:styleId="13">
    <w:name w:val="Основной текст + 13"/>
    <w:aliases w:val="5 pt,Полужирный,Интервал 0 pt1"/>
    <w:rsid w:val="00186F27"/>
    <w:rPr>
      <w:b/>
      <w:bCs/>
      <w:spacing w:val="10"/>
      <w:sz w:val="27"/>
      <w:szCs w:val="27"/>
      <w:lang w:bidi="ar-SA"/>
    </w:rPr>
  </w:style>
  <w:style w:type="character" w:customStyle="1" w:styleId="3pt">
    <w:name w:val="Основной текст + Интервал 3 pt"/>
    <w:rsid w:val="00186F27"/>
    <w:rPr>
      <w:spacing w:val="60"/>
      <w:sz w:val="25"/>
      <w:szCs w:val="25"/>
      <w:lang w:bidi="ar-SA"/>
    </w:rPr>
  </w:style>
  <w:style w:type="paragraph" w:customStyle="1" w:styleId="ConsNormal">
    <w:name w:val="ConsNormal"/>
    <w:rsid w:val="008B44A3"/>
    <w:pPr>
      <w:widowControl w:val="0"/>
      <w:autoSpaceDE w:val="0"/>
      <w:autoSpaceDN w:val="0"/>
      <w:adjustRightInd w:val="0"/>
      <w:ind w:firstLine="720"/>
    </w:pPr>
    <w:rPr>
      <w:rFonts w:ascii="Arial" w:hAnsi="Arial" w:cs="Arial"/>
    </w:rPr>
  </w:style>
  <w:style w:type="paragraph" w:customStyle="1" w:styleId="ConsPlusCell">
    <w:name w:val="ConsPlusCell"/>
    <w:uiPriority w:val="99"/>
    <w:qFormat/>
    <w:rsid w:val="002D3664"/>
    <w:pPr>
      <w:widowControl w:val="0"/>
      <w:autoSpaceDE w:val="0"/>
      <w:autoSpaceDN w:val="0"/>
      <w:adjustRightInd w:val="0"/>
    </w:pPr>
    <w:rPr>
      <w:rFonts w:ascii="Arial" w:hAnsi="Arial" w:cs="Arial"/>
    </w:rPr>
  </w:style>
  <w:style w:type="character" w:customStyle="1" w:styleId="apple-converted-space">
    <w:name w:val="apple-converted-space"/>
    <w:basedOn w:val="a0"/>
    <w:rsid w:val="00030B3E"/>
  </w:style>
  <w:style w:type="paragraph" w:customStyle="1" w:styleId="11">
    <w:name w:val="Абзац списка1"/>
    <w:basedOn w:val="a"/>
    <w:rsid w:val="00756BC4"/>
    <w:pPr>
      <w:spacing w:after="200" w:line="276" w:lineRule="auto"/>
      <w:ind w:left="720"/>
      <w:contextualSpacing/>
    </w:pPr>
    <w:rPr>
      <w:rFonts w:ascii="Calibri" w:hAnsi="Calibri"/>
      <w:sz w:val="22"/>
      <w:szCs w:val="22"/>
    </w:rPr>
  </w:style>
  <w:style w:type="character" w:styleId="af8">
    <w:name w:val="FollowedHyperlink"/>
    <w:rsid w:val="000770B8"/>
    <w:rPr>
      <w:color w:val="800080"/>
      <w:u w:val="single"/>
    </w:rPr>
  </w:style>
  <w:style w:type="character" w:customStyle="1" w:styleId="af9">
    <w:name w:val="Нижний колонтитул Знак"/>
    <w:link w:val="afa"/>
    <w:uiPriority w:val="99"/>
    <w:semiHidden/>
    <w:locked/>
    <w:rsid w:val="000770B8"/>
    <w:rPr>
      <w:rFonts w:ascii="Calibri" w:hAnsi="Calibri"/>
      <w:sz w:val="22"/>
      <w:szCs w:val="22"/>
      <w:lang w:val="ru-RU" w:eastAsia="en-US" w:bidi="ar-SA"/>
    </w:rPr>
  </w:style>
  <w:style w:type="paragraph" w:styleId="afa">
    <w:name w:val="footer"/>
    <w:basedOn w:val="a"/>
    <w:link w:val="af9"/>
    <w:uiPriority w:val="99"/>
    <w:semiHidden/>
    <w:rsid w:val="000770B8"/>
    <w:pPr>
      <w:tabs>
        <w:tab w:val="center" w:pos="4677"/>
        <w:tab w:val="right" w:pos="9355"/>
      </w:tabs>
    </w:pPr>
    <w:rPr>
      <w:rFonts w:ascii="Calibri" w:hAnsi="Calibri"/>
      <w:sz w:val="22"/>
      <w:szCs w:val="22"/>
      <w:lang w:eastAsia="en-US"/>
    </w:rPr>
  </w:style>
  <w:style w:type="character" w:customStyle="1" w:styleId="25">
    <w:name w:val="Основной текст (2)_"/>
    <w:link w:val="26"/>
    <w:locked/>
    <w:rsid w:val="000770B8"/>
    <w:rPr>
      <w:sz w:val="25"/>
      <w:szCs w:val="25"/>
      <w:shd w:val="clear" w:color="auto" w:fill="FFFFFF"/>
      <w:lang w:bidi="ar-SA"/>
    </w:rPr>
  </w:style>
  <w:style w:type="paragraph" w:customStyle="1" w:styleId="26">
    <w:name w:val="Основной текст (2)"/>
    <w:basedOn w:val="a"/>
    <w:link w:val="25"/>
    <w:rsid w:val="000770B8"/>
    <w:pPr>
      <w:shd w:val="clear" w:color="auto" w:fill="FFFFFF"/>
      <w:spacing w:line="341" w:lineRule="exact"/>
    </w:pPr>
    <w:rPr>
      <w:sz w:val="25"/>
      <w:szCs w:val="25"/>
      <w:shd w:val="clear" w:color="auto" w:fill="FFFFFF"/>
    </w:rPr>
  </w:style>
  <w:style w:type="character" w:customStyle="1" w:styleId="afb">
    <w:name w:val="Колонтитул_"/>
    <w:link w:val="afc"/>
    <w:locked/>
    <w:rsid w:val="000770B8"/>
    <w:rPr>
      <w:shd w:val="clear" w:color="auto" w:fill="FFFFFF"/>
      <w:lang w:bidi="ar-SA"/>
    </w:rPr>
  </w:style>
  <w:style w:type="paragraph" w:customStyle="1" w:styleId="afc">
    <w:name w:val="Колонтитул"/>
    <w:basedOn w:val="a"/>
    <w:link w:val="afb"/>
    <w:rsid w:val="000770B8"/>
    <w:pPr>
      <w:shd w:val="clear" w:color="auto" w:fill="FFFFFF"/>
    </w:pPr>
    <w:rPr>
      <w:shd w:val="clear" w:color="auto" w:fill="FFFFFF"/>
    </w:rPr>
  </w:style>
  <w:style w:type="character" w:customStyle="1" w:styleId="27">
    <w:name w:val="Заголовок №2_"/>
    <w:link w:val="28"/>
    <w:locked/>
    <w:rsid w:val="000770B8"/>
    <w:rPr>
      <w:sz w:val="26"/>
      <w:szCs w:val="26"/>
      <w:shd w:val="clear" w:color="auto" w:fill="FFFFFF"/>
      <w:lang w:bidi="ar-SA"/>
    </w:rPr>
  </w:style>
  <w:style w:type="paragraph" w:customStyle="1" w:styleId="28">
    <w:name w:val="Заголовок №2"/>
    <w:basedOn w:val="a"/>
    <w:link w:val="27"/>
    <w:rsid w:val="000770B8"/>
    <w:pPr>
      <w:shd w:val="clear" w:color="auto" w:fill="FFFFFF"/>
      <w:spacing w:before="60" w:after="240" w:line="240" w:lineRule="atLeast"/>
      <w:outlineLvl w:val="1"/>
    </w:pPr>
    <w:rPr>
      <w:sz w:val="26"/>
      <w:szCs w:val="26"/>
      <w:shd w:val="clear" w:color="auto" w:fill="FFFFFF"/>
    </w:rPr>
  </w:style>
  <w:style w:type="character" w:customStyle="1" w:styleId="afd">
    <w:name w:val="Основной текст_"/>
    <w:link w:val="12"/>
    <w:locked/>
    <w:rsid w:val="000770B8"/>
    <w:rPr>
      <w:spacing w:val="3"/>
      <w:sz w:val="21"/>
      <w:szCs w:val="21"/>
      <w:shd w:val="clear" w:color="auto" w:fill="FFFFFF"/>
      <w:lang w:bidi="ar-SA"/>
    </w:rPr>
  </w:style>
  <w:style w:type="paragraph" w:customStyle="1" w:styleId="12">
    <w:name w:val="Основной текст1"/>
    <w:basedOn w:val="a"/>
    <w:link w:val="afd"/>
    <w:rsid w:val="000770B8"/>
    <w:pPr>
      <w:shd w:val="clear" w:color="auto" w:fill="FFFFFF"/>
      <w:spacing w:line="240" w:lineRule="atLeast"/>
    </w:pPr>
    <w:rPr>
      <w:spacing w:val="3"/>
      <w:sz w:val="21"/>
      <w:szCs w:val="21"/>
      <w:shd w:val="clear" w:color="auto" w:fill="FFFFFF"/>
    </w:rPr>
  </w:style>
  <w:style w:type="character" w:customStyle="1" w:styleId="afe">
    <w:name w:val="Подпись к таблице_"/>
    <w:link w:val="aff"/>
    <w:locked/>
    <w:rsid w:val="000770B8"/>
    <w:rPr>
      <w:rFonts w:ascii="Candara" w:hAnsi="Candara"/>
      <w:spacing w:val="5"/>
      <w:sz w:val="19"/>
      <w:szCs w:val="19"/>
      <w:shd w:val="clear" w:color="auto" w:fill="FFFFFF"/>
      <w:lang w:bidi="ar-SA"/>
    </w:rPr>
  </w:style>
  <w:style w:type="paragraph" w:customStyle="1" w:styleId="aff">
    <w:name w:val="Подпись к таблице"/>
    <w:basedOn w:val="a"/>
    <w:link w:val="afe"/>
    <w:rsid w:val="000770B8"/>
    <w:pPr>
      <w:shd w:val="clear" w:color="auto" w:fill="FFFFFF"/>
      <w:spacing w:line="398" w:lineRule="exact"/>
      <w:ind w:firstLine="560"/>
      <w:jc w:val="both"/>
    </w:pPr>
    <w:rPr>
      <w:rFonts w:ascii="Candara" w:hAnsi="Candara"/>
      <w:spacing w:val="5"/>
      <w:sz w:val="19"/>
      <w:szCs w:val="19"/>
      <w:shd w:val="clear" w:color="auto" w:fill="FFFFFF"/>
    </w:rPr>
  </w:style>
  <w:style w:type="paragraph" w:customStyle="1" w:styleId="14">
    <w:name w:val="Без интервала1"/>
    <w:uiPriority w:val="99"/>
    <w:qFormat/>
    <w:rsid w:val="000770B8"/>
    <w:rPr>
      <w:rFonts w:ascii="Calibri" w:hAnsi="Calibri"/>
      <w:sz w:val="22"/>
      <w:szCs w:val="22"/>
      <w:lang w:eastAsia="en-US"/>
    </w:rPr>
  </w:style>
  <w:style w:type="paragraph" w:customStyle="1" w:styleId="29">
    <w:name w:val="Основной текст2"/>
    <w:basedOn w:val="a"/>
    <w:rsid w:val="000770B8"/>
    <w:pPr>
      <w:widowControl w:val="0"/>
      <w:shd w:val="clear" w:color="auto" w:fill="FFFFFF"/>
      <w:spacing w:before="180" w:after="180" w:line="313" w:lineRule="exact"/>
      <w:jc w:val="center"/>
    </w:pPr>
    <w:rPr>
      <w:color w:val="000000"/>
      <w:spacing w:val="9"/>
      <w:sz w:val="24"/>
      <w:szCs w:val="24"/>
    </w:rPr>
  </w:style>
  <w:style w:type="character" w:customStyle="1" w:styleId="33">
    <w:name w:val="Заголовок №3_"/>
    <w:link w:val="34"/>
    <w:locked/>
    <w:rsid w:val="000770B8"/>
    <w:rPr>
      <w:spacing w:val="9"/>
      <w:shd w:val="clear" w:color="auto" w:fill="FFFFFF"/>
      <w:lang w:bidi="ar-SA"/>
    </w:rPr>
  </w:style>
  <w:style w:type="paragraph" w:customStyle="1" w:styleId="34">
    <w:name w:val="Заголовок №3"/>
    <w:basedOn w:val="a"/>
    <w:link w:val="33"/>
    <w:rsid w:val="000770B8"/>
    <w:pPr>
      <w:widowControl w:val="0"/>
      <w:shd w:val="clear" w:color="auto" w:fill="FFFFFF"/>
      <w:spacing w:after="1980" w:line="335" w:lineRule="exact"/>
      <w:jc w:val="right"/>
      <w:outlineLvl w:val="2"/>
    </w:pPr>
    <w:rPr>
      <w:spacing w:val="9"/>
      <w:shd w:val="clear" w:color="auto" w:fill="FFFFFF"/>
    </w:rPr>
  </w:style>
  <w:style w:type="character" w:customStyle="1" w:styleId="35">
    <w:name w:val="Основной текст (3)_"/>
    <w:rsid w:val="000770B8"/>
    <w:rPr>
      <w:rFonts w:ascii="Times New Roman" w:hAnsi="Times New Roman" w:cs="Times New Roman" w:hint="default"/>
      <w:sz w:val="26"/>
      <w:szCs w:val="26"/>
    </w:rPr>
  </w:style>
  <w:style w:type="character" w:customStyle="1" w:styleId="36">
    <w:name w:val="Основной текст (3)"/>
    <w:basedOn w:val="35"/>
    <w:rsid w:val="000770B8"/>
    <w:rPr>
      <w:rFonts w:ascii="Times New Roman" w:hAnsi="Times New Roman" w:cs="Times New Roman" w:hint="default"/>
      <w:sz w:val="26"/>
      <w:szCs w:val="26"/>
    </w:rPr>
  </w:style>
  <w:style w:type="character" w:customStyle="1" w:styleId="15">
    <w:name w:val="Заголовок №1"/>
    <w:rsid w:val="000770B8"/>
    <w:rPr>
      <w:rFonts w:ascii="Times New Roman" w:hAnsi="Times New Roman" w:cs="Times New Roman" w:hint="default"/>
      <w:sz w:val="25"/>
      <w:szCs w:val="25"/>
    </w:rPr>
  </w:style>
  <w:style w:type="character" w:customStyle="1" w:styleId="11pt">
    <w:name w:val="Основной текст + 11 pt"/>
    <w:aliases w:val="Интервал 0 pt"/>
    <w:rsid w:val="000770B8"/>
    <w:rPr>
      <w:strike w:val="0"/>
      <w:dstrike w:val="0"/>
      <w:color w:val="000000"/>
      <w:spacing w:val="5"/>
      <w:w w:val="100"/>
      <w:position w:val="0"/>
      <w:sz w:val="22"/>
      <w:szCs w:val="22"/>
      <w:u w:val="none"/>
      <w:effect w:val="none"/>
      <w:shd w:val="clear" w:color="auto" w:fill="FFFFFF"/>
      <w:lang w:val="ru-RU" w:eastAsia="ru-RU" w:bidi="ar-SA"/>
    </w:rPr>
  </w:style>
  <w:style w:type="character" w:customStyle="1" w:styleId="41">
    <w:name w:val="Основной текст (4)_"/>
    <w:uiPriority w:val="99"/>
    <w:rsid w:val="000770B8"/>
    <w:rPr>
      <w:rFonts w:ascii="Times New Roman" w:hAnsi="Times New Roman" w:cs="Times New Roman" w:hint="default"/>
      <w:strike w:val="0"/>
      <w:dstrike w:val="0"/>
      <w:spacing w:val="5"/>
      <w:sz w:val="22"/>
      <w:szCs w:val="22"/>
      <w:u w:val="none"/>
      <w:effect w:val="none"/>
    </w:rPr>
  </w:style>
  <w:style w:type="character" w:customStyle="1" w:styleId="42">
    <w:name w:val="Основной текст (4)"/>
    <w:rsid w:val="000770B8"/>
    <w:rPr>
      <w:rFonts w:ascii="Times New Roman" w:hAnsi="Times New Roman" w:cs="Times New Roman" w:hint="default"/>
      <w:strike w:val="0"/>
      <w:dstrike w:val="0"/>
      <w:color w:val="000000"/>
      <w:spacing w:val="5"/>
      <w:w w:val="100"/>
      <w:position w:val="0"/>
      <w:sz w:val="22"/>
      <w:szCs w:val="22"/>
      <w:u w:val="single"/>
      <w:effect w:val="none"/>
      <w:lang w:val="ru-RU" w:eastAsia="ru-RU"/>
    </w:rPr>
  </w:style>
  <w:style w:type="character" w:customStyle="1" w:styleId="BodyTextChar">
    <w:name w:val="Body Text Char"/>
    <w:locked/>
    <w:rsid w:val="00C76E39"/>
    <w:rPr>
      <w:lang w:val="ru-RU" w:eastAsia="ru-RU" w:bidi="ar-SA"/>
    </w:rPr>
  </w:style>
  <w:style w:type="paragraph" w:customStyle="1" w:styleId="ConsCell">
    <w:name w:val="ConsCell"/>
    <w:rsid w:val="00933B26"/>
    <w:pPr>
      <w:widowControl w:val="0"/>
      <w:autoSpaceDE w:val="0"/>
      <w:autoSpaceDN w:val="0"/>
      <w:adjustRightInd w:val="0"/>
      <w:ind w:right="19772"/>
    </w:pPr>
    <w:rPr>
      <w:rFonts w:ascii="Arial" w:hAnsi="Arial" w:cs="Arial"/>
    </w:rPr>
  </w:style>
  <w:style w:type="paragraph" w:customStyle="1" w:styleId="msonormalcxspmiddle">
    <w:name w:val="msonormalcxspmiddle"/>
    <w:basedOn w:val="a"/>
    <w:rsid w:val="00933B26"/>
    <w:pPr>
      <w:spacing w:before="100" w:beforeAutospacing="1" w:after="100" w:afterAutospacing="1"/>
    </w:pPr>
    <w:rPr>
      <w:sz w:val="24"/>
      <w:szCs w:val="24"/>
    </w:rPr>
  </w:style>
  <w:style w:type="paragraph" w:customStyle="1" w:styleId="ConsNonformat">
    <w:name w:val="ConsNonformat"/>
    <w:rsid w:val="00F71B85"/>
    <w:pPr>
      <w:widowControl w:val="0"/>
      <w:autoSpaceDE w:val="0"/>
      <w:autoSpaceDN w:val="0"/>
      <w:adjustRightInd w:val="0"/>
      <w:ind w:right="19772"/>
    </w:pPr>
    <w:rPr>
      <w:rFonts w:ascii="Courier New" w:hAnsi="Courier New" w:cs="Courier New"/>
    </w:rPr>
  </w:style>
  <w:style w:type="paragraph" w:customStyle="1" w:styleId="aff0">
    <w:name w:val="Содержимое таблицы"/>
    <w:basedOn w:val="a"/>
    <w:rsid w:val="00F71B85"/>
    <w:pPr>
      <w:suppressLineNumbers/>
      <w:suppressAutoHyphens/>
    </w:pPr>
    <w:rPr>
      <w:sz w:val="24"/>
      <w:szCs w:val="24"/>
      <w:lang w:eastAsia="ar-SA"/>
    </w:rPr>
  </w:style>
  <w:style w:type="paragraph" w:customStyle="1" w:styleId="ConsPlusTitle">
    <w:name w:val="ConsPlusTitle"/>
    <w:qFormat/>
    <w:rsid w:val="0077158F"/>
    <w:pPr>
      <w:widowControl w:val="0"/>
      <w:autoSpaceDE w:val="0"/>
      <w:autoSpaceDN w:val="0"/>
      <w:adjustRightInd w:val="0"/>
    </w:pPr>
    <w:rPr>
      <w:rFonts w:ascii="Arial" w:eastAsia="Calibri" w:hAnsi="Arial" w:cs="Arial"/>
      <w:b/>
      <w:bCs/>
    </w:rPr>
  </w:style>
  <w:style w:type="paragraph" w:customStyle="1" w:styleId="16">
    <w:name w:val="Абзац списка1"/>
    <w:basedOn w:val="a"/>
    <w:rsid w:val="008B4E94"/>
    <w:pPr>
      <w:widowControl w:val="0"/>
      <w:autoSpaceDE w:val="0"/>
      <w:autoSpaceDN w:val="0"/>
      <w:adjustRightInd w:val="0"/>
      <w:ind w:left="720"/>
    </w:pPr>
  </w:style>
  <w:style w:type="character" w:customStyle="1" w:styleId="WW8Num2z0">
    <w:name w:val="WW8Num2z0"/>
    <w:rsid w:val="00E206E6"/>
    <w:rPr>
      <w:rFonts w:ascii="Peterburg" w:hAnsi="Peterburg"/>
      <w:b w:val="0"/>
      <w:i w:val="0"/>
      <w:sz w:val="28"/>
      <w:u w:val="none"/>
    </w:rPr>
  </w:style>
  <w:style w:type="character" w:customStyle="1" w:styleId="WW8Num2z1">
    <w:name w:val="WW8Num2z1"/>
    <w:rsid w:val="00E206E6"/>
    <w:rPr>
      <w:rFonts w:ascii="Courier New" w:hAnsi="Courier New"/>
    </w:rPr>
  </w:style>
  <w:style w:type="character" w:customStyle="1" w:styleId="WW8Num3z0">
    <w:name w:val="WW8Num3z0"/>
    <w:rsid w:val="00E206E6"/>
    <w:rPr>
      <w:rFonts w:ascii="Symbol" w:hAnsi="Symbol" w:cs="OpenSymbol"/>
    </w:rPr>
  </w:style>
  <w:style w:type="character" w:customStyle="1" w:styleId="WW8Num3z1">
    <w:name w:val="WW8Num3z1"/>
    <w:rsid w:val="00E206E6"/>
    <w:rPr>
      <w:rFonts w:ascii="OpenSymbol" w:hAnsi="OpenSymbol" w:cs="OpenSymbol"/>
    </w:rPr>
  </w:style>
  <w:style w:type="character" w:customStyle="1" w:styleId="WW8Num4z0">
    <w:name w:val="WW8Num4z0"/>
    <w:rsid w:val="00E206E6"/>
    <w:rPr>
      <w:rFonts w:ascii="Symbol" w:hAnsi="Symbol" w:cs="OpenSymbol"/>
    </w:rPr>
  </w:style>
  <w:style w:type="character" w:customStyle="1" w:styleId="WW8Num5z0">
    <w:name w:val="WW8Num5z0"/>
    <w:rsid w:val="00E206E6"/>
    <w:rPr>
      <w:rFonts w:ascii="Symbol" w:hAnsi="Symbol" w:cs="OpenSymbol"/>
    </w:rPr>
  </w:style>
  <w:style w:type="character" w:customStyle="1" w:styleId="Absatz-Standardschriftart">
    <w:name w:val="Absatz-Standardschriftart"/>
    <w:rsid w:val="00E206E6"/>
  </w:style>
  <w:style w:type="character" w:customStyle="1" w:styleId="WW-Absatz-Standardschriftart">
    <w:name w:val="WW-Absatz-Standardschriftart"/>
    <w:rsid w:val="00E206E6"/>
  </w:style>
  <w:style w:type="character" w:customStyle="1" w:styleId="2a">
    <w:name w:val="Основной шрифт абзаца2"/>
    <w:rsid w:val="00E206E6"/>
  </w:style>
  <w:style w:type="character" w:customStyle="1" w:styleId="WW-Absatz-Standardschriftart1">
    <w:name w:val="WW-Absatz-Standardschriftart1"/>
    <w:rsid w:val="00E206E6"/>
  </w:style>
  <w:style w:type="character" w:customStyle="1" w:styleId="WW-Absatz-Standardschriftart11">
    <w:name w:val="WW-Absatz-Standardschriftart11"/>
    <w:rsid w:val="00E206E6"/>
  </w:style>
  <w:style w:type="character" w:customStyle="1" w:styleId="WW-Absatz-Standardschriftart111">
    <w:name w:val="WW-Absatz-Standardschriftart111"/>
    <w:rsid w:val="00E206E6"/>
  </w:style>
  <w:style w:type="character" w:customStyle="1" w:styleId="WW-Absatz-Standardschriftart1111">
    <w:name w:val="WW-Absatz-Standardschriftart1111"/>
    <w:rsid w:val="00E206E6"/>
  </w:style>
  <w:style w:type="character" w:customStyle="1" w:styleId="WW-Absatz-Standardschriftart11111">
    <w:name w:val="WW-Absatz-Standardschriftart11111"/>
    <w:rsid w:val="00E206E6"/>
  </w:style>
  <w:style w:type="character" w:customStyle="1" w:styleId="WW-Absatz-Standardschriftart111111">
    <w:name w:val="WW-Absatz-Standardschriftart111111"/>
    <w:rsid w:val="00E206E6"/>
  </w:style>
  <w:style w:type="character" w:customStyle="1" w:styleId="WW8Num2z2">
    <w:name w:val="WW8Num2z2"/>
    <w:rsid w:val="00E206E6"/>
    <w:rPr>
      <w:rFonts w:ascii="Wingdings" w:hAnsi="Wingdings"/>
    </w:rPr>
  </w:style>
  <w:style w:type="character" w:customStyle="1" w:styleId="WW8Num2z3">
    <w:name w:val="WW8Num2z3"/>
    <w:rsid w:val="00E206E6"/>
    <w:rPr>
      <w:rFonts w:ascii="Symbol" w:hAnsi="Symbol"/>
    </w:rPr>
  </w:style>
  <w:style w:type="character" w:customStyle="1" w:styleId="17">
    <w:name w:val="Основной шрифт абзаца1"/>
    <w:rsid w:val="00E206E6"/>
  </w:style>
  <w:style w:type="character" w:customStyle="1" w:styleId="WW-Absatz-Standardschriftart1111111">
    <w:name w:val="WW-Absatz-Standardschriftart1111111"/>
    <w:rsid w:val="00E206E6"/>
  </w:style>
  <w:style w:type="character" w:customStyle="1" w:styleId="WW-Absatz-Standardschriftart11111111">
    <w:name w:val="WW-Absatz-Standardschriftart11111111"/>
    <w:rsid w:val="00E206E6"/>
  </w:style>
  <w:style w:type="character" w:customStyle="1" w:styleId="WW-Absatz-Standardschriftart111111111">
    <w:name w:val="WW-Absatz-Standardschriftart111111111"/>
    <w:rsid w:val="00E206E6"/>
  </w:style>
  <w:style w:type="character" w:customStyle="1" w:styleId="aff1">
    <w:name w:val="Маркеры списка"/>
    <w:rsid w:val="00E206E6"/>
    <w:rPr>
      <w:rFonts w:ascii="OpenSymbol" w:eastAsia="OpenSymbol" w:hAnsi="OpenSymbol" w:cs="OpenSymbol"/>
    </w:rPr>
  </w:style>
  <w:style w:type="character" w:styleId="aff2">
    <w:name w:val="line number"/>
    <w:rsid w:val="00E206E6"/>
  </w:style>
  <w:style w:type="character" w:customStyle="1" w:styleId="aff3">
    <w:name w:val="Символ нумерации"/>
    <w:rsid w:val="00E206E6"/>
  </w:style>
  <w:style w:type="paragraph" w:customStyle="1" w:styleId="18">
    <w:name w:val="Заголовок1"/>
    <w:basedOn w:val="a"/>
    <w:next w:val="a5"/>
    <w:rsid w:val="00E206E6"/>
    <w:pPr>
      <w:keepNext/>
      <w:widowControl w:val="0"/>
      <w:suppressAutoHyphens/>
      <w:spacing w:before="240" w:after="283"/>
    </w:pPr>
    <w:rPr>
      <w:rFonts w:ascii="Arial" w:eastAsia="Arial Unicode MS" w:hAnsi="Arial" w:cs="Tahoma"/>
      <w:color w:val="000000"/>
      <w:sz w:val="28"/>
      <w:szCs w:val="28"/>
      <w:lang w:val="en-US" w:eastAsia="en-US" w:bidi="en-US"/>
    </w:rPr>
  </w:style>
  <w:style w:type="paragraph" w:styleId="aff4">
    <w:name w:val="List"/>
    <w:basedOn w:val="a5"/>
    <w:rsid w:val="00E206E6"/>
    <w:pPr>
      <w:widowControl w:val="0"/>
      <w:suppressAutoHyphens/>
      <w:spacing w:after="283"/>
    </w:pPr>
    <w:rPr>
      <w:rFonts w:ascii="Arial" w:eastAsia="Arial Unicode MS" w:hAnsi="Arial" w:cs="Tahoma"/>
      <w:color w:val="000000"/>
      <w:sz w:val="24"/>
      <w:szCs w:val="24"/>
      <w:lang w:val="en-US" w:eastAsia="en-US" w:bidi="en-US"/>
    </w:rPr>
  </w:style>
  <w:style w:type="paragraph" w:customStyle="1" w:styleId="2b">
    <w:name w:val="Название2"/>
    <w:basedOn w:val="a"/>
    <w:rsid w:val="00E206E6"/>
    <w:pPr>
      <w:widowControl w:val="0"/>
      <w:suppressLineNumbers/>
      <w:suppressAutoHyphens/>
      <w:spacing w:before="120" w:after="120"/>
    </w:pPr>
    <w:rPr>
      <w:rFonts w:ascii="Arial" w:eastAsia="Arial Unicode MS" w:hAnsi="Arial" w:cs="Tahoma"/>
      <w:i/>
      <w:iCs/>
      <w:color w:val="000000"/>
      <w:szCs w:val="24"/>
      <w:lang w:val="en-US" w:eastAsia="en-US" w:bidi="en-US"/>
    </w:rPr>
  </w:style>
  <w:style w:type="paragraph" w:customStyle="1" w:styleId="2c">
    <w:name w:val="Указатель2"/>
    <w:basedOn w:val="a"/>
    <w:rsid w:val="00E206E6"/>
    <w:pPr>
      <w:widowControl w:val="0"/>
      <w:suppressLineNumbers/>
      <w:suppressAutoHyphens/>
    </w:pPr>
    <w:rPr>
      <w:rFonts w:ascii="Arial" w:eastAsia="Arial Unicode MS" w:hAnsi="Arial" w:cs="Tahoma"/>
      <w:color w:val="000000"/>
      <w:sz w:val="24"/>
      <w:szCs w:val="24"/>
      <w:lang w:val="en-US" w:eastAsia="en-US" w:bidi="en-US"/>
    </w:rPr>
  </w:style>
  <w:style w:type="paragraph" w:customStyle="1" w:styleId="19">
    <w:name w:val="Название1"/>
    <w:basedOn w:val="18"/>
    <w:next w:val="aff5"/>
    <w:rsid w:val="00E206E6"/>
  </w:style>
  <w:style w:type="paragraph" w:styleId="aff5">
    <w:name w:val="Subtitle"/>
    <w:basedOn w:val="18"/>
    <w:next w:val="a5"/>
    <w:link w:val="aff6"/>
    <w:qFormat/>
    <w:rsid w:val="00E206E6"/>
    <w:pPr>
      <w:jc w:val="center"/>
    </w:pPr>
    <w:rPr>
      <w:i/>
      <w:iCs/>
    </w:rPr>
  </w:style>
  <w:style w:type="character" w:customStyle="1" w:styleId="aff6">
    <w:name w:val="Подзаголовок Знак"/>
    <w:basedOn w:val="a0"/>
    <w:link w:val="aff5"/>
    <w:rsid w:val="004C69BC"/>
    <w:rPr>
      <w:rFonts w:ascii="Arial" w:eastAsia="Arial Unicode MS" w:hAnsi="Arial" w:cs="Tahoma"/>
      <w:i/>
      <w:iCs/>
      <w:color w:val="000000"/>
      <w:sz w:val="28"/>
      <w:szCs w:val="28"/>
      <w:lang w:val="en-US" w:eastAsia="en-US" w:bidi="en-US"/>
    </w:rPr>
  </w:style>
  <w:style w:type="paragraph" w:customStyle="1" w:styleId="1a">
    <w:name w:val="Указатель1"/>
    <w:basedOn w:val="a"/>
    <w:rsid w:val="00E206E6"/>
    <w:pPr>
      <w:widowControl w:val="0"/>
      <w:suppressLineNumbers/>
      <w:suppressAutoHyphens/>
    </w:pPr>
    <w:rPr>
      <w:rFonts w:ascii="Arial" w:eastAsia="Arial Unicode MS" w:hAnsi="Arial" w:cs="Tahoma"/>
      <w:color w:val="000000"/>
      <w:sz w:val="24"/>
      <w:szCs w:val="24"/>
      <w:lang w:val="en-US" w:eastAsia="en-US" w:bidi="en-US"/>
    </w:rPr>
  </w:style>
  <w:style w:type="paragraph" w:styleId="aff7">
    <w:name w:val="Title"/>
    <w:basedOn w:val="a"/>
    <w:next w:val="aff5"/>
    <w:link w:val="aff8"/>
    <w:qFormat/>
    <w:rsid w:val="00E206E6"/>
    <w:pPr>
      <w:widowControl w:val="0"/>
      <w:suppressLineNumbers/>
      <w:suppressAutoHyphens/>
      <w:spacing w:before="120" w:after="120"/>
    </w:pPr>
    <w:rPr>
      <w:rFonts w:ascii="Arial" w:eastAsia="Arial Unicode MS" w:hAnsi="Arial" w:cs="Tahoma"/>
      <w:i/>
      <w:iCs/>
      <w:color w:val="000000"/>
      <w:szCs w:val="24"/>
      <w:lang w:val="en-US" w:eastAsia="en-US" w:bidi="en-US"/>
    </w:rPr>
  </w:style>
  <w:style w:type="character" w:customStyle="1" w:styleId="aff8">
    <w:name w:val="Название Знак"/>
    <w:basedOn w:val="a0"/>
    <w:link w:val="aff7"/>
    <w:rsid w:val="004C69BC"/>
    <w:rPr>
      <w:rFonts w:ascii="Arial" w:eastAsia="Arial Unicode MS" w:hAnsi="Arial" w:cs="Tahoma"/>
      <w:i/>
      <w:iCs/>
      <w:color w:val="000000"/>
      <w:szCs w:val="24"/>
      <w:lang w:val="en-US" w:eastAsia="en-US" w:bidi="en-US"/>
    </w:rPr>
  </w:style>
  <w:style w:type="paragraph" w:customStyle="1" w:styleId="aff9">
    <w:name w:val="Заголовок таблицы"/>
    <w:basedOn w:val="aff0"/>
    <w:rsid w:val="00E206E6"/>
    <w:pPr>
      <w:widowControl w:val="0"/>
      <w:jc w:val="center"/>
    </w:pPr>
    <w:rPr>
      <w:rFonts w:eastAsia="Arial Unicode MS" w:cs="Tahoma"/>
      <w:b/>
      <w:bCs/>
      <w:color w:val="000000"/>
      <w:lang w:val="en-US" w:eastAsia="en-US" w:bidi="en-US"/>
    </w:rPr>
  </w:style>
  <w:style w:type="paragraph" w:customStyle="1" w:styleId="210">
    <w:name w:val="Основной текст 21"/>
    <w:basedOn w:val="a"/>
    <w:rsid w:val="00E206E6"/>
    <w:pPr>
      <w:widowControl w:val="0"/>
      <w:suppressAutoHyphens/>
    </w:pPr>
    <w:rPr>
      <w:rFonts w:eastAsia="Arial Unicode MS" w:cs="Tahoma"/>
      <w:color w:val="000000"/>
      <w:sz w:val="26"/>
      <w:szCs w:val="26"/>
      <w:lang w:eastAsia="en-US" w:bidi="en-US"/>
    </w:rPr>
  </w:style>
  <w:style w:type="paragraph" w:customStyle="1" w:styleId="affa">
    <w:name w:val="Содержимое врезки"/>
    <w:basedOn w:val="a5"/>
    <w:rsid w:val="00E206E6"/>
    <w:pPr>
      <w:widowControl w:val="0"/>
      <w:suppressAutoHyphens/>
      <w:spacing w:after="283"/>
    </w:pPr>
    <w:rPr>
      <w:rFonts w:eastAsia="Arial Unicode MS" w:cs="Tahoma"/>
      <w:color w:val="000000"/>
      <w:sz w:val="24"/>
      <w:szCs w:val="24"/>
      <w:lang w:val="en-US" w:eastAsia="en-US" w:bidi="en-US"/>
    </w:rPr>
  </w:style>
  <w:style w:type="paragraph" w:customStyle="1" w:styleId="1b">
    <w:name w:val="Знак1 Знак Знак Знак Знак Знак Знак Знак"/>
    <w:basedOn w:val="a"/>
    <w:rsid w:val="00E206E6"/>
    <w:pPr>
      <w:tabs>
        <w:tab w:val="num" w:pos="360"/>
      </w:tabs>
      <w:spacing w:after="160" w:line="240" w:lineRule="exact"/>
      <w:ind w:left="360" w:hanging="360"/>
      <w:jc w:val="both"/>
    </w:pPr>
    <w:rPr>
      <w:rFonts w:ascii="Verdana" w:hAnsi="Verdana" w:cs="Verdana"/>
      <w:lang w:val="en-US" w:eastAsia="en-US"/>
    </w:rPr>
  </w:style>
  <w:style w:type="paragraph" w:customStyle="1" w:styleId="Prikaz">
    <w:name w:val="Prikaz"/>
    <w:basedOn w:val="a"/>
    <w:rsid w:val="00E206E6"/>
    <w:pPr>
      <w:ind w:firstLine="709"/>
      <w:jc w:val="both"/>
    </w:pPr>
    <w:rPr>
      <w:sz w:val="28"/>
      <w:szCs w:val="28"/>
      <w:lang w:eastAsia="en-US"/>
    </w:rPr>
  </w:style>
  <w:style w:type="character" w:customStyle="1" w:styleId="FontStyle26">
    <w:name w:val="Font Style26"/>
    <w:rsid w:val="00E206E6"/>
    <w:rPr>
      <w:rFonts w:ascii="Times New Roman" w:eastAsia="Times New Roman" w:hAnsi="Times New Roman" w:cs="Times New Roman"/>
      <w:b/>
      <w:bCs/>
      <w:color w:val="auto"/>
      <w:sz w:val="28"/>
      <w:szCs w:val="28"/>
      <w:lang w:val="ru-RU"/>
    </w:rPr>
  </w:style>
  <w:style w:type="paragraph" w:customStyle="1" w:styleId="sfst">
    <w:name w:val="sfst"/>
    <w:basedOn w:val="a"/>
    <w:rsid w:val="00C534B9"/>
    <w:pPr>
      <w:spacing w:before="100" w:beforeAutospacing="1" w:after="100" w:afterAutospacing="1"/>
    </w:pPr>
    <w:rPr>
      <w:sz w:val="24"/>
      <w:szCs w:val="24"/>
    </w:rPr>
  </w:style>
  <w:style w:type="paragraph" w:styleId="affb">
    <w:name w:val="No Spacing"/>
    <w:link w:val="affc"/>
    <w:uiPriority w:val="1"/>
    <w:qFormat/>
    <w:rsid w:val="00F906E0"/>
    <w:rPr>
      <w:rFonts w:ascii="Calibri" w:eastAsia="Calibri" w:hAnsi="Calibri"/>
      <w:sz w:val="22"/>
      <w:szCs w:val="22"/>
      <w:lang w:eastAsia="en-US"/>
    </w:rPr>
  </w:style>
  <w:style w:type="character" w:customStyle="1" w:styleId="affc">
    <w:name w:val="Без интервала Знак"/>
    <w:link w:val="affb"/>
    <w:uiPriority w:val="1"/>
    <w:locked/>
    <w:rsid w:val="004C69BC"/>
    <w:rPr>
      <w:rFonts w:ascii="Calibri" w:eastAsia="Calibri" w:hAnsi="Calibri"/>
      <w:sz w:val="22"/>
      <w:szCs w:val="22"/>
      <w:lang w:eastAsia="en-US"/>
    </w:rPr>
  </w:style>
  <w:style w:type="character" w:styleId="affd">
    <w:name w:val="Emphasis"/>
    <w:basedOn w:val="a0"/>
    <w:uiPriority w:val="20"/>
    <w:qFormat/>
    <w:rsid w:val="00F40AAC"/>
    <w:rPr>
      <w:i/>
      <w:iCs/>
    </w:rPr>
  </w:style>
  <w:style w:type="paragraph" w:customStyle="1" w:styleId="default0">
    <w:name w:val="default"/>
    <w:basedOn w:val="a"/>
    <w:rsid w:val="00F40AAC"/>
    <w:pPr>
      <w:spacing w:before="100" w:beforeAutospacing="1" w:after="100" w:afterAutospacing="1"/>
    </w:pPr>
    <w:rPr>
      <w:sz w:val="24"/>
      <w:szCs w:val="24"/>
    </w:rPr>
  </w:style>
  <w:style w:type="paragraph" w:customStyle="1" w:styleId="TableContents">
    <w:name w:val="Table Contents"/>
    <w:basedOn w:val="a"/>
    <w:uiPriority w:val="99"/>
    <w:rsid w:val="00FE2D64"/>
    <w:pPr>
      <w:widowControl w:val="0"/>
      <w:suppressAutoHyphens/>
    </w:pPr>
    <w:rPr>
      <w:rFonts w:ascii="Arial" w:eastAsia="Calibri" w:hAnsi="Arial"/>
      <w:kern w:val="1"/>
      <w:szCs w:val="24"/>
      <w:lang w:eastAsia="en-US"/>
    </w:rPr>
  </w:style>
  <w:style w:type="paragraph" w:styleId="37">
    <w:name w:val="Body Text Indent 3"/>
    <w:basedOn w:val="a"/>
    <w:link w:val="310"/>
    <w:unhideWhenUsed/>
    <w:rsid w:val="00F70B22"/>
    <w:pPr>
      <w:spacing w:after="120"/>
      <w:ind w:left="283"/>
    </w:pPr>
    <w:rPr>
      <w:sz w:val="16"/>
      <w:szCs w:val="16"/>
    </w:rPr>
  </w:style>
  <w:style w:type="character" w:customStyle="1" w:styleId="310">
    <w:name w:val="Основной текст с отступом 3 Знак1"/>
    <w:basedOn w:val="a0"/>
    <w:link w:val="37"/>
    <w:locked/>
    <w:rsid w:val="00F70B22"/>
    <w:rPr>
      <w:sz w:val="16"/>
      <w:szCs w:val="16"/>
    </w:rPr>
  </w:style>
  <w:style w:type="character" w:customStyle="1" w:styleId="38">
    <w:name w:val="Основной текст с отступом 3 Знак"/>
    <w:basedOn w:val="a0"/>
    <w:rsid w:val="00F70B22"/>
    <w:rPr>
      <w:sz w:val="16"/>
      <w:szCs w:val="16"/>
    </w:rPr>
  </w:style>
  <w:style w:type="paragraph" w:customStyle="1" w:styleId="formattext">
    <w:name w:val="formattext"/>
    <w:basedOn w:val="a"/>
    <w:rsid w:val="004608E4"/>
    <w:pPr>
      <w:spacing w:before="100" w:beforeAutospacing="1" w:after="100" w:afterAutospacing="1"/>
    </w:pPr>
    <w:rPr>
      <w:sz w:val="24"/>
      <w:szCs w:val="24"/>
    </w:rPr>
  </w:style>
  <w:style w:type="paragraph" w:styleId="affe">
    <w:name w:val="footnote text"/>
    <w:basedOn w:val="a"/>
    <w:link w:val="afff"/>
    <w:uiPriority w:val="99"/>
    <w:unhideWhenUsed/>
    <w:rsid w:val="004A5265"/>
    <w:rPr>
      <w:rFonts w:ascii="Calibri" w:hAnsi="Calibri"/>
      <w:lang w:eastAsia="en-US"/>
    </w:rPr>
  </w:style>
  <w:style w:type="character" w:customStyle="1" w:styleId="afff">
    <w:name w:val="Текст сноски Знак"/>
    <w:basedOn w:val="a0"/>
    <w:link w:val="affe"/>
    <w:uiPriority w:val="99"/>
    <w:rsid w:val="004A5265"/>
    <w:rPr>
      <w:rFonts w:ascii="Calibri" w:hAnsi="Calibri"/>
      <w:lang w:eastAsia="en-US"/>
    </w:rPr>
  </w:style>
  <w:style w:type="paragraph" w:customStyle="1" w:styleId="211">
    <w:name w:val="Основной текст с отступом 21"/>
    <w:basedOn w:val="a"/>
    <w:rsid w:val="004A5265"/>
    <w:pPr>
      <w:tabs>
        <w:tab w:val="left" w:pos="3544"/>
      </w:tabs>
      <w:suppressAutoHyphens/>
      <w:autoSpaceDE w:val="0"/>
      <w:ind w:left="3544" w:hanging="3600"/>
    </w:pPr>
    <w:rPr>
      <w:sz w:val="28"/>
      <w:szCs w:val="28"/>
      <w:lang w:eastAsia="ar-SA"/>
    </w:rPr>
  </w:style>
  <w:style w:type="character" w:styleId="afff0">
    <w:name w:val="footnote reference"/>
    <w:basedOn w:val="a0"/>
    <w:uiPriority w:val="99"/>
    <w:unhideWhenUsed/>
    <w:rsid w:val="004A5265"/>
    <w:rPr>
      <w:vertAlign w:val="superscript"/>
    </w:rPr>
  </w:style>
  <w:style w:type="paragraph" w:customStyle="1" w:styleId="consplusnormal1">
    <w:name w:val="consplusnormal"/>
    <w:basedOn w:val="a"/>
    <w:rsid w:val="00B46E32"/>
    <w:pPr>
      <w:spacing w:before="100" w:beforeAutospacing="1" w:after="100" w:afterAutospacing="1"/>
    </w:pPr>
    <w:rPr>
      <w:sz w:val="24"/>
      <w:szCs w:val="24"/>
    </w:rPr>
  </w:style>
  <w:style w:type="paragraph" w:customStyle="1" w:styleId="has-text-color">
    <w:name w:val="has-text-color"/>
    <w:basedOn w:val="a"/>
    <w:rsid w:val="00226748"/>
    <w:pPr>
      <w:spacing w:before="100" w:beforeAutospacing="1" w:after="100" w:afterAutospacing="1"/>
    </w:pPr>
    <w:rPr>
      <w:sz w:val="24"/>
      <w:szCs w:val="24"/>
    </w:rPr>
  </w:style>
  <w:style w:type="paragraph" w:customStyle="1" w:styleId="2d">
    <w:name w:val="Абзац списка2"/>
    <w:basedOn w:val="a"/>
    <w:rsid w:val="004C69BC"/>
    <w:pPr>
      <w:spacing w:after="200" w:line="276" w:lineRule="auto"/>
      <w:ind w:left="720"/>
      <w:contextualSpacing/>
    </w:pPr>
    <w:rPr>
      <w:rFonts w:ascii="Calibri" w:hAnsi="Calibri"/>
      <w:sz w:val="22"/>
      <w:szCs w:val="22"/>
    </w:rPr>
  </w:style>
  <w:style w:type="paragraph" w:customStyle="1" w:styleId="2e">
    <w:name w:val="Без интервала2"/>
    <w:rsid w:val="004C69BC"/>
    <w:rPr>
      <w:rFonts w:ascii="Calibri" w:hAnsi="Calibri"/>
      <w:sz w:val="22"/>
      <w:szCs w:val="22"/>
      <w:lang w:eastAsia="en-US"/>
    </w:rPr>
  </w:style>
  <w:style w:type="character" w:customStyle="1" w:styleId="320">
    <w:name w:val="Заголовок №3 (2)_"/>
    <w:basedOn w:val="a0"/>
    <w:link w:val="321"/>
    <w:locked/>
    <w:rsid w:val="004C69BC"/>
    <w:rPr>
      <w:b/>
      <w:bCs/>
      <w:sz w:val="24"/>
      <w:szCs w:val="24"/>
      <w:shd w:val="clear" w:color="auto" w:fill="FFFFFF"/>
    </w:rPr>
  </w:style>
  <w:style w:type="paragraph" w:customStyle="1" w:styleId="321">
    <w:name w:val="Заголовок №3 (2)"/>
    <w:basedOn w:val="a"/>
    <w:link w:val="320"/>
    <w:rsid w:val="004C69BC"/>
    <w:pPr>
      <w:shd w:val="clear" w:color="auto" w:fill="FFFFFF"/>
      <w:spacing w:line="250" w:lineRule="exact"/>
      <w:outlineLvl w:val="2"/>
    </w:pPr>
    <w:rPr>
      <w:b/>
      <w:bCs/>
      <w:sz w:val="24"/>
      <w:szCs w:val="24"/>
    </w:rPr>
  </w:style>
  <w:style w:type="character" w:customStyle="1" w:styleId="Bodytext">
    <w:name w:val="Body text_"/>
    <w:basedOn w:val="a0"/>
    <w:link w:val="39"/>
    <w:locked/>
    <w:rsid w:val="004C69BC"/>
    <w:rPr>
      <w:rFonts w:ascii="Sylfaen" w:hAnsi="Sylfaen"/>
      <w:sz w:val="26"/>
      <w:szCs w:val="26"/>
      <w:shd w:val="clear" w:color="auto" w:fill="FFFFFF"/>
    </w:rPr>
  </w:style>
  <w:style w:type="paragraph" w:customStyle="1" w:styleId="39">
    <w:name w:val="Основной текст3"/>
    <w:basedOn w:val="a"/>
    <w:link w:val="Bodytext"/>
    <w:rsid w:val="004C69BC"/>
    <w:pPr>
      <w:widowControl w:val="0"/>
      <w:shd w:val="clear" w:color="auto" w:fill="FFFFFF"/>
      <w:spacing w:after="480" w:line="240" w:lineRule="atLeast"/>
    </w:pPr>
    <w:rPr>
      <w:rFonts w:ascii="Sylfaen" w:hAnsi="Sylfaen"/>
      <w:sz w:val="26"/>
      <w:szCs w:val="26"/>
    </w:rPr>
  </w:style>
  <w:style w:type="character" w:customStyle="1" w:styleId="43">
    <w:name w:val="Заголовок №4_"/>
    <w:basedOn w:val="a0"/>
    <w:link w:val="44"/>
    <w:locked/>
    <w:rsid w:val="004C69BC"/>
    <w:rPr>
      <w:b/>
      <w:bCs/>
      <w:sz w:val="27"/>
      <w:szCs w:val="27"/>
      <w:shd w:val="clear" w:color="auto" w:fill="FFFFFF"/>
    </w:rPr>
  </w:style>
  <w:style w:type="paragraph" w:customStyle="1" w:styleId="44">
    <w:name w:val="Заголовок №4"/>
    <w:basedOn w:val="a"/>
    <w:link w:val="43"/>
    <w:rsid w:val="004C69BC"/>
    <w:pPr>
      <w:shd w:val="clear" w:color="auto" w:fill="FFFFFF"/>
      <w:spacing w:before="480" w:after="600" w:line="322" w:lineRule="exact"/>
      <w:jc w:val="right"/>
      <w:outlineLvl w:val="3"/>
    </w:pPr>
    <w:rPr>
      <w:b/>
      <w:bCs/>
      <w:sz w:val="27"/>
      <w:szCs w:val="27"/>
    </w:rPr>
  </w:style>
  <w:style w:type="character" w:customStyle="1" w:styleId="Bodytext2">
    <w:name w:val="Body text (2)_"/>
    <w:basedOn w:val="a0"/>
    <w:link w:val="Bodytext20"/>
    <w:locked/>
    <w:rsid w:val="004C69BC"/>
    <w:rPr>
      <w:b/>
      <w:bCs/>
      <w:sz w:val="27"/>
      <w:szCs w:val="27"/>
      <w:shd w:val="clear" w:color="auto" w:fill="FFFFFF"/>
    </w:rPr>
  </w:style>
  <w:style w:type="paragraph" w:customStyle="1" w:styleId="Bodytext20">
    <w:name w:val="Body text (2)"/>
    <w:basedOn w:val="a"/>
    <w:link w:val="Bodytext2"/>
    <w:rsid w:val="004C69BC"/>
    <w:pPr>
      <w:shd w:val="clear" w:color="auto" w:fill="FFFFFF"/>
      <w:spacing w:line="326" w:lineRule="exact"/>
      <w:jc w:val="center"/>
    </w:pPr>
    <w:rPr>
      <w:b/>
      <w:bCs/>
      <w:sz w:val="27"/>
      <w:szCs w:val="27"/>
    </w:rPr>
  </w:style>
  <w:style w:type="character" w:customStyle="1" w:styleId="51">
    <w:name w:val="Основной текст (5)_"/>
    <w:basedOn w:val="a0"/>
    <w:link w:val="52"/>
    <w:locked/>
    <w:rsid w:val="004C69BC"/>
    <w:rPr>
      <w:b/>
      <w:bCs/>
      <w:sz w:val="26"/>
      <w:szCs w:val="26"/>
      <w:shd w:val="clear" w:color="auto" w:fill="FFFFFF"/>
    </w:rPr>
  </w:style>
  <w:style w:type="paragraph" w:customStyle="1" w:styleId="52">
    <w:name w:val="Основной текст (5)"/>
    <w:basedOn w:val="a"/>
    <w:link w:val="51"/>
    <w:rsid w:val="004C69BC"/>
    <w:pPr>
      <w:shd w:val="clear" w:color="auto" w:fill="FFFFFF"/>
      <w:spacing w:before="60" w:after="60" w:line="240" w:lineRule="atLeast"/>
      <w:ind w:firstLine="700"/>
      <w:jc w:val="both"/>
    </w:pPr>
    <w:rPr>
      <w:b/>
      <w:bCs/>
      <w:sz w:val="26"/>
      <w:szCs w:val="26"/>
    </w:rPr>
  </w:style>
  <w:style w:type="character" w:customStyle="1" w:styleId="Bodytext15pt">
    <w:name w:val="Body text + 15 pt"/>
    <w:aliases w:val="Spacing 2 pt"/>
    <w:basedOn w:val="Bodytext"/>
    <w:rsid w:val="004C69BC"/>
    <w:rPr>
      <w:rFonts w:ascii="Sylfaen" w:hAnsi="Sylfaen"/>
      <w:spacing w:val="50"/>
      <w:sz w:val="30"/>
      <w:szCs w:val="30"/>
      <w:shd w:val="clear" w:color="auto" w:fill="FFFFFF"/>
    </w:rPr>
  </w:style>
  <w:style w:type="paragraph" w:customStyle="1" w:styleId="45">
    <w:name w:val="Основной текст4"/>
    <w:basedOn w:val="a"/>
    <w:rsid w:val="00B64602"/>
    <w:pPr>
      <w:widowControl w:val="0"/>
      <w:shd w:val="clear" w:color="auto" w:fill="FFFFFF"/>
      <w:spacing w:after="480" w:line="240" w:lineRule="atLeast"/>
    </w:pPr>
    <w:rPr>
      <w:rFonts w:ascii="Sylfaen" w:hAnsi="Sylfaen"/>
      <w:sz w:val="26"/>
      <w:szCs w:val="26"/>
    </w:rPr>
  </w:style>
  <w:style w:type="character" w:customStyle="1" w:styleId="12pt">
    <w:name w:val="Основной текст + 12 pt"/>
    <w:aliases w:val="Полужирный1"/>
    <w:basedOn w:val="a6"/>
    <w:rsid w:val="00B64602"/>
    <w:rPr>
      <w:b/>
      <w:bCs/>
      <w:sz w:val="25"/>
      <w:szCs w:val="25"/>
      <w:shd w:val="clear" w:color="auto" w:fill="FFFFFF"/>
    </w:rPr>
  </w:style>
  <w:style w:type="paragraph" w:customStyle="1" w:styleId="msonormalmailrucssattributepostfix">
    <w:name w:val="msonormal_mailru_css_attribute_postfix"/>
    <w:basedOn w:val="a"/>
    <w:qFormat/>
    <w:rsid w:val="00C409BB"/>
    <w:pPr>
      <w:spacing w:before="100" w:beforeAutospacing="1" w:after="100" w:afterAutospacing="1"/>
    </w:pPr>
    <w:rPr>
      <w:sz w:val="24"/>
      <w:szCs w:val="24"/>
    </w:rPr>
  </w:style>
  <w:style w:type="paragraph" w:customStyle="1" w:styleId="afff1">
    <w:name w:val="Прижатый влево"/>
    <w:basedOn w:val="a"/>
    <w:next w:val="a"/>
    <w:uiPriority w:val="99"/>
    <w:qFormat/>
    <w:rsid w:val="00C409BB"/>
    <w:pPr>
      <w:widowControl w:val="0"/>
      <w:autoSpaceDE w:val="0"/>
      <w:autoSpaceDN w:val="0"/>
      <w:adjustRightInd w:val="0"/>
    </w:pPr>
    <w:rPr>
      <w:rFonts w:ascii="Times New Roman CYR" w:hAnsi="Times New Roman CYR" w:cs="Times New Roman CYR"/>
      <w:sz w:val="24"/>
      <w:szCs w:val="24"/>
    </w:rPr>
  </w:style>
  <w:style w:type="paragraph" w:customStyle="1" w:styleId="TableParagraph">
    <w:name w:val="Table Paragraph"/>
    <w:basedOn w:val="a"/>
    <w:uiPriority w:val="1"/>
    <w:qFormat/>
    <w:rsid w:val="00C409BB"/>
    <w:pPr>
      <w:widowControl w:val="0"/>
      <w:autoSpaceDE w:val="0"/>
      <w:autoSpaceDN w:val="0"/>
    </w:pPr>
    <w:rPr>
      <w:rFonts w:ascii="DejaVu Sans" w:eastAsia="DejaVu Sans" w:hAnsi="DejaVu Sans" w:cs="DejaVu Sans"/>
      <w:sz w:val="22"/>
      <w:szCs w:val="22"/>
    </w:rPr>
  </w:style>
  <w:style w:type="paragraph" w:customStyle="1" w:styleId="afff2">
    <w:name w:val="Нормальный (таблица)"/>
    <w:basedOn w:val="a"/>
    <w:next w:val="a"/>
    <w:uiPriority w:val="99"/>
    <w:qFormat/>
    <w:rsid w:val="00C409BB"/>
    <w:pPr>
      <w:widowControl w:val="0"/>
      <w:autoSpaceDE w:val="0"/>
      <w:autoSpaceDN w:val="0"/>
      <w:adjustRightInd w:val="0"/>
      <w:jc w:val="both"/>
    </w:pPr>
    <w:rPr>
      <w:rFonts w:ascii="Times New Roman CYR" w:hAnsi="Times New Roman CYR" w:cs="Times New Roman CYR"/>
      <w:sz w:val="24"/>
      <w:szCs w:val="24"/>
    </w:rPr>
  </w:style>
  <w:style w:type="paragraph" w:customStyle="1" w:styleId="afff3">
    <w:name w:val="Информация о версии"/>
    <w:basedOn w:val="a"/>
    <w:next w:val="a"/>
    <w:uiPriority w:val="99"/>
    <w:qFormat/>
    <w:rsid w:val="00C409BB"/>
    <w:pPr>
      <w:widowControl w:val="0"/>
      <w:autoSpaceDE w:val="0"/>
      <w:autoSpaceDN w:val="0"/>
      <w:adjustRightInd w:val="0"/>
      <w:spacing w:before="75"/>
      <w:ind w:left="170"/>
      <w:jc w:val="both"/>
    </w:pPr>
    <w:rPr>
      <w:rFonts w:ascii="Times New Roman CYR" w:hAnsi="Times New Roman CYR" w:cs="Times New Roman CYR"/>
      <w:i/>
      <w:iCs/>
      <w:color w:val="353842"/>
      <w:sz w:val="24"/>
      <w:szCs w:val="24"/>
    </w:rPr>
  </w:style>
  <w:style w:type="character" w:customStyle="1" w:styleId="1c">
    <w:name w:val="Название Знак1"/>
    <w:basedOn w:val="a0"/>
    <w:rsid w:val="00C409BB"/>
    <w:rPr>
      <w:rFonts w:asciiTheme="majorHAnsi" w:eastAsiaTheme="majorEastAsia" w:hAnsiTheme="majorHAnsi" w:cstheme="majorBidi"/>
      <w:color w:val="17365D" w:themeColor="text2" w:themeShade="BF"/>
      <w:spacing w:val="5"/>
      <w:kern w:val="28"/>
      <w:sz w:val="52"/>
      <w:szCs w:val="52"/>
    </w:rPr>
  </w:style>
  <w:style w:type="character" w:customStyle="1" w:styleId="afff4">
    <w:name w:val="Гипертекстовая ссылка"/>
    <w:uiPriority w:val="99"/>
    <w:rsid w:val="00C409BB"/>
    <w:rPr>
      <w:rFonts w:ascii="Times New Roman" w:hAnsi="Times New Roman" w:cs="Times New Roman" w:hint="default"/>
      <w:color w:val="106BBE"/>
    </w:rPr>
  </w:style>
  <w:style w:type="character" w:customStyle="1" w:styleId="afff5">
    <w:name w:val="Цветовое выделение"/>
    <w:uiPriority w:val="99"/>
    <w:rsid w:val="00C409BB"/>
    <w:rPr>
      <w:b/>
      <w:bCs w:val="0"/>
      <w:color w:val="26282F"/>
    </w:rPr>
  </w:style>
  <w:style w:type="character" w:customStyle="1" w:styleId="afff6">
    <w:name w:val="Заголовок Знак"/>
    <w:rsid w:val="00C409BB"/>
    <w:rPr>
      <w:rFonts w:ascii="Times New Roman" w:eastAsia="Times New Roman" w:hAnsi="Times New Roman" w:cs="Times New Roman" w:hint="default"/>
      <w:b/>
      <w:bCs/>
      <w:sz w:val="32"/>
      <w:szCs w:val="24"/>
    </w:rPr>
  </w:style>
  <w:style w:type="character" w:customStyle="1" w:styleId="layout">
    <w:name w:val="layout"/>
    <w:basedOn w:val="a0"/>
    <w:rsid w:val="00C409B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iPriority="22" w:unhideWhenUsed="0" w:qFormat="1"/>
    <w:lsdException w:name="Emphasis" w:semiHidden="0" w:uiPriority="20" w:unhideWhenUsed="0" w:qFormat="1"/>
    <w:lsdException w:name="Normal (Web)" w:qFormat="1"/>
    <w:lsdException w:name="No List" w:uiPriority="99"/>
    <w:lsdException w:name="Table Web 3" w:semiHidden="0" w:unhideWhenUsed="0"/>
    <w:lsdException w:name="Balloon Text" w:semiHidden="0" w:uiPriority="99" w:unhideWhenUsed="0"/>
    <w:lsdException w:name="Table Grid" w:semiHidden="0" w:uiPriority="59"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4281"/>
  </w:style>
  <w:style w:type="paragraph" w:styleId="1">
    <w:name w:val="heading 1"/>
    <w:basedOn w:val="a"/>
    <w:next w:val="a"/>
    <w:link w:val="10"/>
    <w:qFormat/>
    <w:rsid w:val="00894281"/>
    <w:pPr>
      <w:keepNext/>
      <w:jc w:val="center"/>
      <w:outlineLvl w:val="0"/>
    </w:pPr>
    <w:rPr>
      <w:b/>
      <w:sz w:val="40"/>
    </w:rPr>
  </w:style>
  <w:style w:type="paragraph" w:styleId="2">
    <w:name w:val="heading 2"/>
    <w:basedOn w:val="a"/>
    <w:next w:val="a"/>
    <w:link w:val="20"/>
    <w:qFormat/>
    <w:rsid w:val="000770B8"/>
    <w:pPr>
      <w:keepNext/>
      <w:keepLines/>
      <w:spacing w:before="200" w:line="276" w:lineRule="auto"/>
      <w:outlineLvl w:val="1"/>
    </w:pPr>
    <w:rPr>
      <w:rFonts w:ascii="Cambria" w:hAnsi="Cambria"/>
      <w:b/>
      <w:bCs/>
      <w:color w:val="4F81BD"/>
      <w:sz w:val="26"/>
      <w:szCs w:val="26"/>
      <w:lang w:eastAsia="en-US"/>
    </w:rPr>
  </w:style>
  <w:style w:type="paragraph" w:styleId="3">
    <w:name w:val="heading 3"/>
    <w:basedOn w:val="a"/>
    <w:next w:val="a"/>
    <w:link w:val="30"/>
    <w:uiPriority w:val="9"/>
    <w:qFormat/>
    <w:rsid w:val="00186F27"/>
    <w:pPr>
      <w:keepNext/>
      <w:spacing w:before="240" w:after="60"/>
      <w:outlineLvl w:val="2"/>
    </w:pPr>
    <w:rPr>
      <w:rFonts w:ascii="Arial" w:hAnsi="Arial" w:cs="Arial"/>
      <w:b/>
      <w:bCs/>
      <w:sz w:val="26"/>
      <w:szCs w:val="26"/>
    </w:rPr>
  </w:style>
  <w:style w:type="paragraph" w:styleId="4">
    <w:name w:val="heading 4"/>
    <w:basedOn w:val="a"/>
    <w:next w:val="a"/>
    <w:link w:val="40"/>
    <w:qFormat/>
    <w:rsid w:val="00996369"/>
    <w:pPr>
      <w:keepNext/>
      <w:spacing w:before="240" w:after="60"/>
      <w:outlineLvl w:val="3"/>
    </w:pPr>
    <w:rPr>
      <w:b/>
      <w:bCs/>
      <w:sz w:val="28"/>
      <w:szCs w:val="28"/>
    </w:rPr>
  </w:style>
  <w:style w:type="paragraph" w:styleId="5">
    <w:name w:val="heading 5"/>
    <w:basedOn w:val="a"/>
    <w:next w:val="a"/>
    <w:link w:val="50"/>
    <w:qFormat/>
    <w:rsid w:val="00424EBF"/>
    <w:pPr>
      <w:spacing w:before="240" w:after="60"/>
      <w:outlineLvl w:val="4"/>
    </w:pPr>
    <w:rPr>
      <w:b/>
      <w:bCs/>
      <w:i/>
      <w:iCs/>
      <w:sz w:val="26"/>
      <w:szCs w:val="26"/>
    </w:rPr>
  </w:style>
  <w:style w:type="paragraph" w:styleId="6">
    <w:name w:val="heading 6"/>
    <w:basedOn w:val="a"/>
    <w:next w:val="a"/>
    <w:link w:val="60"/>
    <w:qFormat/>
    <w:rsid w:val="00CD07F2"/>
    <w:pPr>
      <w:spacing w:before="240" w:after="60"/>
      <w:outlineLvl w:val="5"/>
    </w:pPr>
    <w:rPr>
      <w:b/>
      <w:bCs/>
      <w:sz w:val="22"/>
      <w:szCs w:val="22"/>
    </w:rPr>
  </w:style>
  <w:style w:type="paragraph" w:styleId="9">
    <w:name w:val="heading 9"/>
    <w:basedOn w:val="a"/>
    <w:next w:val="a"/>
    <w:link w:val="90"/>
    <w:qFormat/>
    <w:rsid w:val="00DB17A4"/>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0770B8"/>
    <w:rPr>
      <w:b/>
      <w:sz w:val="40"/>
      <w:lang w:val="ru-RU" w:eastAsia="ru-RU" w:bidi="ar-SA"/>
    </w:rPr>
  </w:style>
  <w:style w:type="character" w:customStyle="1" w:styleId="20">
    <w:name w:val="Заголовок 2 Знак"/>
    <w:link w:val="2"/>
    <w:locked/>
    <w:rsid w:val="000770B8"/>
    <w:rPr>
      <w:rFonts w:ascii="Cambria" w:hAnsi="Cambria"/>
      <w:b/>
      <w:bCs/>
      <w:color w:val="4F81BD"/>
      <w:sz w:val="26"/>
      <w:szCs w:val="26"/>
      <w:lang w:val="ru-RU" w:eastAsia="en-US" w:bidi="ar-SA"/>
    </w:rPr>
  </w:style>
  <w:style w:type="character" w:customStyle="1" w:styleId="30">
    <w:name w:val="Заголовок 3 Знак"/>
    <w:link w:val="3"/>
    <w:uiPriority w:val="9"/>
    <w:locked/>
    <w:rsid w:val="000770B8"/>
    <w:rPr>
      <w:rFonts w:ascii="Arial" w:hAnsi="Arial" w:cs="Arial"/>
      <w:b/>
      <w:bCs/>
      <w:sz w:val="26"/>
      <w:szCs w:val="26"/>
      <w:lang w:val="ru-RU" w:eastAsia="ru-RU" w:bidi="ar-SA"/>
    </w:rPr>
  </w:style>
  <w:style w:type="character" w:customStyle="1" w:styleId="40">
    <w:name w:val="Заголовок 4 Знак"/>
    <w:link w:val="4"/>
    <w:locked/>
    <w:rsid w:val="00996369"/>
    <w:rPr>
      <w:b/>
      <w:bCs/>
      <w:sz w:val="28"/>
      <w:szCs w:val="28"/>
      <w:lang w:val="ru-RU" w:eastAsia="ru-RU" w:bidi="ar-SA"/>
    </w:rPr>
  </w:style>
  <w:style w:type="character" w:customStyle="1" w:styleId="50">
    <w:name w:val="Заголовок 5 Знак"/>
    <w:basedOn w:val="a0"/>
    <w:link w:val="5"/>
    <w:rsid w:val="004C69BC"/>
    <w:rPr>
      <w:b/>
      <w:bCs/>
      <w:i/>
      <w:iCs/>
      <w:sz w:val="26"/>
      <w:szCs w:val="26"/>
    </w:rPr>
  </w:style>
  <w:style w:type="character" w:customStyle="1" w:styleId="60">
    <w:name w:val="Заголовок 6 Знак"/>
    <w:basedOn w:val="a0"/>
    <w:link w:val="6"/>
    <w:rsid w:val="004C69BC"/>
    <w:rPr>
      <w:b/>
      <w:bCs/>
      <w:sz w:val="22"/>
      <w:szCs w:val="22"/>
    </w:rPr>
  </w:style>
  <w:style w:type="character" w:customStyle="1" w:styleId="90">
    <w:name w:val="Заголовок 9 Знак"/>
    <w:basedOn w:val="a0"/>
    <w:link w:val="9"/>
    <w:rsid w:val="004C69BC"/>
    <w:rPr>
      <w:rFonts w:ascii="Arial" w:hAnsi="Arial" w:cs="Arial"/>
      <w:sz w:val="22"/>
      <w:szCs w:val="22"/>
    </w:rPr>
  </w:style>
  <w:style w:type="paragraph" w:styleId="a3">
    <w:name w:val="Body Text Indent"/>
    <w:basedOn w:val="a"/>
    <w:link w:val="a4"/>
    <w:rsid w:val="00894281"/>
    <w:pPr>
      <w:spacing w:after="120"/>
      <w:ind w:left="283"/>
    </w:pPr>
  </w:style>
  <w:style w:type="character" w:customStyle="1" w:styleId="a4">
    <w:name w:val="Основной текст с отступом Знак"/>
    <w:link w:val="a3"/>
    <w:rsid w:val="006D070A"/>
  </w:style>
  <w:style w:type="paragraph" w:styleId="21">
    <w:name w:val="Body Text 2"/>
    <w:basedOn w:val="a"/>
    <w:link w:val="22"/>
    <w:rsid w:val="00894281"/>
    <w:pPr>
      <w:spacing w:after="120" w:line="480" w:lineRule="auto"/>
    </w:pPr>
  </w:style>
  <w:style w:type="character" w:customStyle="1" w:styleId="22">
    <w:name w:val="Основной текст 2 Знак"/>
    <w:basedOn w:val="a0"/>
    <w:link w:val="21"/>
    <w:rsid w:val="00D925FC"/>
  </w:style>
  <w:style w:type="paragraph" w:styleId="a5">
    <w:name w:val="Body Text"/>
    <w:basedOn w:val="a"/>
    <w:link w:val="a6"/>
    <w:rsid w:val="00894281"/>
    <w:pPr>
      <w:spacing w:after="120"/>
    </w:pPr>
  </w:style>
  <w:style w:type="character" w:customStyle="1" w:styleId="a6">
    <w:name w:val="Основной текст Знак"/>
    <w:link w:val="a5"/>
    <w:rsid w:val="006D070A"/>
  </w:style>
  <w:style w:type="paragraph" w:styleId="23">
    <w:name w:val="Body Text Indent 2"/>
    <w:basedOn w:val="a"/>
    <w:link w:val="24"/>
    <w:rsid w:val="006630D6"/>
    <w:pPr>
      <w:spacing w:after="120" w:line="480" w:lineRule="auto"/>
      <w:ind w:left="283"/>
    </w:pPr>
  </w:style>
  <w:style w:type="character" w:customStyle="1" w:styleId="24">
    <w:name w:val="Основной текст с отступом 2 Знак"/>
    <w:basedOn w:val="a0"/>
    <w:link w:val="23"/>
    <w:rsid w:val="004C69BC"/>
  </w:style>
  <w:style w:type="paragraph" w:styleId="a7">
    <w:name w:val="Block Text"/>
    <w:basedOn w:val="a"/>
    <w:rsid w:val="004142AE"/>
    <w:pPr>
      <w:ind w:left="-284" w:right="-766"/>
    </w:pPr>
    <w:rPr>
      <w:sz w:val="24"/>
    </w:rPr>
  </w:style>
  <w:style w:type="paragraph" w:styleId="31">
    <w:name w:val="Body Text 3"/>
    <w:basedOn w:val="a"/>
    <w:link w:val="32"/>
    <w:rsid w:val="00D40F1C"/>
    <w:pPr>
      <w:spacing w:after="120"/>
    </w:pPr>
    <w:rPr>
      <w:sz w:val="16"/>
      <w:szCs w:val="16"/>
    </w:rPr>
  </w:style>
  <w:style w:type="character" w:customStyle="1" w:styleId="32">
    <w:name w:val="Основной текст 3 Знак"/>
    <w:basedOn w:val="a0"/>
    <w:link w:val="31"/>
    <w:rsid w:val="00925718"/>
    <w:rPr>
      <w:sz w:val="16"/>
      <w:szCs w:val="16"/>
    </w:rPr>
  </w:style>
  <w:style w:type="paragraph" w:customStyle="1" w:styleId="ConsTitle">
    <w:name w:val="ConsTitle"/>
    <w:qFormat/>
    <w:rsid w:val="007758DD"/>
    <w:pPr>
      <w:widowControl w:val="0"/>
      <w:snapToGrid w:val="0"/>
    </w:pPr>
    <w:rPr>
      <w:rFonts w:ascii="Arial" w:hAnsi="Arial"/>
      <w:b/>
      <w:sz w:val="16"/>
    </w:rPr>
  </w:style>
  <w:style w:type="character" w:styleId="a8">
    <w:name w:val="Hyperlink"/>
    <w:rsid w:val="00160FA6"/>
    <w:rPr>
      <w:rFonts w:ascii="Tahoma" w:hAnsi="Tahoma" w:cs="Tahoma"/>
      <w:color w:val="2F6F5E"/>
      <w:sz w:val="14"/>
      <w:szCs w:val="14"/>
      <w:u w:val="single"/>
    </w:rPr>
  </w:style>
  <w:style w:type="character" w:customStyle="1" w:styleId="a9">
    <w:name w:val="Обычный (веб) Знак"/>
    <w:aliases w:val="Обычный (Web)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link w:val="aa"/>
    <w:locked/>
    <w:rsid w:val="00160FA6"/>
    <w:rPr>
      <w:rFonts w:ascii="MS Sans Serif" w:hAnsi="MS Sans Serif"/>
      <w:sz w:val="24"/>
      <w:szCs w:val="24"/>
      <w:lang w:val="ru-RU" w:eastAsia="ru-RU" w:bidi="ar-SA"/>
    </w:rPr>
  </w:style>
  <w:style w:type="paragraph" w:styleId="aa">
    <w:name w:val="Normal (Web)"/>
    <w:aliases w:val="Обычный (Web),Обычный (веб) Знак1,Обычный (веб) Знак2 Знак,Обычный (веб) Знак Знак1 Знак,Обычный (веб) Знак1 Знак Знак1,Обычный (веб) Знак Знак Знак Знак,Обычный (веб) Знак2 Знак Знак Знак1 Знак,Обычный (веб) Знак Знак1 Знак Знак Знак1 Зна"/>
    <w:basedOn w:val="a"/>
    <w:link w:val="a9"/>
    <w:qFormat/>
    <w:rsid w:val="00160FA6"/>
    <w:pPr>
      <w:spacing w:after="360" w:line="324" w:lineRule="auto"/>
    </w:pPr>
    <w:rPr>
      <w:rFonts w:ascii="MS Sans Serif" w:hAnsi="MS Sans Serif"/>
      <w:sz w:val="24"/>
      <w:szCs w:val="24"/>
    </w:rPr>
  </w:style>
  <w:style w:type="paragraph" w:styleId="ab">
    <w:name w:val="Plain Text"/>
    <w:basedOn w:val="a"/>
    <w:link w:val="ac"/>
    <w:rsid w:val="00160FA6"/>
    <w:rPr>
      <w:rFonts w:ascii="Courier New" w:hAnsi="Courier New" w:cs="Courier New"/>
    </w:rPr>
  </w:style>
  <w:style w:type="character" w:customStyle="1" w:styleId="ac">
    <w:name w:val="Текст Знак"/>
    <w:link w:val="ab"/>
    <w:semiHidden/>
    <w:locked/>
    <w:rsid w:val="00160FA6"/>
    <w:rPr>
      <w:rFonts w:ascii="Courier New" w:hAnsi="Courier New" w:cs="Courier New"/>
      <w:lang w:val="ru-RU" w:eastAsia="ru-RU" w:bidi="ar-SA"/>
    </w:rPr>
  </w:style>
  <w:style w:type="paragraph" w:customStyle="1" w:styleId="Default">
    <w:name w:val="Default"/>
    <w:rsid w:val="00160FA6"/>
    <w:pPr>
      <w:autoSpaceDE w:val="0"/>
      <w:autoSpaceDN w:val="0"/>
      <w:adjustRightInd w:val="0"/>
    </w:pPr>
    <w:rPr>
      <w:color w:val="000000"/>
      <w:sz w:val="24"/>
      <w:szCs w:val="24"/>
    </w:rPr>
  </w:style>
  <w:style w:type="paragraph" w:customStyle="1" w:styleId="ConsPlusNonformat">
    <w:name w:val="ConsPlusNonformat"/>
    <w:qFormat/>
    <w:rsid w:val="00160FA6"/>
    <w:pPr>
      <w:widowControl w:val="0"/>
      <w:autoSpaceDE w:val="0"/>
      <w:autoSpaceDN w:val="0"/>
      <w:adjustRightInd w:val="0"/>
    </w:pPr>
    <w:rPr>
      <w:rFonts w:ascii="Courier New" w:hAnsi="Courier New" w:cs="Courier New"/>
    </w:rPr>
  </w:style>
  <w:style w:type="table" w:styleId="ad">
    <w:name w:val="Table Grid"/>
    <w:basedOn w:val="a1"/>
    <w:uiPriority w:val="59"/>
    <w:rsid w:val="00160FA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Strong"/>
    <w:uiPriority w:val="22"/>
    <w:qFormat/>
    <w:rsid w:val="00160FA6"/>
    <w:rPr>
      <w:rFonts w:cs="Times New Roman"/>
      <w:b/>
      <w:bCs/>
    </w:rPr>
  </w:style>
  <w:style w:type="character" w:customStyle="1" w:styleId="b-serp-urlitem1">
    <w:name w:val="b-serp-url__item1"/>
    <w:basedOn w:val="a0"/>
    <w:rsid w:val="008D44CD"/>
  </w:style>
  <w:style w:type="paragraph" w:customStyle="1" w:styleId="ConsPlusNormal">
    <w:name w:val="ConsPlusNormal"/>
    <w:link w:val="ConsPlusNormal0"/>
    <w:qFormat/>
    <w:rsid w:val="008D44CD"/>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DD617F"/>
    <w:rPr>
      <w:rFonts w:ascii="Arial" w:hAnsi="Arial" w:cs="Arial"/>
    </w:rPr>
  </w:style>
  <w:style w:type="paragraph" w:customStyle="1" w:styleId="af">
    <w:name w:val="Таблицы (моноширинный)"/>
    <w:basedOn w:val="a"/>
    <w:next w:val="a"/>
    <w:rsid w:val="008D44CD"/>
    <w:pPr>
      <w:widowControl w:val="0"/>
      <w:autoSpaceDE w:val="0"/>
      <w:autoSpaceDN w:val="0"/>
      <w:adjustRightInd w:val="0"/>
      <w:jc w:val="both"/>
    </w:pPr>
    <w:rPr>
      <w:rFonts w:ascii="Courier New" w:hAnsi="Courier New" w:cs="Courier New"/>
    </w:rPr>
  </w:style>
  <w:style w:type="character" w:customStyle="1" w:styleId="addressbooksuggestitemhint">
    <w:name w:val="addressbook__suggest__item__hint"/>
    <w:basedOn w:val="a0"/>
    <w:rsid w:val="008D44CD"/>
  </w:style>
  <w:style w:type="paragraph" w:styleId="af0">
    <w:name w:val="Balloon Text"/>
    <w:basedOn w:val="a"/>
    <w:link w:val="af1"/>
    <w:uiPriority w:val="99"/>
    <w:semiHidden/>
    <w:rsid w:val="00E94913"/>
    <w:rPr>
      <w:rFonts w:ascii="Tahoma" w:hAnsi="Tahoma" w:cs="Tahoma"/>
      <w:sz w:val="16"/>
      <w:szCs w:val="16"/>
    </w:rPr>
  </w:style>
  <w:style w:type="character" w:customStyle="1" w:styleId="af1">
    <w:name w:val="Текст выноски Знак"/>
    <w:basedOn w:val="a0"/>
    <w:link w:val="af0"/>
    <w:uiPriority w:val="99"/>
    <w:semiHidden/>
    <w:rsid w:val="004C69BC"/>
    <w:rPr>
      <w:rFonts w:ascii="Tahoma" w:hAnsi="Tahoma" w:cs="Tahoma"/>
      <w:sz w:val="16"/>
      <w:szCs w:val="16"/>
    </w:rPr>
  </w:style>
  <w:style w:type="paragraph" w:styleId="af2">
    <w:name w:val="header"/>
    <w:basedOn w:val="a"/>
    <w:link w:val="af3"/>
    <w:uiPriority w:val="99"/>
    <w:rsid w:val="005E77F9"/>
    <w:pPr>
      <w:tabs>
        <w:tab w:val="center" w:pos="4677"/>
        <w:tab w:val="right" w:pos="9355"/>
      </w:tabs>
    </w:pPr>
  </w:style>
  <w:style w:type="character" w:customStyle="1" w:styleId="af3">
    <w:name w:val="Верхний колонтитул Знак"/>
    <w:link w:val="af2"/>
    <w:uiPriority w:val="99"/>
    <w:locked/>
    <w:rsid w:val="000770B8"/>
    <w:rPr>
      <w:lang w:val="ru-RU" w:eastAsia="ru-RU" w:bidi="ar-SA"/>
    </w:rPr>
  </w:style>
  <w:style w:type="character" w:styleId="af4">
    <w:name w:val="page number"/>
    <w:basedOn w:val="a0"/>
    <w:rsid w:val="005E77F9"/>
  </w:style>
  <w:style w:type="paragraph" w:customStyle="1" w:styleId="af5">
    <w:name w:val="Знак"/>
    <w:basedOn w:val="a"/>
    <w:rsid w:val="005E77F9"/>
    <w:pPr>
      <w:widowControl w:val="0"/>
      <w:adjustRightInd w:val="0"/>
      <w:spacing w:after="160" w:line="240" w:lineRule="exact"/>
      <w:jc w:val="right"/>
    </w:pPr>
    <w:rPr>
      <w:lang w:val="en-GB" w:eastAsia="en-US"/>
    </w:rPr>
  </w:style>
  <w:style w:type="paragraph" w:styleId="af6">
    <w:name w:val="List Paragraph"/>
    <w:aliases w:val="Варианты ответов,Абзац списка11"/>
    <w:basedOn w:val="a"/>
    <w:link w:val="af7"/>
    <w:uiPriority w:val="34"/>
    <w:qFormat/>
    <w:rsid w:val="00996369"/>
    <w:pPr>
      <w:suppressAutoHyphens/>
      <w:spacing w:after="200" w:line="276" w:lineRule="auto"/>
      <w:ind w:left="720"/>
      <w:contextualSpacing/>
    </w:pPr>
    <w:rPr>
      <w:rFonts w:ascii="Calibri" w:eastAsia="Calibri" w:hAnsi="Calibri"/>
      <w:sz w:val="22"/>
      <w:szCs w:val="22"/>
      <w:lang w:eastAsia="zh-CN"/>
    </w:rPr>
  </w:style>
  <w:style w:type="character" w:customStyle="1" w:styleId="af7">
    <w:name w:val="Абзац списка Знак"/>
    <w:aliases w:val="Варианты ответов Знак,Абзац списка11 Знак"/>
    <w:link w:val="af6"/>
    <w:uiPriority w:val="34"/>
    <w:locked/>
    <w:rsid w:val="00C409BB"/>
    <w:rPr>
      <w:rFonts w:ascii="Calibri" w:eastAsia="Calibri" w:hAnsi="Calibri"/>
      <w:sz w:val="22"/>
      <w:szCs w:val="22"/>
      <w:lang w:eastAsia="zh-CN"/>
    </w:rPr>
  </w:style>
  <w:style w:type="paragraph" w:customStyle="1" w:styleId="FR2">
    <w:name w:val="FR2"/>
    <w:rsid w:val="00CD07F2"/>
    <w:pPr>
      <w:widowControl w:val="0"/>
      <w:autoSpaceDE w:val="0"/>
      <w:autoSpaceDN w:val="0"/>
      <w:adjustRightInd w:val="0"/>
      <w:jc w:val="both"/>
    </w:pPr>
    <w:rPr>
      <w:rFonts w:ascii="Arial Narrow" w:hAnsi="Arial Narrow" w:cs="Arial Narrow"/>
      <w:sz w:val="22"/>
      <w:szCs w:val="22"/>
    </w:rPr>
  </w:style>
  <w:style w:type="paragraph" w:customStyle="1" w:styleId="FR3">
    <w:name w:val="FR3"/>
    <w:rsid w:val="00CD07F2"/>
    <w:pPr>
      <w:widowControl w:val="0"/>
      <w:autoSpaceDE w:val="0"/>
      <w:autoSpaceDN w:val="0"/>
      <w:adjustRightInd w:val="0"/>
      <w:ind w:left="1040"/>
    </w:pPr>
    <w:rPr>
      <w:rFonts w:ascii="Arial" w:hAnsi="Arial" w:cs="Arial"/>
      <w:sz w:val="16"/>
      <w:szCs w:val="16"/>
    </w:rPr>
  </w:style>
  <w:style w:type="paragraph" w:customStyle="1" w:styleId="FR4">
    <w:name w:val="FR4"/>
    <w:rsid w:val="00CD07F2"/>
    <w:pPr>
      <w:widowControl w:val="0"/>
      <w:autoSpaceDE w:val="0"/>
      <w:autoSpaceDN w:val="0"/>
      <w:adjustRightInd w:val="0"/>
      <w:spacing w:before="600"/>
      <w:jc w:val="center"/>
    </w:pPr>
    <w:rPr>
      <w:b/>
      <w:bCs/>
      <w:sz w:val="12"/>
      <w:szCs w:val="12"/>
    </w:rPr>
  </w:style>
  <w:style w:type="character" w:customStyle="1" w:styleId="13">
    <w:name w:val="Основной текст + 13"/>
    <w:aliases w:val="5 pt,Полужирный,Интервал 0 pt1"/>
    <w:rsid w:val="00186F27"/>
    <w:rPr>
      <w:b/>
      <w:bCs/>
      <w:spacing w:val="10"/>
      <w:sz w:val="27"/>
      <w:szCs w:val="27"/>
      <w:lang w:bidi="ar-SA"/>
    </w:rPr>
  </w:style>
  <w:style w:type="character" w:customStyle="1" w:styleId="3pt">
    <w:name w:val="Основной текст + Интервал 3 pt"/>
    <w:rsid w:val="00186F27"/>
    <w:rPr>
      <w:spacing w:val="60"/>
      <w:sz w:val="25"/>
      <w:szCs w:val="25"/>
      <w:lang w:bidi="ar-SA"/>
    </w:rPr>
  </w:style>
  <w:style w:type="paragraph" w:customStyle="1" w:styleId="ConsNormal">
    <w:name w:val="ConsNormal"/>
    <w:rsid w:val="008B44A3"/>
    <w:pPr>
      <w:widowControl w:val="0"/>
      <w:autoSpaceDE w:val="0"/>
      <w:autoSpaceDN w:val="0"/>
      <w:adjustRightInd w:val="0"/>
      <w:ind w:firstLine="720"/>
    </w:pPr>
    <w:rPr>
      <w:rFonts w:ascii="Arial" w:hAnsi="Arial" w:cs="Arial"/>
    </w:rPr>
  </w:style>
  <w:style w:type="paragraph" w:customStyle="1" w:styleId="ConsPlusCell">
    <w:name w:val="ConsPlusCell"/>
    <w:uiPriority w:val="99"/>
    <w:qFormat/>
    <w:rsid w:val="002D3664"/>
    <w:pPr>
      <w:widowControl w:val="0"/>
      <w:autoSpaceDE w:val="0"/>
      <w:autoSpaceDN w:val="0"/>
      <w:adjustRightInd w:val="0"/>
    </w:pPr>
    <w:rPr>
      <w:rFonts w:ascii="Arial" w:hAnsi="Arial" w:cs="Arial"/>
    </w:rPr>
  </w:style>
  <w:style w:type="character" w:customStyle="1" w:styleId="apple-converted-space">
    <w:name w:val="apple-converted-space"/>
    <w:basedOn w:val="a0"/>
    <w:rsid w:val="00030B3E"/>
  </w:style>
  <w:style w:type="paragraph" w:customStyle="1" w:styleId="11">
    <w:name w:val="Абзац списка1"/>
    <w:basedOn w:val="a"/>
    <w:rsid w:val="00756BC4"/>
    <w:pPr>
      <w:spacing w:after="200" w:line="276" w:lineRule="auto"/>
      <w:ind w:left="720"/>
      <w:contextualSpacing/>
    </w:pPr>
    <w:rPr>
      <w:rFonts w:ascii="Calibri" w:hAnsi="Calibri"/>
      <w:sz w:val="22"/>
      <w:szCs w:val="22"/>
    </w:rPr>
  </w:style>
  <w:style w:type="character" w:styleId="af8">
    <w:name w:val="FollowedHyperlink"/>
    <w:rsid w:val="000770B8"/>
    <w:rPr>
      <w:color w:val="800080"/>
      <w:u w:val="single"/>
    </w:rPr>
  </w:style>
  <w:style w:type="character" w:customStyle="1" w:styleId="af9">
    <w:name w:val="Нижний колонтитул Знак"/>
    <w:link w:val="afa"/>
    <w:uiPriority w:val="99"/>
    <w:semiHidden/>
    <w:locked/>
    <w:rsid w:val="000770B8"/>
    <w:rPr>
      <w:rFonts w:ascii="Calibri" w:hAnsi="Calibri"/>
      <w:sz w:val="22"/>
      <w:szCs w:val="22"/>
      <w:lang w:val="ru-RU" w:eastAsia="en-US" w:bidi="ar-SA"/>
    </w:rPr>
  </w:style>
  <w:style w:type="paragraph" w:styleId="afa">
    <w:name w:val="footer"/>
    <w:basedOn w:val="a"/>
    <w:link w:val="af9"/>
    <w:uiPriority w:val="99"/>
    <w:semiHidden/>
    <w:rsid w:val="000770B8"/>
    <w:pPr>
      <w:tabs>
        <w:tab w:val="center" w:pos="4677"/>
        <w:tab w:val="right" w:pos="9355"/>
      </w:tabs>
    </w:pPr>
    <w:rPr>
      <w:rFonts w:ascii="Calibri" w:hAnsi="Calibri"/>
      <w:sz w:val="22"/>
      <w:szCs w:val="22"/>
      <w:lang w:eastAsia="en-US"/>
    </w:rPr>
  </w:style>
  <w:style w:type="character" w:customStyle="1" w:styleId="25">
    <w:name w:val="Основной текст (2)_"/>
    <w:link w:val="26"/>
    <w:locked/>
    <w:rsid w:val="000770B8"/>
    <w:rPr>
      <w:sz w:val="25"/>
      <w:szCs w:val="25"/>
      <w:shd w:val="clear" w:color="auto" w:fill="FFFFFF"/>
      <w:lang w:bidi="ar-SA"/>
    </w:rPr>
  </w:style>
  <w:style w:type="paragraph" w:customStyle="1" w:styleId="26">
    <w:name w:val="Основной текст (2)"/>
    <w:basedOn w:val="a"/>
    <w:link w:val="25"/>
    <w:rsid w:val="000770B8"/>
    <w:pPr>
      <w:shd w:val="clear" w:color="auto" w:fill="FFFFFF"/>
      <w:spacing w:line="341" w:lineRule="exact"/>
    </w:pPr>
    <w:rPr>
      <w:sz w:val="25"/>
      <w:szCs w:val="25"/>
      <w:shd w:val="clear" w:color="auto" w:fill="FFFFFF"/>
    </w:rPr>
  </w:style>
  <w:style w:type="character" w:customStyle="1" w:styleId="afb">
    <w:name w:val="Колонтитул_"/>
    <w:link w:val="afc"/>
    <w:locked/>
    <w:rsid w:val="000770B8"/>
    <w:rPr>
      <w:shd w:val="clear" w:color="auto" w:fill="FFFFFF"/>
      <w:lang w:bidi="ar-SA"/>
    </w:rPr>
  </w:style>
  <w:style w:type="paragraph" w:customStyle="1" w:styleId="afc">
    <w:name w:val="Колонтитул"/>
    <w:basedOn w:val="a"/>
    <w:link w:val="afb"/>
    <w:rsid w:val="000770B8"/>
    <w:pPr>
      <w:shd w:val="clear" w:color="auto" w:fill="FFFFFF"/>
    </w:pPr>
    <w:rPr>
      <w:shd w:val="clear" w:color="auto" w:fill="FFFFFF"/>
    </w:rPr>
  </w:style>
  <w:style w:type="character" w:customStyle="1" w:styleId="27">
    <w:name w:val="Заголовок №2_"/>
    <w:link w:val="28"/>
    <w:locked/>
    <w:rsid w:val="000770B8"/>
    <w:rPr>
      <w:sz w:val="26"/>
      <w:szCs w:val="26"/>
      <w:shd w:val="clear" w:color="auto" w:fill="FFFFFF"/>
      <w:lang w:bidi="ar-SA"/>
    </w:rPr>
  </w:style>
  <w:style w:type="paragraph" w:customStyle="1" w:styleId="28">
    <w:name w:val="Заголовок №2"/>
    <w:basedOn w:val="a"/>
    <w:link w:val="27"/>
    <w:rsid w:val="000770B8"/>
    <w:pPr>
      <w:shd w:val="clear" w:color="auto" w:fill="FFFFFF"/>
      <w:spacing w:before="60" w:after="240" w:line="240" w:lineRule="atLeast"/>
      <w:outlineLvl w:val="1"/>
    </w:pPr>
    <w:rPr>
      <w:sz w:val="26"/>
      <w:szCs w:val="26"/>
      <w:shd w:val="clear" w:color="auto" w:fill="FFFFFF"/>
    </w:rPr>
  </w:style>
  <w:style w:type="character" w:customStyle="1" w:styleId="afd">
    <w:name w:val="Основной текст_"/>
    <w:link w:val="12"/>
    <w:locked/>
    <w:rsid w:val="000770B8"/>
    <w:rPr>
      <w:spacing w:val="3"/>
      <w:sz w:val="21"/>
      <w:szCs w:val="21"/>
      <w:shd w:val="clear" w:color="auto" w:fill="FFFFFF"/>
      <w:lang w:bidi="ar-SA"/>
    </w:rPr>
  </w:style>
  <w:style w:type="paragraph" w:customStyle="1" w:styleId="12">
    <w:name w:val="Основной текст1"/>
    <w:basedOn w:val="a"/>
    <w:link w:val="afd"/>
    <w:rsid w:val="000770B8"/>
    <w:pPr>
      <w:shd w:val="clear" w:color="auto" w:fill="FFFFFF"/>
      <w:spacing w:line="240" w:lineRule="atLeast"/>
    </w:pPr>
    <w:rPr>
      <w:spacing w:val="3"/>
      <w:sz w:val="21"/>
      <w:szCs w:val="21"/>
      <w:shd w:val="clear" w:color="auto" w:fill="FFFFFF"/>
    </w:rPr>
  </w:style>
  <w:style w:type="character" w:customStyle="1" w:styleId="afe">
    <w:name w:val="Подпись к таблице_"/>
    <w:link w:val="aff"/>
    <w:locked/>
    <w:rsid w:val="000770B8"/>
    <w:rPr>
      <w:rFonts w:ascii="Candara" w:hAnsi="Candara"/>
      <w:spacing w:val="5"/>
      <w:sz w:val="19"/>
      <w:szCs w:val="19"/>
      <w:shd w:val="clear" w:color="auto" w:fill="FFFFFF"/>
      <w:lang w:bidi="ar-SA"/>
    </w:rPr>
  </w:style>
  <w:style w:type="paragraph" w:customStyle="1" w:styleId="aff">
    <w:name w:val="Подпись к таблице"/>
    <w:basedOn w:val="a"/>
    <w:link w:val="afe"/>
    <w:rsid w:val="000770B8"/>
    <w:pPr>
      <w:shd w:val="clear" w:color="auto" w:fill="FFFFFF"/>
      <w:spacing w:line="398" w:lineRule="exact"/>
      <w:ind w:firstLine="560"/>
      <w:jc w:val="both"/>
    </w:pPr>
    <w:rPr>
      <w:rFonts w:ascii="Candara" w:hAnsi="Candara"/>
      <w:spacing w:val="5"/>
      <w:sz w:val="19"/>
      <w:szCs w:val="19"/>
      <w:shd w:val="clear" w:color="auto" w:fill="FFFFFF"/>
    </w:rPr>
  </w:style>
  <w:style w:type="paragraph" w:customStyle="1" w:styleId="14">
    <w:name w:val="Без интервала1"/>
    <w:uiPriority w:val="99"/>
    <w:qFormat/>
    <w:rsid w:val="000770B8"/>
    <w:rPr>
      <w:rFonts w:ascii="Calibri" w:hAnsi="Calibri"/>
      <w:sz w:val="22"/>
      <w:szCs w:val="22"/>
      <w:lang w:eastAsia="en-US"/>
    </w:rPr>
  </w:style>
  <w:style w:type="paragraph" w:customStyle="1" w:styleId="29">
    <w:name w:val="Основной текст2"/>
    <w:basedOn w:val="a"/>
    <w:rsid w:val="000770B8"/>
    <w:pPr>
      <w:widowControl w:val="0"/>
      <w:shd w:val="clear" w:color="auto" w:fill="FFFFFF"/>
      <w:spacing w:before="180" w:after="180" w:line="313" w:lineRule="exact"/>
      <w:jc w:val="center"/>
    </w:pPr>
    <w:rPr>
      <w:color w:val="000000"/>
      <w:spacing w:val="9"/>
      <w:sz w:val="24"/>
      <w:szCs w:val="24"/>
    </w:rPr>
  </w:style>
  <w:style w:type="character" w:customStyle="1" w:styleId="33">
    <w:name w:val="Заголовок №3_"/>
    <w:link w:val="34"/>
    <w:locked/>
    <w:rsid w:val="000770B8"/>
    <w:rPr>
      <w:spacing w:val="9"/>
      <w:shd w:val="clear" w:color="auto" w:fill="FFFFFF"/>
      <w:lang w:bidi="ar-SA"/>
    </w:rPr>
  </w:style>
  <w:style w:type="paragraph" w:customStyle="1" w:styleId="34">
    <w:name w:val="Заголовок №3"/>
    <w:basedOn w:val="a"/>
    <w:link w:val="33"/>
    <w:rsid w:val="000770B8"/>
    <w:pPr>
      <w:widowControl w:val="0"/>
      <w:shd w:val="clear" w:color="auto" w:fill="FFFFFF"/>
      <w:spacing w:after="1980" w:line="335" w:lineRule="exact"/>
      <w:jc w:val="right"/>
      <w:outlineLvl w:val="2"/>
    </w:pPr>
    <w:rPr>
      <w:spacing w:val="9"/>
      <w:shd w:val="clear" w:color="auto" w:fill="FFFFFF"/>
    </w:rPr>
  </w:style>
  <w:style w:type="character" w:customStyle="1" w:styleId="35">
    <w:name w:val="Основной текст (3)_"/>
    <w:rsid w:val="000770B8"/>
    <w:rPr>
      <w:rFonts w:ascii="Times New Roman" w:hAnsi="Times New Roman" w:cs="Times New Roman" w:hint="default"/>
      <w:sz w:val="26"/>
      <w:szCs w:val="26"/>
    </w:rPr>
  </w:style>
  <w:style w:type="character" w:customStyle="1" w:styleId="36">
    <w:name w:val="Основной текст (3)"/>
    <w:basedOn w:val="35"/>
    <w:rsid w:val="000770B8"/>
    <w:rPr>
      <w:rFonts w:ascii="Times New Roman" w:hAnsi="Times New Roman" w:cs="Times New Roman" w:hint="default"/>
      <w:sz w:val="26"/>
      <w:szCs w:val="26"/>
    </w:rPr>
  </w:style>
  <w:style w:type="character" w:customStyle="1" w:styleId="15">
    <w:name w:val="Заголовок №1"/>
    <w:rsid w:val="000770B8"/>
    <w:rPr>
      <w:rFonts w:ascii="Times New Roman" w:hAnsi="Times New Roman" w:cs="Times New Roman" w:hint="default"/>
      <w:sz w:val="25"/>
      <w:szCs w:val="25"/>
    </w:rPr>
  </w:style>
  <w:style w:type="character" w:customStyle="1" w:styleId="11pt">
    <w:name w:val="Основной текст + 11 pt"/>
    <w:aliases w:val="Интервал 0 pt"/>
    <w:rsid w:val="000770B8"/>
    <w:rPr>
      <w:strike w:val="0"/>
      <w:dstrike w:val="0"/>
      <w:color w:val="000000"/>
      <w:spacing w:val="5"/>
      <w:w w:val="100"/>
      <w:position w:val="0"/>
      <w:sz w:val="22"/>
      <w:szCs w:val="22"/>
      <w:u w:val="none"/>
      <w:effect w:val="none"/>
      <w:shd w:val="clear" w:color="auto" w:fill="FFFFFF"/>
      <w:lang w:val="ru-RU" w:eastAsia="ru-RU" w:bidi="ar-SA"/>
    </w:rPr>
  </w:style>
  <w:style w:type="character" w:customStyle="1" w:styleId="41">
    <w:name w:val="Основной текст (4)_"/>
    <w:uiPriority w:val="99"/>
    <w:rsid w:val="000770B8"/>
    <w:rPr>
      <w:rFonts w:ascii="Times New Roman" w:hAnsi="Times New Roman" w:cs="Times New Roman" w:hint="default"/>
      <w:strike w:val="0"/>
      <w:dstrike w:val="0"/>
      <w:spacing w:val="5"/>
      <w:sz w:val="22"/>
      <w:szCs w:val="22"/>
      <w:u w:val="none"/>
      <w:effect w:val="none"/>
    </w:rPr>
  </w:style>
  <w:style w:type="character" w:customStyle="1" w:styleId="42">
    <w:name w:val="Основной текст (4)"/>
    <w:rsid w:val="000770B8"/>
    <w:rPr>
      <w:rFonts w:ascii="Times New Roman" w:hAnsi="Times New Roman" w:cs="Times New Roman" w:hint="default"/>
      <w:strike w:val="0"/>
      <w:dstrike w:val="0"/>
      <w:color w:val="000000"/>
      <w:spacing w:val="5"/>
      <w:w w:val="100"/>
      <w:position w:val="0"/>
      <w:sz w:val="22"/>
      <w:szCs w:val="22"/>
      <w:u w:val="single"/>
      <w:effect w:val="none"/>
      <w:lang w:val="ru-RU" w:eastAsia="ru-RU"/>
    </w:rPr>
  </w:style>
  <w:style w:type="character" w:customStyle="1" w:styleId="BodyTextChar">
    <w:name w:val="Body Text Char"/>
    <w:locked/>
    <w:rsid w:val="00C76E39"/>
    <w:rPr>
      <w:lang w:val="ru-RU" w:eastAsia="ru-RU" w:bidi="ar-SA"/>
    </w:rPr>
  </w:style>
  <w:style w:type="paragraph" w:customStyle="1" w:styleId="ConsCell">
    <w:name w:val="ConsCell"/>
    <w:rsid w:val="00933B26"/>
    <w:pPr>
      <w:widowControl w:val="0"/>
      <w:autoSpaceDE w:val="0"/>
      <w:autoSpaceDN w:val="0"/>
      <w:adjustRightInd w:val="0"/>
      <w:ind w:right="19772"/>
    </w:pPr>
    <w:rPr>
      <w:rFonts w:ascii="Arial" w:hAnsi="Arial" w:cs="Arial"/>
    </w:rPr>
  </w:style>
  <w:style w:type="paragraph" w:customStyle="1" w:styleId="msonormalcxspmiddle">
    <w:name w:val="msonormalcxspmiddle"/>
    <w:basedOn w:val="a"/>
    <w:rsid w:val="00933B26"/>
    <w:pPr>
      <w:spacing w:before="100" w:beforeAutospacing="1" w:after="100" w:afterAutospacing="1"/>
    </w:pPr>
    <w:rPr>
      <w:sz w:val="24"/>
      <w:szCs w:val="24"/>
    </w:rPr>
  </w:style>
  <w:style w:type="paragraph" w:customStyle="1" w:styleId="ConsNonformat">
    <w:name w:val="ConsNonformat"/>
    <w:rsid w:val="00F71B85"/>
    <w:pPr>
      <w:widowControl w:val="0"/>
      <w:autoSpaceDE w:val="0"/>
      <w:autoSpaceDN w:val="0"/>
      <w:adjustRightInd w:val="0"/>
      <w:ind w:right="19772"/>
    </w:pPr>
    <w:rPr>
      <w:rFonts w:ascii="Courier New" w:hAnsi="Courier New" w:cs="Courier New"/>
    </w:rPr>
  </w:style>
  <w:style w:type="paragraph" w:customStyle="1" w:styleId="aff0">
    <w:name w:val="Содержимое таблицы"/>
    <w:basedOn w:val="a"/>
    <w:rsid w:val="00F71B85"/>
    <w:pPr>
      <w:suppressLineNumbers/>
      <w:suppressAutoHyphens/>
    </w:pPr>
    <w:rPr>
      <w:sz w:val="24"/>
      <w:szCs w:val="24"/>
      <w:lang w:eastAsia="ar-SA"/>
    </w:rPr>
  </w:style>
  <w:style w:type="paragraph" w:customStyle="1" w:styleId="ConsPlusTitle">
    <w:name w:val="ConsPlusTitle"/>
    <w:qFormat/>
    <w:rsid w:val="0077158F"/>
    <w:pPr>
      <w:widowControl w:val="0"/>
      <w:autoSpaceDE w:val="0"/>
      <w:autoSpaceDN w:val="0"/>
      <w:adjustRightInd w:val="0"/>
    </w:pPr>
    <w:rPr>
      <w:rFonts w:ascii="Arial" w:eastAsia="Calibri" w:hAnsi="Arial" w:cs="Arial"/>
      <w:b/>
      <w:bCs/>
    </w:rPr>
  </w:style>
  <w:style w:type="paragraph" w:customStyle="1" w:styleId="16">
    <w:name w:val="Абзац списка1"/>
    <w:basedOn w:val="a"/>
    <w:rsid w:val="008B4E94"/>
    <w:pPr>
      <w:widowControl w:val="0"/>
      <w:autoSpaceDE w:val="0"/>
      <w:autoSpaceDN w:val="0"/>
      <w:adjustRightInd w:val="0"/>
      <w:ind w:left="720"/>
    </w:pPr>
  </w:style>
  <w:style w:type="character" w:customStyle="1" w:styleId="WW8Num2z0">
    <w:name w:val="WW8Num2z0"/>
    <w:rsid w:val="00E206E6"/>
    <w:rPr>
      <w:rFonts w:ascii="Peterburg" w:hAnsi="Peterburg"/>
      <w:b w:val="0"/>
      <w:i w:val="0"/>
      <w:sz w:val="28"/>
      <w:u w:val="none"/>
    </w:rPr>
  </w:style>
  <w:style w:type="character" w:customStyle="1" w:styleId="WW8Num2z1">
    <w:name w:val="WW8Num2z1"/>
    <w:rsid w:val="00E206E6"/>
    <w:rPr>
      <w:rFonts w:ascii="Courier New" w:hAnsi="Courier New"/>
    </w:rPr>
  </w:style>
  <w:style w:type="character" w:customStyle="1" w:styleId="WW8Num3z0">
    <w:name w:val="WW8Num3z0"/>
    <w:rsid w:val="00E206E6"/>
    <w:rPr>
      <w:rFonts w:ascii="Symbol" w:hAnsi="Symbol" w:cs="OpenSymbol"/>
    </w:rPr>
  </w:style>
  <w:style w:type="character" w:customStyle="1" w:styleId="WW8Num3z1">
    <w:name w:val="WW8Num3z1"/>
    <w:rsid w:val="00E206E6"/>
    <w:rPr>
      <w:rFonts w:ascii="OpenSymbol" w:hAnsi="OpenSymbol" w:cs="OpenSymbol"/>
    </w:rPr>
  </w:style>
  <w:style w:type="character" w:customStyle="1" w:styleId="WW8Num4z0">
    <w:name w:val="WW8Num4z0"/>
    <w:rsid w:val="00E206E6"/>
    <w:rPr>
      <w:rFonts w:ascii="Symbol" w:hAnsi="Symbol" w:cs="OpenSymbol"/>
    </w:rPr>
  </w:style>
  <w:style w:type="character" w:customStyle="1" w:styleId="WW8Num5z0">
    <w:name w:val="WW8Num5z0"/>
    <w:rsid w:val="00E206E6"/>
    <w:rPr>
      <w:rFonts w:ascii="Symbol" w:hAnsi="Symbol" w:cs="OpenSymbol"/>
    </w:rPr>
  </w:style>
  <w:style w:type="character" w:customStyle="1" w:styleId="Absatz-Standardschriftart">
    <w:name w:val="Absatz-Standardschriftart"/>
    <w:rsid w:val="00E206E6"/>
  </w:style>
  <w:style w:type="character" w:customStyle="1" w:styleId="WW-Absatz-Standardschriftart">
    <w:name w:val="WW-Absatz-Standardschriftart"/>
    <w:rsid w:val="00E206E6"/>
  </w:style>
  <w:style w:type="character" w:customStyle="1" w:styleId="2a">
    <w:name w:val="Основной шрифт абзаца2"/>
    <w:rsid w:val="00E206E6"/>
  </w:style>
  <w:style w:type="character" w:customStyle="1" w:styleId="WW-Absatz-Standardschriftart1">
    <w:name w:val="WW-Absatz-Standardschriftart1"/>
    <w:rsid w:val="00E206E6"/>
  </w:style>
  <w:style w:type="character" w:customStyle="1" w:styleId="WW-Absatz-Standardschriftart11">
    <w:name w:val="WW-Absatz-Standardschriftart11"/>
    <w:rsid w:val="00E206E6"/>
  </w:style>
  <w:style w:type="character" w:customStyle="1" w:styleId="WW-Absatz-Standardschriftart111">
    <w:name w:val="WW-Absatz-Standardschriftart111"/>
    <w:rsid w:val="00E206E6"/>
  </w:style>
  <w:style w:type="character" w:customStyle="1" w:styleId="WW-Absatz-Standardschriftart1111">
    <w:name w:val="WW-Absatz-Standardschriftart1111"/>
    <w:rsid w:val="00E206E6"/>
  </w:style>
  <w:style w:type="character" w:customStyle="1" w:styleId="WW-Absatz-Standardschriftart11111">
    <w:name w:val="WW-Absatz-Standardschriftart11111"/>
    <w:rsid w:val="00E206E6"/>
  </w:style>
  <w:style w:type="character" w:customStyle="1" w:styleId="WW-Absatz-Standardschriftart111111">
    <w:name w:val="WW-Absatz-Standardschriftart111111"/>
    <w:rsid w:val="00E206E6"/>
  </w:style>
  <w:style w:type="character" w:customStyle="1" w:styleId="WW8Num2z2">
    <w:name w:val="WW8Num2z2"/>
    <w:rsid w:val="00E206E6"/>
    <w:rPr>
      <w:rFonts w:ascii="Wingdings" w:hAnsi="Wingdings"/>
    </w:rPr>
  </w:style>
  <w:style w:type="character" w:customStyle="1" w:styleId="WW8Num2z3">
    <w:name w:val="WW8Num2z3"/>
    <w:rsid w:val="00E206E6"/>
    <w:rPr>
      <w:rFonts w:ascii="Symbol" w:hAnsi="Symbol"/>
    </w:rPr>
  </w:style>
  <w:style w:type="character" w:customStyle="1" w:styleId="17">
    <w:name w:val="Основной шрифт абзаца1"/>
    <w:rsid w:val="00E206E6"/>
  </w:style>
  <w:style w:type="character" w:customStyle="1" w:styleId="WW-Absatz-Standardschriftart1111111">
    <w:name w:val="WW-Absatz-Standardschriftart1111111"/>
    <w:rsid w:val="00E206E6"/>
  </w:style>
  <w:style w:type="character" w:customStyle="1" w:styleId="WW-Absatz-Standardschriftart11111111">
    <w:name w:val="WW-Absatz-Standardschriftart11111111"/>
    <w:rsid w:val="00E206E6"/>
  </w:style>
  <w:style w:type="character" w:customStyle="1" w:styleId="WW-Absatz-Standardschriftart111111111">
    <w:name w:val="WW-Absatz-Standardschriftart111111111"/>
    <w:rsid w:val="00E206E6"/>
  </w:style>
  <w:style w:type="character" w:customStyle="1" w:styleId="aff1">
    <w:name w:val="Маркеры списка"/>
    <w:rsid w:val="00E206E6"/>
    <w:rPr>
      <w:rFonts w:ascii="OpenSymbol" w:eastAsia="OpenSymbol" w:hAnsi="OpenSymbol" w:cs="OpenSymbol"/>
    </w:rPr>
  </w:style>
  <w:style w:type="character" w:styleId="aff2">
    <w:name w:val="line number"/>
    <w:rsid w:val="00E206E6"/>
  </w:style>
  <w:style w:type="character" w:customStyle="1" w:styleId="aff3">
    <w:name w:val="Символ нумерации"/>
    <w:rsid w:val="00E206E6"/>
  </w:style>
  <w:style w:type="paragraph" w:customStyle="1" w:styleId="18">
    <w:name w:val="Заголовок1"/>
    <w:basedOn w:val="a"/>
    <w:next w:val="a5"/>
    <w:rsid w:val="00E206E6"/>
    <w:pPr>
      <w:keepNext/>
      <w:widowControl w:val="0"/>
      <w:suppressAutoHyphens/>
      <w:spacing w:before="240" w:after="283"/>
    </w:pPr>
    <w:rPr>
      <w:rFonts w:ascii="Arial" w:eastAsia="Arial Unicode MS" w:hAnsi="Arial" w:cs="Tahoma"/>
      <w:color w:val="000000"/>
      <w:sz w:val="28"/>
      <w:szCs w:val="28"/>
      <w:lang w:val="en-US" w:eastAsia="en-US" w:bidi="en-US"/>
    </w:rPr>
  </w:style>
  <w:style w:type="paragraph" w:styleId="aff4">
    <w:name w:val="List"/>
    <w:basedOn w:val="a5"/>
    <w:rsid w:val="00E206E6"/>
    <w:pPr>
      <w:widowControl w:val="0"/>
      <w:suppressAutoHyphens/>
      <w:spacing w:after="283"/>
    </w:pPr>
    <w:rPr>
      <w:rFonts w:ascii="Arial" w:eastAsia="Arial Unicode MS" w:hAnsi="Arial" w:cs="Tahoma"/>
      <w:color w:val="000000"/>
      <w:sz w:val="24"/>
      <w:szCs w:val="24"/>
      <w:lang w:val="en-US" w:eastAsia="en-US" w:bidi="en-US"/>
    </w:rPr>
  </w:style>
  <w:style w:type="paragraph" w:customStyle="1" w:styleId="2b">
    <w:name w:val="Название2"/>
    <w:basedOn w:val="a"/>
    <w:rsid w:val="00E206E6"/>
    <w:pPr>
      <w:widowControl w:val="0"/>
      <w:suppressLineNumbers/>
      <w:suppressAutoHyphens/>
      <w:spacing w:before="120" w:after="120"/>
    </w:pPr>
    <w:rPr>
      <w:rFonts w:ascii="Arial" w:eastAsia="Arial Unicode MS" w:hAnsi="Arial" w:cs="Tahoma"/>
      <w:i/>
      <w:iCs/>
      <w:color w:val="000000"/>
      <w:szCs w:val="24"/>
      <w:lang w:val="en-US" w:eastAsia="en-US" w:bidi="en-US"/>
    </w:rPr>
  </w:style>
  <w:style w:type="paragraph" w:customStyle="1" w:styleId="2c">
    <w:name w:val="Указатель2"/>
    <w:basedOn w:val="a"/>
    <w:rsid w:val="00E206E6"/>
    <w:pPr>
      <w:widowControl w:val="0"/>
      <w:suppressLineNumbers/>
      <w:suppressAutoHyphens/>
    </w:pPr>
    <w:rPr>
      <w:rFonts w:ascii="Arial" w:eastAsia="Arial Unicode MS" w:hAnsi="Arial" w:cs="Tahoma"/>
      <w:color w:val="000000"/>
      <w:sz w:val="24"/>
      <w:szCs w:val="24"/>
      <w:lang w:val="en-US" w:eastAsia="en-US" w:bidi="en-US"/>
    </w:rPr>
  </w:style>
  <w:style w:type="paragraph" w:customStyle="1" w:styleId="19">
    <w:name w:val="Название1"/>
    <w:basedOn w:val="18"/>
    <w:next w:val="aff5"/>
    <w:rsid w:val="00E206E6"/>
  </w:style>
  <w:style w:type="paragraph" w:styleId="aff5">
    <w:name w:val="Subtitle"/>
    <w:basedOn w:val="18"/>
    <w:next w:val="a5"/>
    <w:link w:val="aff6"/>
    <w:qFormat/>
    <w:rsid w:val="00E206E6"/>
    <w:pPr>
      <w:jc w:val="center"/>
    </w:pPr>
    <w:rPr>
      <w:i/>
      <w:iCs/>
    </w:rPr>
  </w:style>
  <w:style w:type="character" w:customStyle="1" w:styleId="aff6">
    <w:name w:val="Подзаголовок Знак"/>
    <w:basedOn w:val="a0"/>
    <w:link w:val="aff5"/>
    <w:rsid w:val="004C69BC"/>
    <w:rPr>
      <w:rFonts w:ascii="Arial" w:eastAsia="Arial Unicode MS" w:hAnsi="Arial" w:cs="Tahoma"/>
      <w:i/>
      <w:iCs/>
      <w:color w:val="000000"/>
      <w:sz w:val="28"/>
      <w:szCs w:val="28"/>
      <w:lang w:val="en-US" w:eastAsia="en-US" w:bidi="en-US"/>
    </w:rPr>
  </w:style>
  <w:style w:type="paragraph" w:customStyle="1" w:styleId="1a">
    <w:name w:val="Указатель1"/>
    <w:basedOn w:val="a"/>
    <w:rsid w:val="00E206E6"/>
    <w:pPr>
      <w:widowControl w:val="0"/>
      <w:suppressLineNumbers/>
      <w:suppressAutoHyphens/>
    </w:pPr>
    <w:rPr>
      <w:rFonts w:ascii="Arial" w:eastAsia="Arial Unicode MS" w:hAnsi="Arial" w:cs="Tahoma"/>
      <w:color w:val="000000"/>
      <w:sz w:val="24"/>
      <w:szCs w:val="24"/>
      <w:lang w:val="en-US" w:eastAsia="en-US" w:bidi="en-US"/>
    </w:rPr>
  </w:style>
  <w:style w:type="paragraph" w:styleId="aff7">
    <w:name w:val="Title"/>
    <w:basedOn w:val="a"/>
    <w:next w:val="aff5"/>
    <w:link w:val="aff8"/>
    <w:qFormat/>
    <w:rsid w:val="00E206E6"/>
    <w:pPr>
      <w:widowControl w:val="0"/>
      <w:suppressLineNumbers/>
      <w:suppressAutoHyphens/>
      <w:spacing w:before="120" w:after="120"/>
    </w:pPr>
    <w:rPr>
      <w:rFonts w:ascii="Arial" w:eastAsia="Arial Unicode MS" w:hAnsi="Arial" w:cs="Tahoma"/>
      <w:i/>
      <w:iCs/>
      <w:color w:val="000000"/>
      <w:szCs w:val="24"/>
      <w:lang w:val="en-US" w:eastAsia="en-US" w:bidi="en-US"/>
    </w:rPr>
  </w:style>
  <w:style w:type="character" w:customStyle="1" w:styleId="aff8">
    <w:name w:val="Название Знак"/>
    <w:basedOn w:val="a0"/>
    <w:link w:val="aff7"/>
    <w:rsid w:val="004C69BC"/>
    <w:rPr>
      <w:rFonts w:ascii="Arial" w:eastAsia="Arial Unicode MS" w:hAnsi="Arial" w:cs="Tahoma"/>
      <w:i/>
      <w:iCs/>
      <w:color w:val="000000"/>
      <w:szCs w:val="24"/>
      <w:lang w:val="en-US" w:eastAsia="en-US" w:bidi="en-US"/>
    </w:rPr>
  </w:style>
  <w:style w:type="paragraph" w:customStyle="1" w:styleId="aff9">
    <w:name w:val="Заголовок таблицы"/>
    <w:basedOn w:val="aff0"/>
    <w:rsid w:val="00E206E6"/>
    <w:pPr>
      <w:widowControl w:val="0"/>
      <w:jc w:val="center"/>
    </w:pPr>
    <w:rPr>
      <w:rFonts w:eastAsia="Arial Unicode MS" w:cs="Tahoma"/>
      <w:b/>
      <w:bCs/>
      <w:color w:val="000000"/>
      <w:lang w:val="en-US" w:eastAsia="en-US" w:bidi="en-US"/>
    </w:rPr>
  </w:style>
  <w:style w:type="paragraph" w:customStyle="1" w:styleId="210">
    <w:name w:val="Основной текст 21"/>
    <w:basedOn w:val="a"/>
    <w:rsid w:val="00E206E6"/>
    <w:pPr>
      <w:widowControl w:val="0"/>
      <w:suppressAutoHyphens/>
    </w:pPr>
    <w:rPr>
      <w:rFonts w:eastAsia="Arial Unicode MS" w:cs="Tahoma"/>
      <w:color w:val="000000"/>
      <w:sz w:val="26"/>
      <w:szCs w:val="26"/>
      <w:lang w:eastAsia="en-US" w:bidi="en-US"/>
    </w:rPr>
  </w:style>
  <w:style w:type="paragraph" w:customStyle="1" w:styleId="affa">
    <w:name w:val="Содержимое врезки"/>
    <w:basedOn w:val="a5"/>
    <w:rsid w:val="00E206E6"/>
    <w:pPr>
      <w:widowControl w:val="0"/>
      <w:suppressAutoHyphens/>
      <w:spacing w:after="283"/>
    </w:pPr>
    <w:rPr>
      <w:rFonts w:eastAsia="Arial Unicode MS" w:cs="Tahoma"/>
      <w:color w:val="000000"/>
      <w:sz w:val="24"/>
      <w:szCs w:val="24"/>
      <w:lang w:val="en-US" w:eastAsia="en-US" w:bidi="en-US"/>
    </w:rPr>
  </w:style>
  <w:style w:type="paragraph" w:customStyle="1" w:styleId="1b">
    <w:name w:val="Знак1 Знак Знак Знак Знак Знак Знак Знак"/>
    <w:basedOn w:val="a"/>
    <w:rsid w:val="00E206E6"/>
    <w:pPr>
      <w:tabs>
        <w:tab w:val="num" w:pos="360"/>
      </w:tabs>
      <w:spacing w:after="160" w:line="240" w:lineRule="exact"/>
      <w:ind w:left="360" w:hanging="360"/>
      <w:jc w:val="both"/>
    </w:pPr>
    <w:rPr>
      <w:rFonts w:ascii="Verdana" w:hAnsi="Verdana" w:cs="Verdana"/>
      <w:lang w:val="en-US" w:eastAsia="en-US"/>
    </w:rPr>
  </w:style>
  <w:style w:type="paragraph" w:customStyle="1" w:styleId="Prikaz">
    <w:name w:val="Prikaz"/>
    <w:basedOn w:val="a"/>
    <w:rsid w:val="00E206E6"/>
    <w:pPr>
      <w:ind w:firstLine="709"/>
      <w:jc w:val="both"/>
    </w:pPr>
    <w:rPr>
      <w:sz w:val="28"/>
      <w:szCs w:val="28"/>
      <w:lang w:eastAsia="en-US"/>
    </w:rPr>
  </w:style>
  <w:style w:type="character" w:customStyle="1" w:styleId="FontStyle26">
    <w:name w:val="Font Style26"/>
    <w:rsid w:val="00E206E6"/>
    <w:rPr>
      <w:rFonts w:ascii="Times New Roman" w:eastAsia="Times New Roman" w:hAnsi="Times New Roman" w:cs="Times New Roman"/>
      <w:b/>
      <w:bCs/>
      <w:color w:val="auto"/>
      <w:sz w:val="28"/>
      <w:szCs w:val="28"/>
      <w:lang w:val="ru-RU"/>
    </w:rPr>
  </w:style>
  <w:style w:type="paragraph" w:customStyle="1" w:styleId="sfst">
    <w:name w:val="sfst"/>
    <w:basedOn w:val="a"/>
    <w:rsid w:val="00C534B9"/>
    <w:pPr>
      <w:spacing w:before="100" w:beforeAutospacing="1" w:after="100" w:afterAutospacing="1"/>
    </w:pPr>
    <w:rPr>
      <w:sz w:val="24"/>
      <w:szCs w:val="24"/>
    </w:rPr>
  </w:style>
  <w:style w:type="paragraph" w:styleId="affb">
    <w:name w:val="No Spacing"/>
    <w:link w:val="affc"/>
    <w:uiPriority w:val="1"/>
    <w:qFormat/>
    <w:rsid w:val="00F906E0"/>
    <w:rPr>
      <w:rFonts w:ascii="Calibri" w:eastAsia="Calibri" w:hAnsi="Calibri"/>
      <w:sz w:val="22"/>
      <w:szCs w:val="22"/>
      <w:lang w:eastAsia="en-US"/>
    </w:rPr>
  </w:style>
  <w:style w:type="character" w:customStyle="1" w:styleId="affc">
    <w:name w:val="Без интервала Знак"/>
    <w:link w:val="affb"/>
    <w:uiPriority w:val="1"/>
    <w:locked/>
    <w:rsid w:val="004C69BC"/>
    <w:rPr>
      <w:rFonts w:ascii="Calibri" w:eastAsia="Calibri" w:hAnsi="Calibri"/>
      <w:sz w:val="22"/>
      <w:szCs w:val="22"/>
      <w:lang w:eastAsia="en-US"/>
    </w:rPr>
  </w:style>
  <w:style w:type="character" w:styleId="affd">
    <w:name w:val="Emphasis"/>
    <w:basedOn w:val="a0"/>
    <w:uiPriority w:val="20"/>
    <w:qFormat/>
    <w:rsid w:val="00F40AAC"/>
    <w:rPr>
      <w:i/>
      <w:iCs/>
    </w:rPr>
  </w:style>
  <w:style w:type="paragraph" w:customStyle="1" w:styleId="default0">
    <w:name w:val="default"/>
    <w:basedOn w:val="a"/>
    <w:rsid w:val="00F40AAC"/>
    <w:pPr>
      <w:spacing w:before="100" w:beforeAutospacing="1" w:after="100" w:afterAutospacing="1"/>
    </w:pPr>
    <w:rPr>
      <w:sz w:val="24"/>
      <w:szCs w:val="24"/>
    </w:rPr>
  </w:style>
  <w:style w:type="paragraph" w:customStyle="1" w:styleId="TableContents">
    <w:name w:val="Table Contents"/>
    <w:basedOn w:val="a"/>
    <w:uiPriority w:val="99"/>
    <w:rsid w:val="00FE2D64"/>
    <w:pPr>
      <w:widowControl w:val="0"/>
      <w:suppressAutoHyphens/>
    </w:pPr>
    <w:rPr>
      <w:rFonts w:ascii="Arial" w:eastAsia="Calibri" w:hAnsi="Arial"/>
      <w:kern w:val="1"/>
      <w:szCs w:val="24"/>
      <w:lang w:eastAsia="en-US"/>
    </w:rPr>
  </w:style>
  <w:style w:type="paragraph" w:styleId="37">
    <w:name w:val="Body Text Indent 3"/>
    <w:basedOn w:val="a"/>
    <w:link w:val="310"/>
    <w:unhideWhenUsed/>
    <w:rsid w:val="00F70B22"/>
    <w:pPr>
      <w:spacing w:after="120"/>
      <w:ind w:left="283"/>
    </w:pPr>
    <w:rPr>
      <w:sz w:val="16"/>
      <w:szCs w:val="16"/>
    </w:rPr>
  </w:style>
  <w:style w:type="character" w:customStyle="1" w:styleId="310">
    <w:name w:val="Основной текст с отступом 3 Знак1"/>
    <w:basedOn w:val="a0"/>
    <w:link w:val="37"/>
    <w:locked/>
    <w:rsid w:val="00F70B22"/>
    <w:rPr>
      <w:sz w:val="16"/>
      <w:szCs w:val="16"/>
    </w:rPr>
  </w:style>
  <w:style w:type="character" w:customStyle="1" w:styleId="38">
    <w:name w:val="Основной текст с отступом 3 Знак"/>
    <w:basedOn w:val="a0"/>
    <w:rsid w:val="00F70B22"/>
    <w:rPr>
      <w:sz w:val="16"/>
      <w:szCs w:val="16"/>
    </w:rPr>
  </w:style>
  <w:style w:type="paragraph" w:customStyle="1" w:styleId="formattext">
    <w:name w:val="formattext"/>
    <w:basedOn w:val="a"/>
    <w:rsid w:val="004608E4"/>
    <w:pPr>
      <w:spacing w:before="100" w:beforeAutospacing="1" w:after="100" w:afterAutospacing="1"/>
    </w:pPr>
    <w:rPr>
      <w:sz w:val="24"/>
      <w:szCs w:val="24"/>
    </w:rPr>
  </w:style>
  <w:style w:type="paragraph" w:styleId="affe">
    <w:name w:val="footnote text"/>
    <w:basedOn w:val="a"/>
    <w:link w:val="afff"/>
    <w:uiPriority w:val="99"/>
    <w:unhideWhenUsed/>
    <w:rsid w:val="004A5265"/>
    <w:rPr>
      <w:rFonts w:ascii="Calibri" w:hAnsi="Calibri"/>
      <w:lang w:eastAsia="en-US"/>
    </w:rPr>
  </w:style>
  <w:style w:type="character" w:customStyle="1" w:styleId="afff">
    <w:name w:val="Текст сноски Знак"/>
    <w:basedOn w:val="a0"/>
    <w:link w:val="affe"/>
    <w:uiPriority w:val="99"/>
    <w:rsid w:val="004A5265"/>
    <w:rPr>
      <w:rFonts w:ascii="Calibri" w:hAnsi="Calibri"/>
      <w:lang w:eastAsia="en-US"/>
    </w:rPr>
  </w:style>
  <w:style w:type="paragraph" w:customStyle="1" w:styleId="211">
    <w:name w:val="Основной текст с отступом 21"/>
    <w:basedOn w:val="a"/>
    <w:rsid w:val="004A5265"/>
    <w:pPr>
      <w:tabs>
        <w:tab w:val="left" w:pos="3544"/>
      </w:tabs>
      <w:suppressAutoHyphens/>
      <w:autoSpaceDE w:val="0"/>
      <w:ind w:left="3544" w:hanging="3600"/>
    </w:pPr>
    <w:rPr>
      <w:sz w:val="28"/>
      <w:szCs w:val="28"/>
      <w:lang w:eastAsia="ar-SA"/>
    </w:rPr>
  </w:style>
  <w:style w:type="character" w:styleId="afff0">
    <w:name w:val="footnote reference"/>
    <w:basedOn w:val="a0"/>
    <w:uiPriority w:val="99"/>
    <w:unhideWhenUsed/>
    <w:rsid w:val="004A5265"/>
    <w:rPr>
      <w:vertAlign w:val="superscript"/>
    </w:rPr>
  </w:style>
  <w:style w:type="paragraph" w:customStyle="1" w:styleId="consplusnormal1">
    <w:name w:val="consplusnormal"/>
    <w:basedOn w:val="a"/>
    <w:rsid w:val="00B46E32"/>
    <w:pPr>
      <w:spacing w:before="100" w:beforeAutospacing="1" w:after="100" w:afterAutospacing="1"/>
    </w:pPr>
    <w:rPr>
      <w:sz w:val="24"/>
      <w:szCs w:val="24"/>
    </w:rPr>
  </w:style>
  <w:style w:type="paragraph" w:customStyle="1" w:styleId="has-text-color">
    <w:name w:val="has-text-color"/>
    <w:basedOn w:val="a"/>
    <w:rsid w:val="00226748"/>
    <w:pPr>
      <w:spacing w:before="100" w:beforeAutospacing="1" w:after="100" w:afterAutospacing="1"/>
    </w:pPr>
    <w:rPr>
      <w:sz w:val="24"/>
      <w:szCs w:val="24"/>
    </w:rPr>
  </w:style>
  <w:style w:type="paragraph" w:customStyle="1" w:styleId="2d">
    <w:name w:val="Абзац списка2"/>
    <w:basedOn w:val="a"/>
    <w:rsid w:val="004C69BC"/>
    <w:pPr>
      <w:spacing w:after="200" w:line="276" w:lineRule="auto"/>
      <w:ind w:left="720"/>
      <w:contextualSpacing/>
    </w:pPr>
    <w:rPr>
      <w:rFonts w:ascii="Calibri" w:hAnsi="Calibri"/>
      <w:sz w:val="22"/>
      <w:szCs w:val="22"/>
    </w:rPr>
  </w:style>
  <w:style w:type="paragraph" w:customStyle="1" w:styleId="2e">
    <w:name w:val="Без интервала2"/>
    <w:rsid w:val="004C69BC"/>
    <w:rPr>
      <w:rFonts w:ascii="Calibri" w:hAnsi="Calibri"/>
      <w:sz w:val="22"/>
      <w:szCs w:val="22"/>
      <w:lang w:eastAsia="en-US"/>
    </w:rPr>
  </w:style>
  <w:style w:type="character" w:customStyle="1" w:styleId="320">
    <w:name w:val="Заголовок №3 (2)_"/>
    <w:basedOn w:val="a0"/>
    <w:link w:val="321"/>
    <w:locked/>
    <w:rsid w:val="004C69BC"/>
    <w:rPr>
      <w:b/>
      <w:bCs/>
      <w:sz w:val="24"/>
      <w:szCs w:val="24"/>
      <w:shd w:val="clear" w:color="auto" w:fill="FFFFFF"/>
    </w:rPr>
  </w:style>
  <w:style w:type="paragraph" w:customStyle="1" w:styleId="321">
    <w:name w:val="Заголовок №3 (2)"/>
    <w:basedOn w:val="a"/>
    <w:link w:val="320"/>
    <w:rsid w:val="004C69BC"/>
    <w:pPr>
      <w:shd w:val="clear" w:color="auto" w:fill="FFFFFF"/>
      <w:spacing w:line="250" w:lineRule="exact"/>
      <w:outlineLvl w:val="2"/>
    </w:pPr>
    <w:rPr>
      <w:b/>
      <w:bCs/>
      <w:sz w:val="24"/>
      <w:szCs w:val="24"/>
    </w:rPr>
  </w:style>
  <w:style w:type="character" w:customStyle="1" w:styleId="Bodytext">
    <w:name w:val="Body text_"/>
    <w:basedOn w:val="a0"/>
    <w:link w:val="39"/>
    <w:locked/>
    <w:rsid w:val="004C69BC"/>
    <w:rPr>
      <w:rFonts w:ascii="Sylfaen" w:hAnsi="Sylfaen"/>
      <w:sz w:val="26"/>
      <w:szCs w:val="26"/>
      <w:shd w:val="clear" w:color="auto" w:fill="FFFFFF"/>
    </w:rPr>
  </w:style>
  <w:style w:type="paragraph" w:customStyle="1" w:styleId="39">
    <w:name w:val="Основной текст3"/>
    <w:basedOn w:val="a"/>
    <w:link w:val="Bodytext"/>
    <w:rsid w:val="004C69BC"/>
    <w:pPr>
      <w:widowControl w:val="0"/>
      <w:shd w:val="clear" w:color="auto" w:fill="FFFFFF"/>
      <w:spacing w:after="480" w:line="240" w:lineRule="atLeast"/>
    </w:pPr>
    <w:rPr>
      <w:rFonts w:ascii="Sylfaen" w:hAnsi="Sylfaen"/>
      <w:sz w:val="26"/>
      <w:szCs w:val="26"/>
    </w:rPr>
  </w:style>
  <w:style w:type="character" w:customStyle="1" w:styleId="43">
    <w:name w:val="Заголовок №4_"/>
    <w:basedOn w:val="a0"/>
    <w:link w:val="44"/>
    <w:locked/>
    <w:rsid w:val="004C69BC"/>
    <w:rPr>
      <w:b/>
      <w:bCs/>
      <w:sz w:val="27"/>
      <w:szCs w:val="27"/>
      <w:shd w:val="clear" w:color="auto" w:fill="FFFFFF"/>
    </w:rPr>
  </w:style>
  <w:style w:type="paragraph" w:customStyle="1" w:styleId="44">
    <w:name w:val="Заголовок №4"/>
    <w:basedOn w:val="a"/>
    <w:link w:val="43"/>
    <w:rsid w:val="004C69BC"/>
    <w:pPr>
      <w:shd w:val="clear" w:color="auto" w:fill="FFFFFF"/>
      <w:spacing w:before="480" w:after="600" w:line="322" w:lineRule="exact"/>
      <w:jc w:val="right"/>
      <w:outlineLvl w:val="3"/>
    </w:pPr>
    <w:rPr>
      <w:b/>
      <w:bCs/>
      <w:sz w:val="27"/>
      <w:szCs w:val="27"/>
    </w:rPr>
  </w:style>
  <w:style w:type="character" w:customStyle="1" w:styleId="Bodytext2">
    <w:name w:val="Body text (2)_"/>
    <w:basedOn w:val="a0"/>
    <w:link w:val="Bodytext20"/>
    <w:locked/>
    <w:rsid w:val="004C69BC"/>
    <w:rPr>
      <w:b/>
      <w:bCs/>
      <w:sz w:val="27"/>
      <w:szCs w:val="27"/>
      <w:shd w:val="clear" w:color="auto" w:fill="FFFFFF"/>
    </w:rPr>
  </w:style>
  <w:style w:type="paragraph" w:customStyle="1" w:styleId="Bodytext20">
    <w:name w:val="Body text (2)"/>
    <w:basedOn w:val="a"/>
    <w:link w:val="Bodytext2"/>
    <w:rsid w:val="004C69BC"/>
    <w:pPr>
      <w:shd w:val="clear" w:color="auto" w:fill="FFFFFF"/>
      <w:spacing w:line="326" w:lineRule="exact"/>
      <w:jc w:val="center"/>
    </w:pPr>
    <w:rPr>
      <w:b/>
      <w:bCs/>
      <w:sz w:val="27"/>
      <w:szCs w:val="27"/>
    </w:rPr>
  </w:style>
  <w:style w:type="character" w:customStyle="1" w:styleId="51">
    <w:name w:val="Основной текст (5)_"/>
    <w:basedOn w:val="a0"/>
    <w:link w:val="52"/>
    <w:locked/>
    <w:rsid w:val="004C69BC"/>
    <w:rPr>
      <w:b/>
      <w:bCs/>
      <w:sz w:val="26"/>
      <w:szCs w:val="26"/>
      <w:shd w:val="clear" w:color="auto" w:fill="FFFFFF"/>
    </w:rPr>
  </w:style>
  <w:style w:type="paragraph" w:customStyle="1" w:styleId="52">
    <w:name w:val="Основной текст (5)"/>
    <w:basedOn w:val="a"/>
    <w:link w:val="51"/>
    <w:rsid w:val="004C69BC"/>
    <w:pPr>
      <w:shd w:val="clear" w:color="auto" w:fill="FFFFFF"/>
      <w:spacing w:before="60" w:after="60" w:line="240" w:lineRule="atLeast"/>
      <w:ind w:firstLine="700"/>
      <w:jc w:val="both"/>
    </w:pPr>
    <w:rPr>
      <w:b/>
      <w:bCs/>
      <w:sz w:val="26"/>
      <w:szCs w:val="26"/>
    </w:rPr>
  </w:style>
  <w:style w:type="character" w:customStyle="1" w:styleId="Bodytext15pt">
    <w:name w:val="Body text + 15 pt"/>
    <w:aliases w:val="Spacing 2 pt"/>
    <w:basedOn w:val="Bodytext"/>
    <w:rsid w:val="004C69BC"/>
    <w:rPr>
      <w:rFonts w:ascii="Sylfaen" w:hAnsi="Sylfaen"/>
      <w:spacing w:val="50"/>
      <w:sz w:val="30"/>
      <w:szCs w:val="30"/>
      <w:shd w:val="clear" w:color="auto" w:fill="FFFFFF"/>
    </w:rPr>
  </w:style>
  <w:style w:type="paragraph" w:customStyle="1" w:styleId="45">
    <w:name w:val="Основной текст4"/>
    <w:basedOn w:val="a"/>
    <w:rsid w:val="00B64602"/>
    <w:pPr>
      <w:widowControl w:val="0"/>
      <w:shd w:val="clear" w:color="auto" w:fill="FFFFFF"/>
      <w:spacing w:after="480" w:line="240" w:lineRule="atLeast"/>
    </w:pPr>
    <w:rPr>
      <w:rFonts w:ascii="Sylfaen" w:hAnsi="Sylfaen"/>
      <w:sz w:val="26"/>
      <w:szCs w:val="26"/>
    </w:rPr>
  </w:style>
  <w:style w:type="character" w:customStyle="1" w:styleId="12pt">
    <w:name w:val="Основной текст + 12 pt"/>
    <w:aliases w:val="Полужирный1"/>
    <w:basedOn w:val="a6"/>
    <w:rsid w:val="00B64602"/>
    <w:rPr>
      <w:b/>
      <w:bCs/>
      <w:sz w:val="25"/>
      <w:szCs w:val="25"/>
      <w:shd w:val="clear" w:color="auto" w:fill="FFFFFF"/>
    </w:rPr>
  </w:style>
  <w:style w:type="paragraph" w:customStyle="1" w:styleId="msonormalmailrucssattributepostfix">
    <w:name w:val="msonormal_mailru_css_attribute_postfix"/>
    <w:basedOn w:val="a"/>
    <w:qFormat/>
    <w:rsid w:val="00C409BB"/>
    <w:pPr>
      <w:spacing w:before="100" w:beforeAutospacing="1" w:after="100" w:afterAutospacing="1"/>
    </w:pPr>
    <w:rPr>
      <w:sz w:val="24"/>
      <w:szCs w:val="24"/>
    </w:rPr>
  </w:style>
  <w:style w:type="paragraph" w:customStyle="1" w:styleId="afff1">
    <w:name w:val="Прижатый влево"/>
    <w:basedOn w:val="a"/>
    <w:next w:val="a"/>
    <w:uiPriority w:val="99"/>
    <w:qFormat/>
    <w:rsid w:val="00C409BB"/>
    <w:pPr>
      <w:widowControl w:val="0"/>
      <w:autoSpaceDE w:val="0"/>
      <w:autoSpaceDN w:val="0"/>
      <w:adjustRightInd w:val="0"/>
    </w:pPr>
    <w:rPr>
      <w:rFonts w:ascii="Times New Roman CYR" w:hAnsi="Times New Roman CYR" w:cs="Times New Roman CYR"/>
      <w:sz w:val="24"/>
      <w:szCs w:val="24"/>
    </w:rPr>
  </w:style>
  <w:style w:type="paragraph" w:customStyle="1" w:styleId="TableParagraph">
    <w:name w:val="Table Paragraph"/>
    <w:basedOn w:val="a"/>
    <w:uiPriority w:val="1"/>
    <w:qFormat/>
    <w:rsid w:val="00C409BB"/>
    <w:pPr>
      <w:widowControl w:val="0"/>
      <w:autoSpaceDE w:val="0"/>
      <w:autoSpaceDN w:val="0"/>
    </w:pPr>
    <w:rPr>
      <w:rFonts w:ascii="DejaVu Sans" w:eastAsia="DejaVu Sans" w:hAnsi="DejaVu Sans" w:cs="DejaVu Sans"/>
      <w:sz w:val="22"/>
      <w:szCs w:val="22"/>
    </w:rPr>
  </w:style>
  <w:style w:type="paragraph" w:customStyle="1" w:styleId="afff2">
    <w:name w:val="Нормальный (таблица)"/>
    <w:basedOn w:val="a"/>
    <w:next w:val="a"/>
    <w:uiPriority w:val="99"/>
    <w:qFormat/>
    <w:rsid w:val="00C409BB"/>
    <w:pPr>
      <w:widowControl w:val="0"/>
      <w:autoSpaceDE w:val="0"/>
      <w:autoSpaceDN w:val="0"/>
      <w:adjustRightInd w:val="0"/>
      <w:jc w:val="both"/>
    </w:pPr>
    <w:rPr>
      <w:rFonts w:ascii="Times New Roman CYR" w:hAnsi="Times New Roman CYR" w:cs="Times New Roman CYR"/>
      <w:sz w:val="24"/>
      <w:szCs w:val="24"/>
    </w:rPr>
  </w:style>
  <w:style w:type="paragraph" w:customStyle="1" w:styleId="afff3">
    <w:name w:val="Информация о версии"/>
    <w:basedOn w:val="a"/>
    <w:next w:val="a"/>
    <w:uiPriority w:val="99"/>
    <w:qFormat/>
    <w:rsid w:val="00C409BB"/>
    <w:pPr>
      <w:widowControl w:val="0"/>
      <w:autoSpaceDE w:val="0"/>
      <w:autoSpaceDN w:val="0"/>
      <w:adjustRightInd w:val="0"/>
      <w:spacing w:before="75"/>
      <w:ind w:left="170"/>
      <w:jc w:val="both"/>
    </w:pPr>
    <w:rPr>
      <w:rFonts w:ascii="Times New Roman CYR" w:hAnsi="Times New Roman CYR" w:cs="Times New Roman CYR"/>
      <w:i/>
      <w:iCs/>
      <w:color w:val="353842"/>
      <w:sz w:val="24"/>
      <w:szCs w:val="24"/>
    </w:rPr>
  </w:style>
  <w:style w:type="character" w:customStyle="1" w:styleId="1c">
    <w:name w:val="Название Знак1"/>
    <w:basedOn w:val="a0"/>
    <w:rsid w:val="00C409BB"/>
    <w:rPr>
      <w:rFonts w:asciiTheme="majorHAnsi" w:eastAsiaTheme="majorEastAsia" w:hAnsiTheme="majorHAnsi" w:cstheme="majorBidi"/>
      <w:color w:val="17365D" w:themeColor="text2" w:themeShade="BF"/>
      <w:spacing w:val="5"/>
      <w:kern w:val="28"/>
      <w:sz w:val="52"/>
      <w:szCs w:val="52"/>
    </w:rPr>
  </w:style>
  <w:style w:type="character" w:customStyle="1" w:styleId="afff4">
    <w:name w:val="Гипертекстовая ссылка"/>
    <w:uiPriority w:val="99"/>
    <w:rsid w:val="00C409BB"/>
    <w:rPr>
      <w:rFonts w:ascii="Times New Roman" w:hAnsi="Times New Roman" w:cs="Times New Roman" w:hint="default"/>
      <w:color w:val="106BBE"/>
    </w:rPr>
  </w:style>
  <w:style w:type="character" w:customStyle="1" w:styleId="afff5">
    <w:name w:val="Цветовое выделение"/>
    <w:uiPriority w:val="99"/>
    <w:rsid w:val="00C409BB"/>
    <w:rPr>
      <w:b/>
      <w:bCs w:val="0"/>
      <w:color w:val="26282F"/>
    </w:rPr>
  </w:style>
  <w:style w:type="character" w:customStyle="1" w:styleId="afff6">
    <w:name w:val="Заголовок Знак"/>
    <w:rsid w:val="00C409BB"/>
    <w:rPr>
      <w:rFonts w:ascii="Times New Roman" w:eastAsia="Times New Roman" w:hAnsi="Times New Roman" w:cs="Times New Roman" w:hint="default"/>
      <w:b/>
      <w:bCs/>
      <w:sz w:val="32"/>
      <w:szCs w:val="24"/>
    </w:rPr>
  </w:style>
  <w:style w:type="character" w:customStyle="1" w:styleId="layout">
    <w:name w:val="layout"/>
    <w:basedOn w:val="a0"/>
    <w:rsid w:val="00C409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18026">
      <w:bodyDiv w:val="1"/>
      <w:marLeft w:val="0"/>
      <w:marRight w:val="0"/>
      <w:marTop w:val="0"/>
      <w:marBottom w:val="0"/>
      <w:divBdr>
        <w:top w:val="none" w:sz="0" w:space="0" w:color="auto"/>
        <w:left w:val="none" w:sz="0" w:space="0" w:color="auto"/>
        <w:bottom w:val="none" w:sz="0" w:space="0" w:color="auto"/>
        <w:right w:val="none" w:sz="0" w:space="0" w:color="auto"/>
      </w:divBdr>
    </w:div>
    <w:div w:id="22175151">
      <w:bodyDiv w:val="1"/>
      <w:marLeft w:val="0"/>
      <w:marRight w:val="0"/>
      <w:marTop w:val="0"/>
      <w:marBottom w:val="0"/>
      <w:divBdr>
        <w:top w:val="none" w:sz="0" w:space="0" w:color="auto"/>
        <w:left w:val="none" w:sz="0" w:space="0" w:color="auto"/>
        <w:bottom w:val="none" w:sz="0" w:space="0" w:color="auto"/>
        <w:right w:val="none" w:sz="0" w:space="0" w:color="auto"/>
      </w:divBdr>
      <w:divsChild>
        <w:div w:id="793253863">
          <w:marLeft w:val="0"/>
          <w:marRight w:val="0"/>
          <w:marTop w:val="0"/>
          <w:marBottom w:val="0"/>
          <w:divBdr>
            <w:top w:val="none" w:sz="0" w:space="0" w:color="auto"/>
            <w:left w:val="none" w:sz="0" w:space="0" w:color="auto"/>
            <w:bottom w:val="none" w:sz="0" w:space="0" w:color="auto"/>
            <w:right w:val="none" w:sz="0" w:space="0" w:color="auto"/>
          </w:divBdr>
        </w:div>
      </w:divsChild>
    </w:div>
    <w:div w:id="34430529">
      <w:bodyDiv w:val="1"/>
      <w:marLeft w:val="0"/>
      <w:marRight w:val="0"/>
      <w:marTop w:val="0"/>
      <w:marBottom w:val="0"/>
      <w:divBdr>
        <w:top w:val="none" w:sz="0" w:space="0" w:color="auto"/>
        <w:left w:val="none" w:sz="0" w:space="0" w:color="auto"/>
        <w:bottom w:val="none" w:sz="0" w:space="0" w:color="auto"/>
        <w:right w:val="none" w:sz="0" w:space="0" w:color="auto"/>
      </w:divBdr>
    </w:div>
    <w:div w:id="48261977">
      <w:bodyDiv w:val="1"/>
      <w:marLeft w:val="0"/>
      <w:marRight w:val="0"/>
      <w:marTop w:val="0"/>
      <w:marBottom w:val="0"/>
      <w:divBdr>
        <w:top w:val="none" w:sz="0" w:space="0" w:color="auto"/>
        <w:left w:val="none" w:sz="0" w:space="0" w:color="auto"/>
        <w:bottom w:val="none" w:sz="0" w:space="0" w:color="auto"/>
        <w:right w:val="none" w:sz="0" w:space="0" w:color="auto"/>
      </w:divBdr>
    </w:div>
    <w:div w:id="54090136">
      <w:bodyDiv w:val="1"/>
      <w:marLeft w:val="0"/>
      <w:marRight w:val="0"/>
      <w:marTop w:val="0"/>
      <w:marBottom w:val="0"/>
      <w:divBdr>
        <w:top w:val="none" w:sz="0" w:space="0" w:color="auto"/>
        <w:left w:val="none" w:sz="0" w:space="0" w:color="auto"/>
        <w:bottom w:val="none" w:sz="0" w:space="0" w:color="auto"/>
        <w:right w:val="none" w:sz="0" w:space="0" w:color="auto"/>
      </w:divBdr>
    </w:div>
    <w:div w:id="57284325">
      <w:bodyDiv w:val="1"/>
      <w:marLeft w:val="0"/>
      <w:marRight w:val="0"/>
      <w:marTop w:val="0"/>
      <w:marBottom w:val="0"/>
      <w:divBdr>
        <w:top w:val="none" w:sz="0" w:space="0" w:color="auto"/>
        <w:left w:val="none" w:sz="0" w:space="0" w:color="auto"/>
        <w:bottom w:val="none" w:sz="0" w:space="0" w:color="auto"/>
        <w:right w:val="none" w:sz="0" w:space="0" w:color="auto"/>
      </w:divBdr>
    </w:div>
    <w:div w:id="64451242">
      <w:bodyDiv w:val="1"/>
      <w:marLeft w:val="0"/>
      <w:marRight w:val="0"/>
      <w:marTop w:val="0"/>
      <w:marBottom w:val="0"/>
      <w:divBdr>
        <w:top w:val="none" w:sz="0" w:space="0" w:color="auto"/>
        <w:left w:val="none" w:sz="0" w:space="0" w:color="auto"/>
        <w:bottom w:val="none" w:sz="0" w:space="0" w:color="auto"/>
        <w:right w:val="none" w:sz="0" w:space="0" w:color="auto"/>
      </w:divBdr>
    </w:div>
    <w:div w:id="68432592">
      <w:bodyDiv w:val="1"/>
      <w:marLeft w:val="0"/>
      <w:marRight w:val="0"/>
      <w:marTop w:val="0"/>
      <w:marBottom w:val="0"/>
      <w:divBdr>
        <w:top w:val="none" w:sz="0" w:space="0" w:color="auto"/>
        <w:left w:val="none" w:sz="0" w:space="0" w:color="auto"/>
        <w:bottom w:val="none" w:sz="0" w:space="0" w:color="auto"/>
        <w:right w:val="none" w:sz="0" w:space="0" w:color="auto"/>
      </w:divBdr>
    </w:div>
    <w:div w:id="71247632">
      <w:bodyDiv w:val="1"/>
      <w:marLeft w:val="0"/>
      <w:marRight w:val="0"/>
      <w:marTop w:val="0"/>
      <w:marBottom w:val="0"/>
      <w:divBdr>
        <w:top w:val="none" w:sz="0" w:space="0" w:color="auto"/>
        <w:left w:val="none" w:sz="0" w:space="0" w:color="auto"/>
        <w:bottom w:val="none" w:sz="0" w:space="0" w:color="auto"/>
        <w:right w:val="none" w:sz="0" w:space="0" w:color="auto"/>
      </w:divBdr>
    </w:div>
    <w:div w:id="104153966">
      <w:bodyDiv w:val="1"/>
      <w:marLeft w:val="0"/>
      <w:marRight w:val="0"/>
      <w:marTop w:val="0"/>
      <w:marBottom w:val="0"/>
      <w:divBdr>
        <w:top w:val="none" w:sz="0" w:space="0" w:color="auto"/>
        <w:left w:val="none" w:sz="0" w:space="0" w:color="auto"/>
        <w:bottom w:val="none" w:sz="0" w:space="0" w:color="auto"/>
        <w:right w:val="none" w:sz="0" w:space="0" w:color="auto"/>
      </w:divBdr>
    </w:div>
    <w:div w:id="108477865">
      <w:bodyDiv w:val="1"/>
      <w:marLeft w:val="0"/>
      <w:marRight w:val="0"/>
      <w:marTop w:val="0"/>
      <w:marBottom w:val="0"/>
      <w:divBdr>
        <w:top w:val="none" w:sz="0" w:space="0" w:color="auto"/>
        <w:left w:val="none" w:sz="0" w:space="0" w:color="auto"/>
        <w:bottom w:val="none" w:sz="0" w:space="0" w:color="auto"/>
        <w:right w:val="none" w:sz="0" w:space="0" w:color="auto"/>
      </w:divBdr>
      <w:divsChild>
        <w:div w:id="732966635">
          <w:marLeft w:val="0"/>
          <w:marRight w:val="0"/>
          <w:marTop w:val="0"/>
          <w:marBottom w:val="0"/>
          <w:divBdr>
            <w:top w:val="none" w:sz="0" w:space="0" w:color="auto"/>
            <w:left w:val="none" w:sz="0" w:space="0" w:color="auto"/>
            <w:bottom w:val="none" w:sz="0" w:space="0" w:color="auto"/>
            <w:right w:val="none" w:sz="0" w:space="0" w:color="auto"/>
          </w:divBdr>
        </w:div>
      </w:divsChild>
    </w:div>
    <w:div w:id="173612164">
      <w:bodyDiv w:val="1"/>
      <w:marLeft w:val="0"/>
      <w:marRight w:val="0"/>
      <w:marTop w:val="0"/>
      <w:marBottom w:val="0"/>
      <w:divBdr>
        <w:top w:val="none" w:sz="0" w:space="0" w:color="auto"/>
        <w:left w:val="none" w:sz="0" w:space="0" w:color="auto"/>
        <w:bottom w:val="none" w:sz="0" w:space="0" w:color="auto"/>
        <w:right w:val="none" w:sz="0" w:space="0" w:color="auto"/>
      </w:divBdr>
    </w:div>
    <w:div w:id="189611281">
      <w:bodyDiv w:val="1"/>
      <w:marLeft w:val="0"/>
      <w:marRight w:val="0"/>
      <w:marTop w:val="0"/>
      <w:marBottom w:val="0"/>
      <w:divBdr>
        <w:top w:val="none" w:sz="0" w:space="0" w:color="auto"/>
        <w:left w:val="none" w:sz="0" w:space="0" w:color="auto"/>
        <w:bottom w:val="none" w:sz="0" w:space="0" w:color="auto"/>
        <w:right w:val="none" w:sz="0" w:space="0" w:color="auto"/>
      </w:divBdr>
    </w:div>
    <w:div w:id="190075386">
      <w:bodyDiv w:val="1"/>
      <w:marLeft w:val="0"/>
      <w:marRight w:val="0"/>
      <w:marTop w:val="0"/>
      <w:marBottom w:val="0"/>
      <w:divBdr>
        <w:top w:val="none" w:sz="0" w:space="0" w:color="auto"/>
        <w:left w:val="none" w:sz="0" w:space="0" w:color="auto"/>
        <w:bottom w:val="none" w:sz="0" w:space="0" w:color="auto"/>
        <w:right w:val="none" w:sz="0" w:space="0" w:color="auto"/>
      </w:divBdr>
    </w:div>
    <w:div w:id="193425069">
      <w:bodyDiv w:val="1"/>
      <w:marLeft w:val="0"/>
      <w:marRight w:val="0"/>
      <w:marTop w:val="0"/>
      <w:marBottom w:val="0"/>
      <w:divBdr>
        <w:top w:val="none" w:sz="0" w:space="0" w:color="auto"/>
        <w:left w:val="none" w:sz="0" w:space="0" w:color="auto"/>
        <w:bottom w:val="none" w:sz="0" w:space="0" w:color="auto"/>
        <w:right w:val="none" w:sz="0" w:space="0" w:color="auto"/>
      </w:divBdr>
      <w:divsChild>
        <w:div w:id="869416751">
          <w:marLeft w:val="0"/>
          <w:marRight w:val="0"/>
          <w:marTop w:val="0"/>
          <w:marBottom w:val="0"/>
          <w:divBdr>
            <w:top w:val="none" w:sz="0" w:space="0" w:color="auto"/>
            <w:left w:val="none" w:sz="0" w:space="0" w:color="auto"/>
            <w:bottom w:val="none" w:sz="0" w:space="0" w:color="auto"/>
            <w:right w:val="none" w:sz="0" w:space="0" w:color="auto"/>
          </w:divBdr>
        </w:div>
      </w:divsChild>
    </w:div>
    <w:div w:id="206725116">
      <w:bodyDiv w:val="1"/>
      <w:marLeft w:val="0"/>
      <w:marRight w:val="0"/>
      <w:marTop w:val="0"/>
      <w:marBottom w:val="0"/>
      <w:divBdr>
        <w:top w:val="none" w:sz="0" w:space="0" w:color="auto"/>
        <w:left w:val="none" w:sz="0" w:space="0" w:color="auto"/>
        <w:bottom w:val="none" w:sz="0" w:space="0" w:color="auto"/>
        <w:right w:val="none" w:sz="0" w:space="0" w:color="auto"/>
      </w:divBdr>
    </w:div>
    <w:div w:id="216745950">
      <w:bodyDiv w:val="1"/>
      <w:marLeft w:val="0"/>
      <w:marRight w:val="0"/>
      <w:marTop w:val="0"/>
      <w:marBottom w:val="0"/>
      <w:divBdr>
        <w:top w:val="none" w:sz="0" w:space="0" w:color="auto"/>
        <w:left w:val="none" w:sz="0" w:space="0" w:color="auto"/>
        <w:bottom w:val="none" w:sz="0" w:space="0" w:color="auto"/>
        <w:right w:val="none" w:sz="0" w:space="0" w:color="auto"/>
      </w:divBdr>
    </w:div>
    <w:div w:id="254754573">
      <w:bodyDiv w:val="1"/>
      <w:marLeft w:val="0"/>
      <w:marRight w:val="0"/>
      <w:marTop w:val="0"/>
      <w:marBottom w:val="0"/>
      <w:divBdr>
        <w:top w:val="none" w:sz="0" w:space="0" w:color="auto"/>
        <w:left w:val="none" w:sz="0" w:space="0" w:color="auto"/>
        <w:bottom w:val="none" w:sz="0" w:space="0" w:color="auto"/>
        <w:right w:val="none" w:sz="0" w:space="0" w:color="auto"/>
      </w:divBdr>
    </w:div>
    <w:div w:id="293097752">
      <w:bodyDiv w:val="1"/>
      <w:marLeft w:val="0"/>
      <w:marRight w:val="0"/>
      <w:marTop w:val="0"/>
      <w:marBottom w:val="0"/>
      <w:divBdr>
        <w:top w:val="none" w:sz="0" w:space="0" w:color="auto"/>
        <w:left w:val="none" w:sz="0" w:space="0" w:color="auto"/>
        <w:bottom w:val="none" w:sz="0" w:space="0" w:color="auto"/>
        <w:right w:val="none" w:sz="0" w:space="0" w:color="auto"/>
      </w:divBdr>
      <w:divsChild>
        <w:div w:id="1427379459">
          <w:marLeft w:val="0"/>
          <w:marRight w:val="0"/>
          <w:marTop w:val="0"/>
          <w:marBottom w:val="0"/>
          <w:divBdr>
            <w:top w:val="none" w:sz="0" w:space="0" w:color="auto"/>
            <w:left w:val="none" w:sz="0" w:space="0" w:color="auto"/>
            <w:bottom w:val="none" w:sz="0" w:space="0" w:color="auto"/>
            <w:right w:val="none" w:sz="0" w:space="0" w:color="auto"/>
          </w:divBdr>
        </w:div>
      </w:divsChild>
    </w:div>
    <w:div w:id="299700480">
      <w:bodyDiv w:val="1"/>
      <w:marLeft w:val="0"/>
      <w:marRight w:val="0"/>
      <w:marTop w:val="0"/>
      <w:marBottom w:val="0"/>
      <w:divBdr>
        <w:top w:val="none" w:sz="0" w:space="0" w:color="auto"/>
        <w:left w:val="none" w:sz="0" w:space="0" w:color="auto"/>
        <w:bottom w:val="none" w:sz="0" w:space="0" w:color="auto"/>
        <w:right w:val="none" w:sz="0" w:space="0" w:color="auto"/>
      </w:divBdr>
    </w:div>
    <w:div w:id="309333012">
      <w:bodyDiv w:val="1"/>
      <w:marLeft w:val="0"/>
      <w:marRight w:val="0"/>
      <w:marTop w:val="0"/>
      <w:marBottom w:val="0"/>
      <w:divBdr>
        <w:top w:val="none" w:sz="0" w:space="0" w:color="auto"/>
        <w:left w:val="none" w:sz="0" w:space="0" w:color="auto"/>
        <w:bottom w:val="none" w:sz="0" w:space="0" w:color="auto"/>
        <w:right w:val="none" w:sz="0" w:space="0" w:color="auto"/>
      </w:divBdr>
    </w:div>
    <w:div w:id="319627019">
      <w:bodyDiv w:val="1"/>
      <w:marLeft w:val="0"/>
      <w:marRight w:val="0"/>
      <w:marTop w:val="0"/>
      <w:marBottom w:val="0"/>
      <w:divBdr>
        <w:top w:val="none" w:sz="0" w:space="0" w:color="auto"/>
        <w:left w:val="none" w:sz="0" w:space="0" w:color="auto"/>
        <w:bottom w:val="none" w:sz="0" w:space="0" w:color="auto"/>
        <w:right w:val="none" w:sz="0" w:space="0" w:color="auto"/>
      </w:divBdr>
    </w:div>
    <w:div w:id="319887206">
      <w:bodyDiv w:val="1"/>
      <w:marLeft w:val="0"/>
      <w:marRight w:val="0"/>
      <w:marTop w:val="0"/>
      <w:marBottom w:val="0"/>
      <w:divBdr>
        <w:top w:val="none" w:sz="0" w:space="0" w:color="auto"/>
        <w:left w:val="none" w:sz="0" w:space="0" w:color="auto"/>
        <w:bottom w:val="none" w:sz="0" w:space="0" w:color="auto"/>
        <w:right w:val="none" w:sz="0" w:space="0" w:color="auto"/>
      </w:divBdr>
    </w:div>
    <w:div w:id="335961231">
      <w:bodyDiv w:val="1"/>
      <w:marLeft w:val="0"/>
      <w:marRight w:val="0"/>
      <w:marTop w:val="0"/>
      <w:marBottom w:val="0"/>
      <w:divBdr>
        <w:top w:val="none" w:sz="0" w:space="0" w:color="auto"/>
        <w:left w:val="none" w:sz="0" w:space="0" w:color="auto"/>
        <w:bottom w:val="none" w:sz="0" w:space="0" w:color="auto"/>
        <w:right w:val="none" w:sz="0" w:space="0" w:color="auto"/>
      </w:divBdr>
    </w:div>
    <w:div w:id="449589511">
      <w:bodyDiv w:val="1"/>
      <w:marLeft w:val="0"/>
      <w:marRight w:val="0"/>
      <w:marTop w:val="0"/>
      <w:marBottom w:val="0"/>
      <w:divBdr>
        <w:top w:val="none" w:sz="0" w:space="0" w:color="auto"/>
        <w:left w:val="none" w:sz="0" w:space="0" w:color="auto"/>
        <w:bottom w:val="none" w:sz="0" w:space="0" w:color="auto"/>
        <w:right w:val="none" w:sz="0" w:space="0" w:color="auto"/>
      </w:divBdr>
    </w:div>
    <w:div w:id="467019001">
      <w:bodyDiv w:val="1"/>
      <w:marLeft w:val="0"/>
      <w:marRight w:val="0"/>
      <w:marTop w:val="0"/>
      <w:marBottom w:val="0"/>
      <w:divBdr>
        <w:top w:val="none" w:sz="0" w:space="0" w:color="auto"/>
        <w:left w:val="none" w:sz="0" w:space="0" w:color="auto"/>
        <w:bottom w:val="none" w:sz="0" w:space="0" w:color="auto"/>
        <w:right w:val="none" w:sz="0" w:space="0" w:color="auto"/>
      </w:divBdr>
    </w:div>
    <w:div w:id="502597337">
      <w:bodyDiv w:val="1"/>
      <w:marLeft w:val="0"/>
      <w:marRight w:val="0"/>
      <w:marTop w:val="0"/>
      <w:marBottom w:val="0"/>
      <w:divBdr>
        <w:top w:val="none" w:sz="0" w:space="0" w:color="auto"/>
        <w:left w:val="none" w:sz="0" w:space="0" w:color="auto"/>
        <w:bottom w:val="none" w:sz="0" w:space="0" w:color="auto"/>
        <w:right w:val="none" w:sz="0" w:space="0" w:color="auto"/>
      </w:divBdr>
    </w:div>
    <w:div w:id="552421804">
      <w:bodyDiv w:val="1"/>
      <w:marLeft w:val="0"/>
      <w:marRight w:val="0"/>
      <w:marTop w:val="0"/>
      <w:marBottom w:val="0"/>
      <w:divBdr>
        <w:top w:val="none" w:sz="0" w:space="0" w:color="auto"/>
        <w:left w:val="none" w:sz="0" w:space="0" w:color="auto"/>
        <w:bottom w:val="none" w:sz="0" w:space="0" w:color="auto"/>
        <w:right w:val="none" w:sz="0" w:space="0" w:color="auto"/>
      </w:divBdr>
      <w:divsChild>
        <w:div w:id="953942978">
          <w:marLeft w:val="0"/>
          <w:marRight w:val="0"/>
          <w:marTop w:val="0"/>
          <w:marBottom w:val="0"/>
          <w:divBdr>
            <w:top w:val="none" w:sz="0" w:space="0" w:color="auto"/>
            <w:left w:val="none" w:sz="0" w:space="0" w:color="auto"/>
            <w:bottom w:val="none" w:sz="0" w:space="0" w:color="auto"/>
            <w:right w:val="none" w:sz="0" w:space="0" w:color="auto"/>
          </w:divBdr>
        </w:div>
      </w:divsChild>
    </w:div>
    <w:div w:id="572812383">
      <w:bodyDiv w:val="1"/>
      <w:marLeft w:val="0"/>
      <w:marRight w:val="0"/>
      <w:marTop w:val="0"/>
      <w:marBottom w:val="0"/>
      <w:divBdr>
        <w:top w:val="none" w:sz="0" w:space="0" w:color="auto"/>
        <w:left w:val="none" w:sz="0" w:space="0" w:color="auto"/>
        <w:bottom w:val="none" w:sz="0" w:space="0" w:color="auto"/>
        <w:right w:val="none" w:sz="0" w:space="0" w:color="auto"/>
      </w:divBdr>
      <w:divsChild>
        <w:div w:id="1761023072">
          <w:marLeft w:val="0"/>
          <w:marRight w:val="0"/>
          <w:marTop w:val="0"/>
          <w:marBottom w:val="0"/>
          <w:divBdr>
            <w:top w:val="none" w:sz="0" w:space="0" w:color="auto"/>
            <w:left w:val="none" w:sz="0" w:space="0" w:color="auto"/>
            <w:bottom w:val="none" w:sz="0" w:space="0" w:color="auto"/>
            <w:right w:val="none" w:sz="0" w:space="0" w:color="auto"/>
          </w:divBdr>
        </w:div>
      </w:divsChild>
    </w:div>
    <w:div w:id="583075882">
      <w:bodyDiv w:val="1"/>
      <w:marLeft w:val="0"/>
      <w:marRight w:val="0"/>
      <w:marTop w:val="0"/>
      <w:marBottom w:val="0"/>
      <w:divBdr>
        <w:top w:val="none" w:sz="0" w:space="0" w:color="auto"/>
        <w:left w:val="none" w:sz="0" w:space="0" w:color="auto"/>
        <w:bottom w:val="none" w:sz="0" w:space="0" w:color="auto"/>
        <w:right w:val="none" w:sz="0" w:space="0" w:color="auto"/>
      </w:divBdr>
    </w:div>
    <w:div w:id="610284915">
      <w:bodyDiv w:val="1"/>
      <w:marLeft w:val="0"/>
      <w:marRight w:val="0"/>
      <w:marTop w:val="0"/>
      <w:marBottom w:val="0"/>
      <w:divBdr>
        <w:top w:val="none" w:sz="0" w:space="0" w:color="auto"/>
        <w:left w:val="none" w:sz="0" w:space="0" w:color="auto"/>
        <w:bottom w:val="none" w:sz="0" w:space="0" w:color="auto"/>
        <w:right w:val="none" w:sz="0" w:space="0" w:color="auto"/>
      </w:divBdr>
    </w:div>
    <w:div w:id="615674211">
      <w:bodyDiv w:val="1"/>
      <w:marLeft w:val="0"/>
      <w:marRight w:val="0"/>
      <w:marTop w:val="0"/>
      <w:marBottom w:val="0"/>
      <w:divBdr>
        <w:top w:val="none" w:sz="0" w:space="0" w:color="auto"/>
        <w:left w:val="none" w:sz="0" w:space="0" w:color="auto"/>
        <w:bottom w:val="none" w:sz="0" w:space="0" w:color="auto"/>
        <w:right w:val="none" w:sz="0" w:space="0" w:color="auto"/>
      </w:divBdr>
    </w:div>
    <w:div w:id="627247160">
      <w:bodyDiv w:val="1"/>
      <w:marLeft w:val="0"/>
      <w:marRight w:val="0"/>
      <w:marTop w:val="0"/>
      <w:marBottom w:val="0"/>
      <w:divBdr>
        <w:top w:val="none" w:sz="0" w:space="0" w:color="auto"/>
        <w:left w:val="none" w:sz="0" w:space="0" w:color="auto"/>
        <w:bottom w:val="none" w:sz="0" w:space="0" w:color="auto"/>
        <w:right w:val="none" w:sz="0" w:space="0" w:color="auto"/>
      </w:divBdr>
    </w:div>
    <w:div w:id="654921848">
      <w:bodyDiv w:val="1"/>
      <w:marLeft w:val="0"/>
      <w:marRight w:val="0"/>
      <w:marTop w:val="0"/>
      <w:marBottom w:val="0"/>
      <w:divBdr>
        <w:top w:val="none" w:sz="0" w:space="0" w:color="auto"/>
        <w:left w:val="none" w:sz="0" w:space="0" w:color="auto"/>
        <w:bottom w:val="none" w:sz="0" w:space="0" w:color="auto"/>
        <w:right w:val="none" w:sz="0" w:space="0" w:color="auto"/>
      </w:divBdr>
    </w:div>
    <w:div w:id="741759110">
      <w:bodyDiv w:val="1"/>
      <w:marLeft w:val="0"/>
      <w:marRight w:val="0"/>
      <w:marTop w:val="0"/>
      <w:marBottom w:val="0"/>
      <w:divBdr>
        <w:top w:val="none" w:sz="0" w:space="0" w:color="auto"/>
        <w:left w:val="none" w:sz="0" w:space="0" w:color="auto"/>
        <w:bottom w:val="none" w:sz="0" w:space="0" w:color="auto"/>
        <w:right w:val="none" w:sz="0" w:space="0" w:color="auto"/>
      </w:divBdr>
    </w:div>
    <w:div w:id="749233689">
      <w:bodyDiv w:val="1"/>
      <w:marLeft w:val="0"/>
      <w:marRight w:val="0"/>
      <w:marTop w:val="0"/>
      <w:marBottom w:val="0"/>
      <w:divBdr>
        <w:top w:val="none" w:sz="0" w:space="0" w:color="auto"/>
        <w:left w:val="none" w:sz="0" w:space="0" w:color="auto"/>
        <w:bottom w:val="none" w:sz="0" w:space="0" w:color="auto"/>
        <w:right w:val="none" w:sz="0" w:space="0" w:color="auto"/>
      </w:divBdr>
    </w:div>
    <w:div w:id="825635415">
      <w:bodyDiv w:val="1"/>
      <w:marLeft w:val="0"/>
      <w:marRight w:val="0"/>
      <w:marTop w:val="0"/>
      <w:marBottom w:val="0"/>
      <w:divBdr>
        <w:top w:val="none" w:sz="0" w:space="0" w:color="auto"/>
        <w:left w:val="none" w:sz="0" w:space="0" w:color="auto"/>
        <w:bottom w:val="none" w:sz="0" w:space="0" w:color="auto"/>
        <w:right w:val="none" w:sz="0" w:space="0" w:color="auto"/>
      </w:divBdr>
      <w:divsChild>
        <w:div w:id="2027099896">
          <w:marLeft w:val="0"/>
          <w:marRight w:val="0"/>
          <w:marTop w:val="0"/>
          <w:marBottom w:val="0"/>
          <w:divBdr>
            <w:top w:val="none" w:sz="0" w:space="0" w:color="auto"/>
            <w:left w:val="none" w:sz="0" w:space="0" w:color="auto"/>
            <w:bottom w:val="none" w:sz="0" w:space="0" w:color="auto"/>
            <w:right w:val="none" w:sz="0" w:space="0" w:color="auto"/>
          </w:divBdr>
          <w:divsChild>
            <w:div w:id="135766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371176">
      <w:bodyDiv w:val="1"/>
      <w:marLeft w:val="0"/>
      <w:marRight w:val="0"/>
      <w:marTop w:val="0"/>
      <w:marBottom w:val="0"/>
      <w:divBdr>
        <w:top w:val="none" w:sz="0" w:space="0" w:color="auto"/>
        <w:left w:val="none" w:sz="0" w:space="0" w:color="auto"/>
        <w:bottom w:val="none" w:sz="0" w:space="0" w:color="auto"/>
        <w:right w:val="none" w:sz="0" w:space="0" w:color="auto"/>
      </w:divBdr>
    </w:div>
    <w:div w:id="895239494">
      <w:bodyDiv w:val="1"/>
      <w:marLeft w:val="0"/>
      <w:marRight w:val="0"/>
      <w:marTop w:val="0"/>
      <w:marBottom w:val="0"/>
      <w:divBdr>
        <w:top w:val="none" w:sz="0" w:space="0" w:color="auto"/>
        <w:left w:val="none" w:sz="0" w:space="0" w:color="auto"/>
        <w:bottom w:val="none" w:sz="0" w:space="0" w:color="auto"/>
        <w:right w:val="none" w:sz="0" w:space="0" w:color="auto"/>
      </w:divBdr>
    </w:div>
    <w:div w:id="896598368">
      <w:bodyDiv w:val="1"/>
      <w:marLeft w:val="0"/>
      <w:marRight w:val="0"/>
      <w:marTop w:val="0"/>
      <w:marBottom w:val="0"/>
      <w:divBdr>
        <w:top w:val="none" w:sz="0" w:space="0" w:color="auto"/>
        <w:left w:val="none" w:sz="0" w:space="0" w:color="auto"/>
        <w:bottom w:val="none" w:sz="0" w:space="0" w:color="auto"/>
        <w:right w:val="none" w:sz="0" w:space="0" w:color="auto"/>
      </w:divBdr>
      <w:divsChild>
        <w:div w:id="1772313337">
          <w:marLeft w:val="0"/>
          <w:marRight w:val="0"/>
          <w:marTop w:val="0"/>
          <w:marBottom w:val="0"/>
          <w:divBdr>
            <w:top w:val="none" w:sz="0" w:space="0" w:color="auto"/>
            <w:left w:val="none" w:sz="0" w:space="0" w:color="auto"/>
            <w:bottom w:val="none" w:sz="0" w:space="0" w:color="auto"/>
            <w:right w:val="none" w:sz="0" w:space="0" w:color="auto"/>
          </w:divBdr>
          <w:divsChild>
            <w:div w:id="332532282">
              <w:marLeft w:val="0"/>
              <w:marRight w:val="0"/>
              <w:marTop w:val="0"/>
              <w:marBottom w:val="0"/>
              <w:divBdr>
                <w:top w:val="none" w:sz="0" w:space="0" w:color="auto"/>
                <w:left w:val="none" w:sz="0" w:space="0" w:color="auto"/>
                <w:bottom w:val="none" w:sz="0" w:space="0" w:color="auto"/>
                <w:right w:val="none" w:sz="0" w:space="0" w:color="auto"/>
              </w:divBdr>
              <w:divsChild>
                <w:div w:id="1640645241">
                  <w:marLeft w:val="0"/>
                  <w:marRight w:val="0"/>
                  <w:marTop w:val="0"/>
                  <w:marBottom w:val="0"/>
                  <w:divBdr>
                    <w:top w:val="none" w:sz="0" w:space="0" w:color="auto"/>
                    <w:left w:val="none" w:sz="0" w:space="0" w:color="auto"/>
                    <w:bottom w:val="none" w:sz="0" w:space="0" w:color="auto"/>
                    <w:right w:val="none" w:sz="0" w:space="0" w:color="auto"/>
                  </w:divBdr>
                </w:div>
                <w:div w:id="65819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6179825">
      <w:bodyDiv w:val="1"/>
      <w:marLeft w:val="0"/>
      <w:marRight w:val="0"/>
      <w:marTop w:val="0"/>
      <w:marBottom w:val="0"/>
      <w:divBdr>
        <w:top w:val="none" w:sz="0" w:space="0" w:color="auto"/>
        <w:left w:val="none" w:sz="0" w:space="0" w:color="auto"/>
        <w:bottom w:val="none" w:sz="0" w:space="0" w:color="auto"/>
        <w:right w:val="none" w:sz="0" w:space="0" w:color="auto"/>
      </w:divBdr>
    </w:div>
    <w:div w:id="956570496">
      <w:bodyDiv w:val="1"/>
      <w:marLeft w:val="0"/>
      <w:marRight w:val="0"/>
      <w:marTop w:val="0"/>
      <w:marBottom w:val="0"/>
      <w:divBdr>
        <w:top w:val="none" w:sz="0" w:space="0" w:color="auto"/>
        <w:left w:val="none" w:sz="0" w:space="0" w:color="auto"/>
        <w:bottom w:val="none" w:sz="0" w:space="0" w:color="auto"/>
        <w:right w:val="none" w:sz="0" w:space="0" w:color="auto"/>
      </w:divBdr>
    </w:div>
    <w:div w:id="965893308">
      <w:bodyDiv w:val="1"/>
      <w:marLeft w:val="0"/>
      <w:marRight w:val="0"/>
      <w:marTop w:val="0"/>
      <w:marBottom w:val="0"/>
      <w:divBdr>
        <w:top w:val="none" w:sz="0" w:space="0" w:color="auto"/>
        <w:left w:val="none" w:sz="0" w:space="0" w:color="auto"/>
        <w:bottom w:val="none" w:sz="0" w:space="0" w:color="auto"/>
        <w:right w:val="none" w:sz="0" w:space="0" w:color="auto"/>
      </w:divBdr>
    </w:div>
    <w:div w:id="988902679">
      <w:bodyDiv w:val="1"/>
      <w:marLeft w:val="0"/>
      <w:marRight w:val="0"/>
      <w:marTop w:val="0"/>
      <w:marBottom w:val="0"/>
      <w:divBdr>
        <w:top w:val="none" w:sz="0" w:space="0" w:color="auto"/>
        <w:left w:val="none" w:sz="0" w:space="0" w:color="auto"/>
        <w:bottom w:val="none" w:sz="0" w:space="0" w:color="auto"/>
        <w:right w:val="none" w:sz="0" w:space="0" w:color="auto"/>
      </w:divBdr>
    </w:div>
    <w:div w:id="997416369">
      <w:bodyDiv w:val="1"/>
      <w:marLeft w:val="0"/>
      <w:marRight w:val="0"/>
      <w:marTop w:val="0"/>
      <w:marBottom w:val="0"/>
      <w:divBdr>
        <w:top w:val="none" w:sz="0" w:space="0" w:color="auto"/>
        <w:left w:val="none" w:sz="0" w:space="0" w:color="auto"/>
        <w:bottom w:val="none" w:sz="0" w:space="0" w:color="auto"/>
        <w:right w:val="none" w:sz="0" w:space="0" w:color="auto"/>
      </w:divBdr>
    </w:div>
    <w:div w:id="1017659938">
      <w:bodyDiv w:val="1"/>
      <w:marLeft w:val="0"/>
      <w:marRight w:val="0"/>
      <w:marTop w:val="0"/>
      <w:marBottom w:val="0"/>
      <w:divBdr>
        <w:top w:val="none" w:sz="0" w:space="0" w:color="auto"/>
        <w:left w:val="none" w:sz="0" w:space="0" w:color="auto"/>
        <w:bottom w:val="none" w:sz="0" w:space="0" w:color="auto"/>
        <w:right w:val="none" w:sz="0" w:space="0" w:color="auto"/>
      </w:divBdr>
    </w:div>
    <w:div w:id="1036850954">
      <w:bodyDiv w:val="1"/>
      <w:marLeft w:val="0"/>
      <w:marRight w:val="0"/>
      <w:marTop w:val="0"/>
      <w:marBottom w:val="0"/>
      <w:divBdr>
        <w:top w:val="none" w:sz="0" w:space="0" w:color="auto"/>
        <w:left w:val="none" w:sz="0" w:space="0" w:color="auto"/>
        <w:bottom w:val="none" w:sz="0" w:space="0" w:color="auto"/>
        <w:right w:val="none" w:sz="0" w:space="0" w:color="auto"/>
      </w:divBdr>
      <w:divsChild>
        <w:div w:id="1821382913">
          <w:marLeft w:val="0"/>
          <w:marRight w:val="0"/>
          <w:marTop w:val="0"/>
          <w:marBottom w:val="0"/>
          <w:divBdr>
            <w:top w:val="none" w:sz="0" w:space="0" w:color="auto"/>
            <w:left w:val="none" w:sz="0" w:space="0" w:color="auto"/>
            <w:bottom w:val="none" w:sz="0" w:space="0" w:color="auto"/>
            <w:right w:val="none" w:sz="0" w:space="0" w:color="auto"/>
          </w:divBdr>
        </w:div>
      </w:divsChild>
    </w:div>
    <w:div w:id="1071078499">
      <w:bodyDiv w:val="1"/>
      <w:marLeft w:val="0"/>
      <w:marRight w:val="0"/>
      <w:marTop w:val="0"/>
      <w:marBottom w:val="0"/>
      <w:divBdr>
        <w:top w:val="none" w:sz="0" w:space="0" w:color="auto"/>
        <w:left w:val="none" w:sz="0" w:space="0" w:color="auto"/>
        <w:bottom w:val="none" w:sz="0" w:space="0" w:color="auto"/>
        <w:right w:val="none" w:sz="0" w:space="0" w:color="auto"/>
      </w:divBdr>
    </w:div>
    <w:div w:id="1108162262">
      <w:bodyDiv w:val="1"/>
      <w:marLeft w:val="0"/>
      <w:marRight w:val="0"/>
      <w:marTop w:val="0"/>
      <w:marBottom w:val="0"/>
      <w:divBdr>
        <w:top w:val="none" w:sz="0" w:space="0" w:color="auto"/>
        <w:left w:val="none" w:sz="0" w:space="0" w:color="auto"/>
        <w:bottom w:val="none" w:sz="0" w:space="0" w:color="auto"/>
        <w:right w:val="none" w:sz="0" w:space="0" w:color="auto"/>
      </w:divBdr>
    </w:div>
    <w:div w:id="1120420992">
      <w:bodyDiv w:val="1"/>
      <w:marLeft w:val="0"/>
      <w:marRight w:val="0"/>
      <w:marTop w:val="0"/>
      <w:marBottom w:val="0"/>
      <w:divBdr>
        <w:top w:val="none" w:sz="0" w:space="0" w:color="auto"/>
        <w:left w:val="none" w:sz="0" w:space="0" w:color="auto"/>
        <w:bottom w:val="none" w:sz="0" w:space="0" w:color="auto"/>
        <w:right w:val="none" w:sz="0" w:space="0" w:color="auto"/>
      </w:divBdr>
    </w:div>
    <w:div w:id="1144354526">
      <w:bodyDiv w:val="1"/>
      <w:marLeft w:val="0"/>
      <w:marRight w:val="0"/>
      <w:marTop w:val="0"/>
      <w:marBottom w:val="0"/>
      <w:divBdr>
        <w:top w:val="none" w:sz="0" w:space="0" w:color="auto"/>
        <w:left w:val="none" w:sz="0" w:space="0" w:color="auto"/>
        <w:bottom w:val="none" w:sz="0" w:space="0" w:color="auto"/>
        <w:right w:val="none" w:sz="0" w:space="0" w:color="auto"/>
      </w:divBdr>
    </w:div>
    <w:div w:id="1154105098">
      <w:bodyDiv w:val="1"/>
      <w:marLeft w:val="0"/>
      <w:marRight w:val="0"/>
      <w:marTop w:val="0"/>
      <w:marBottom w:val="0"/>
      <w:divBdr>
        <w:top w:val="none" w:sz="0" w:space="0" w:color="auto"/>
        <w:left w:val="none" w:sz="0" w:space="0" w:color="auto"/>
        <w:bottom w:val="none" w:sz="0" w:space="0" w:color="auto"/>
        <w:right w:val="none" w:sz="0" w:space="0" w:color="auto"/>
      </w:divBdr>
    </w:div>
    <w:div w:id="1163352218">
      <w:bodyDiv w:val="1"/>
      <w:marLeft w:val="0"/>
      <w:marRight w:val="0"/>
      <w:marTop w:val="0"/>
      <w:marBottom w:val="0"/>
      <w:divBdr>
        <w:top w:val="none" w:sz="0" w:space="0" w:color="auto"/>
        <w:left w:val="none" w:sz="0" w:space="0" w:color="auto"/>
        <w:bottom w:val="none" w:sz="0" w:space="0" w:color="auto"/>
        <w:right w:val="none" w:sz="0" w:space="0" w:color="auto"/>
      </w:divBdr>
    </w:div>
    <w:div w:id="1195966854">
      <w:bodyDiv w:val="1"/>
      <w:marLeft w:val="0"/>
      <w:marRight w:val="0"/>
      <w:marTop w:val="0"/>
      <w:marBottom w:val="0"/>
      <w:divBdr>
        <w:top w:val="none" w:sz="0" w:space="0" w:color="auto"/>
        <w:left w:val="none" w:sz="0" w:space="0" w:color="auto"/>
        <w:bottom w:val="none" w:sz="0" w:space="0" w:color="auto"/>
        <w:right w:val="none" w:sz="0" w:space="0" w:color="auto"/>
      </w:divBdr>
    </w:div>
    <w:div w:id="1214193482">
      <w:bodyDiv w:val="1"/>
      <w:marLeft w:val="0"/>
      <w:marRight w:val="0"/>
      <w:marTop w:val="0"/>
      <w:marBottom w:val="0"/>
      <w:divBdr>
        <w:top w:val="none" w:sz="0" w:space="0" w:color="auto"/>
        <w:left w:val="none" w:sz="0" w:space="0" w:color="auto"/>
        <w:bottom w:val="none" w:sz="0" w:space="0" w:color="auto"/>
        <w:right w:val="none" w:sz="0" w:space="0" w:color="auto"/>
      </w:divBdr>
    </w:div>
    <w:div w:id="1232616098">
      <w:bodyDiv w:val="1"/>
      <w:marLeft w:val="0"/>
      <w:marRight w:val="0"/>
      <w:marTop w:val="0"/>
      <w:marBottom w:val="0"/>
      <w:divBdr>
        <w:top w:val="none" w:sz="0" w:space="0" w:color="auto"/>
        <w:left w:val="none" w:sz="0" w:space="0" w:color="auto"/>
        <w:bottom w:val="none" w:sz="0" w:space="0" w:color="auto"/>
        <w:right w:val="none" w:sz="0" w:space="0" w:color="auto"/>
      </w:divBdr>
    </w:div>
    <w:div w:id="1246571483">
      <w:bodyDiv w:val="1"/>
      <w:marLeft w:val="0"/>
      <w:marRight w:val="0"/>
      <w:marTop w:val="0"/>
      <w:marBottom w:val="0"/>
      <w:divBdr>
        <w:top w:val="none" w:sz="0" w:space="0" w:color="auto"/>
        <w:left w:val="none" w:sz="0" w:space="0" w:color="auto"/>
        <w:bottom w:val="none" w:sz="0" w:space="0" w:color="auto"/>
        <w:right w:val="none" w:sz="0" w:space="0" w:color="auto"/>
      </w:divBdr>
    </w:div>
    <w:div w:id="1259756658">
      <w:bodyDiv w:val="1"/>
      <w:marLeft w:val="0"/>
      <w:marRight w:val="0"/>
      <w:marTop w:val="0"/>
      <w:marBottom w:val="0"/>
      <w:divBdr>
        <w:top w:val="none" w:sz="0" w:space="0" w:color="auto"/>
        <w:left w:val="none" w:sz="0" w:space="0" w:color="auto"/>
        <w:bottom w:val="none" w:sz="0" w:space="0" w:color="auto"/>
        <w:right w:val="none" w:sz="0" w:space="0" w:color="auto"/>
      </w:divBdr>
    </w:div>
    <w:div w:id="1267081079">
      <w:bodyDiv w:val="1"/>
      <w:marLeft w:val="0"/>
      <w:marRight w:val="0"/>
      <w:marTop w:val="0"/>
      <w:marBottom w:val="0"/>
      <w:divBdr>
        <w:top w:val="none" w:sz="0" w:space="0" w:color="auto"/>
        <w:left w:val="none" w:sz="0" w:space="0" w:color="auto"/>
        <w:bottom w:val="none" w:sz="0" w:space="0" w:color="auto"/>
        <w:right w:val="none" w:sz="0" w:space="0" w:color="auto"/>
      </w:divBdr>
      <w:divsChild>
        <w:div w:id="1942948773">
          <w:marLeft w:val="0"/>
          <w:marRight w:val="0"/>
          <w:marTop w:val="0"/>
          <w:marBottom w:val="0"/>
          <w:divBdr>
            <w:top w:val="none" w:sz="0" w:space="0" w:color="auto"/>
            <w:left w:val="none" w:sz="0" w:space="0" w:color="auto"/>
            <w:bottom w:val="none" w:sz="0" w:space="0" w:color="auto"/>
            <w:right w:val="none" w:sz="0" w:space="0" w:color="auto"/>
          </w:divBdr>
        </w:div>
      </w:divsChild>
    </w:div>
    <w:div w:id="1288925840">
      <w:bodyDiv w:val="1"/>
      <w:marLeft w:val="0"/>
      <w:marRight w:val="0"/>
      <w:marTop w:val="0"/>
      <w:marBottom w:val="0"/>
      <w:divBdr>
        <w:top w:val="none" w:sz="0" w:space="0" w:color="auto"/>
        <w:left w:val="none" w:sz="0" w:space="0" w:color="auto"/>
        <w:bottom w:val="none" w:sz="0" w:space="0" w:color="auto"/>
        <w:right w:val="none" w:sz="0" w:space="0" w:color="auto"/>
      </w:divBdr>
      <w:divsChild>
        <w:div w:id="2019454572">
          <w:marLeft w:val="0"/>
          <w:marRight w:val="0"/>
          <w:marTop w:val="0"/>
          <w:marBottom w:val="0"/>
          <w:divBdr>
            <w:top w:val="none" w:sz="0" w:space="0" w:color="auto"/>
            <w:left w:val="none" w:sz="0" w:space="0" w:color="auto"/>
            <w:bottom w:val="none" w:sz="0" w:space="0" w:color="auto"/>
            <w:right w:val="none" w:sz="0" w:space="0" w:color="auto"/>
          </w:divBdr>
          <w:divsChild>
            <w:div w:id="350182555">
              <w:marLeft w:val="0"/>
              <w:marRight w:val="0"/>
              <w:marTop w:val="0"/>
              <w:marBottom w:val="0"/>
              <w:divBdr>
                <w:top w:val="none" w:sz="0" w:space="0" w:color="auto"/>
                <w:left w:val="none" w:sz="0" w:space="0" w:color="auto"/>
                <w:bottom w:val="none" w:sz="0" w:space="0" w:color="auto"/>
                <w:right w:val="none" w:sz="0" w:space="0" w:color="auto"/>
              </w:divBdr>
            </w:div>
            <w:div w:id="1410617433">
              <w:marLeft w:val="0"/>
              <w:marRight w:val="0"/>
              <w:marTop w:val="0"/>
              <w:marBottom w:val="0"/>
              <w:divBdr>
                <w:top w:val="none" w:sz="0" w:space="0" w:color="auto"/>
                <w:left w:val="none" w:sz="0" w:space="0" w:color="auto"/>
                <w:bottom w:val="none" w:sz="0" w:space="0" w:color="auto"/>
                <w:right w:val="none" w:sz="0" w:space="0" w:color="auto"/>
              </w:divBdr>
            </w:div>
          </w:divsChild>
        </w:div>
        <w:div w:id="76876135">
          <w:marLeft w:val="0"/>
          <w:marRight w:val="0"/>
          <w:marTop w:val="0"/>
          <w:marBottom w:val="0"/>
          <w:divBdr>
            <w:top w:val="none" w:sz="0" w:space="0" w:color="auto"/>
            <w:left w:val="none" w:sz="0" w:space="0" w:color="auto"/>
            <w:bottom w:val="none" w:sz="0" w:space="0" w:color="auto"/>
            <w:right w:val="none" w:sz="0" w:space="0" w:color="auto"/>
          </w:divBdr>
          <w:divsChild>
            <w:div w:id="1503466108">
              <w:marLeft w:val="0"/>
              <w:marRight w:val="0"/>
              <w:marTop w:val="0"/>
              <w:marBottom w:val="0"/>
              <w:divBdr>
                <w:top w:val="none" w:sz="0" w:space="0" w:color="auto"/>
                <w:left w:val="none" w:sz="0" w:space="0" w:color="auto"/>
                <w:bottom w:val="none" w:sz="0" w:space="0" w:color="auto"/>
                <w:right w:val="none" w:sz="0" w:space="0" w:color="auto"/>
              </w:divBdr>
            </w:div>
            <w:div w:id="831068842">
              <w:marLeft w:val="0"/>
              <w:marRight w:val="0"/>
              <w:marTop w:val="0"/>
              <w:marBottom w:val="0"/>
              <w:divBdr>
                <w:top w:val="none" w:sz="0" w:space="0" w:color="auto"/>
                <w:left w:val="none" w:sz="0" w:space="0" w:color="auto"/>
                <w:bottom w:val="none" w:sz="0" w:space="0" w:color="auto"/>
                <w:right w:val="none" w:sz="0" w:space="0" w:color="auto"/>
              </w:divBdr>
            </w:div>
          </w:divsChild>
        </w:div>
        <w:div w:id="1986009489">
          <w:marLeft w:val="0"/>
          <w:marRight w:val="0"/>
          <w:marTop w:val="0"/>
          <w:marBottom w:val="0"/>
          <w:divBdr>
            <w:top w:val="none" w:sz="0" w:space="0" w:color="auto"/>
            <w:left w:val="none" w:sz="0" w:space="0" w:color="auto"/>
            <w:bottom w:val="none" w:sz="0" w:space="0" w:color="auto"/>
            <w:right w:val="none" w:sz="0" w:space="0" w:color="auto"/>
          </w:divBdr>
          <w:divsChild>
            <w:div w:id="905646590">
              <w:marLeft w:val="0"/>
              <w:marRight w:val="0"/>
              <w:marTop w:val="0"/>
              <w:marBottom w:val="0"/>
              <w:divBdr>
                <w:top w:val="none" w:sz="0" w:space="0" w:color="auto"/>
                <w:left w:val="none" w:sz="0" w:space="0" w:color="auto"/>
                <w:bottom w:val="none" w:sz="0" w:space="0" w:color="auto"/>
                <w:right w:val="none" w:sz="0" w:space="0" w:color="auto"/>
              </w:divBdr>
            </w:div>
            <w:div w:id="1477599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386717">
      <w:bodyDiv w:val="1"/>
      <w:marLeft w:val="0"/>
      <w:marRight w:val="0"/>
      <w:marTop w:val="0"/>
      <w:marBottom w:val="0"/>
      <w:divBdr>
        <w:top w:val="none" w:sz="0" w:space="0" w:color="auto"/>
        <w:left w:val="none" w:sz="0" w:space="0" w:color="auto"/>
        <w:bottom w:val="none" w:sz="0" w:space="0" w:color="auto"/>
        <w:right w:val="none" w:sz="0" w:space="0" w:color="auto"/>
      </w:divBdr>
    </w:div>
    <w:div w:id="1389109584">
      <w:bodyDiv w:val="1"/>
      <w:marLeft w:val="0"/>
      <w:marRight w:val="0"/>
      <w:marTop w:val="0"/>
      <w:marBottom w:val="0"/>
      <w:divBdr>
        <w:top w:val="none" w:sz="0" w:space="0" w:color="auto"/>
        <w:left w:val="none" w:sz="0" w:space="0" w:color="auto"/>
        <w:bottom w:val="none" w:sz="0" w:space="0" w:color="auto"/>
        <w:right w:val="none" w:sz="0" w:space="0" w:color="auto"/>
      </w:divBdr>
    </w:div>
    <w:div w:id="1425615723">
      <w:bodyDiv w:val="1"/>
      <w:marLeft w:val="0"/>
      <w:marRight w:val="0"/>
      <w:marTop w:val="0"/>
      <w:marBottom w:val="0"/>
      <w:divBdr>
        <w:top w:val="none" w:sz="0" w:space="0" w:color="auto"/>
        <w:left w:val="none" w:sz="0" w:space="0" w:color="auto"/>
        <w:bottom w:val="none" w:sz="0" w:space="0" w:color="auto"/>
        <w:right w:val="none" w:sz="0" w:space="0" w:color="auto"/>
      </w:divBdr>
    </w:div>
    <w:div w:id="1426609369">
      <w:bodyDiv w:val="1"/>
      <w:marLeft w:val="0"/>
      <w:marRight w:val="0"/>
      <w:marTop w:val="0"/>
      <w:marBottom w:val="0"/>
      <w:divBdr>
        <w:top w:val="none" w:sz="0" w:space="0" w:color="auto"/>
        <w:left w:val="none" w:sz="0" w:space="0" w:color="auto"/>
        <w:bottom w:val="none" w:sz="0" w:space="0" w:color="auto"/>
        <w:right w:val="none" w:sz="0" w:space="0" w:color="auto"/>
      </w:divBdr>
      <w:divsChild>
        <w:div w:id="964887714">
          <w:marLeft w:val="0"/>
          <w:marRight w:val="0"/>
          <w:marTop w:val="0"/>
          <w:marBottom w:val="0"/>
          <w:divBdr>
            <w:top w:val="none" w:sz="0" w:space="0" w:color="auto"/>
            <w:left w:val="none" w:sz="0" w:space="0" w:color="auto"/>
            <w:bottom w:val="none" w:sz="0" w:space="0" w:color="auto"/>
            <w:right w:val="none" w:sz="0" w:space="0" w:color="auto"/>
          </w:divBdr>
        </w:div>
      </w:divsChild>
    </w:div>
    <w:div w:id="1447232831">
      <w:bodyDiv w:val="1"/>
      <w:marLeft w:val="0"/>
      <w:marRight w:val="0"/>
      <w:marTop w:val="0"/>
      <w:marBottom w:val="0"/>
      <w:divBdr>
        <w:top w:val="none" w:sz="0" w:space="0" w:color="auto"/>
        <w:left w:val="none" w:sz="0" w:space="0" w:color="auto"/>
        <w:bottom w:val="none" w:sz="0" w:space="0" w:color="auto"/>
        <w:right w:val="none" w:sz="0" w:space="0" w:color="auto"/>
      </w:divBdr>
    </w:div>
    <w:div w:id="1464957572">
      <w:bodyDiv w:val="1"/>
      <w:marLeft w:val="0"/>
      <w:marRight w:val="0"/>
      <w:marTop w:val="0"/>
      <w:marBottom w:val="0"/>
      <w:divBdr>
        <w:top w:val="none" w:sz="0" w:space="0" w:color="auto"/>
        <w:left w:val="none" w:sz="0" w:space="0" w:color="auto"/>
        <w:bottom w:val="none" w:sz="0" w:space="0" w:color="auto"/>
        <w:right w:val="none" w:sz="0" w:space="0" w:color="auto"/>
      </w:divBdr>
      <w:divsChild>
        <w:div w:id="54623426">
          <w:marLeft w:val="0"/>
          <w:marRight w:val="0"/>
          <w:marTop w:val="0"/>
          <w:marBottom w:val="0"/>
          <w:divBdr>
            <w:top w:val="none" w:sz="0" w:space="0" w:color="auto"/>
            <w:left w:val="none" w:sz="0" w:space="0" w:color="auto"/>
            <w:bottom w:val="none" w:sz="0" w:space="0" w:color="auto"/>
            <w:right w:val="none" w:sz="0" w:space="0" w:color="auto"/>
          </w:divBdr>
        </w:div>
      </w:divsChild>
    </w:div>
    <w:div w:id="1470315978">
      <w:bodyDiv w:val="1"/>
      <w:marLeft w:val="0"/>
      <w:marRight w:val="0"/>
      <w:marTop w:val="0"/>
      <w:marBottom w:val="0"/>
      <w:divBdr>
        <w:top w:val="none" w:sz="0" w:space="0" w:color="auto"/>
        <w:left w:val="none" w:sz="0" w:space="0" w:color="auto"/>
        <w:bottom w:val="none" w:sz="0" w:space="0" w:color="auto"/>
        <w:right w:val="none" w:sz="0" w:space="0" w:color="auto"/>
      </w:divBdr>
    </w:div>
    <w:div w:id="1470704194">
      <w:bodyDiv w:val="1"/>
      <w:marLeft w:val="0"/>
      <w:marRight w:val="0"/>
      <w:marTop w:val="0"/>
      <w:marBottom w:val="0"/>
      <w:divBdr>
        <w:top w:val="none" w:sz="0" w:space="0" w:color="auto"/>
        <w:left w:val="none" w:sz="0" w:space="0" w:color="auto"/>
        <w:bottom w:val="none" w:sz="0" w:space="0" w:color="auto"/>
        <w:right w:val="none" w:sz="0" w:space="0" w:color="auto"/>
      </w:divBdr>
    </w:div>
    <w:div w:id="1479415838">
      <w:bodyDiv w:val="1"/>
      <w:marLeft w:val="0"/>
      <w:marRight w:val="0"/>
      <w:marTop w:val="0"/>
      <w:marBottom w:val="0"/>
      <w:divBdr>
        <w:top w:val="none" w:sz="0" w:space="0" w:color="auto"/>
        <w:left w:val="none" w:sz="0" w:space="0" w:color="auto"/>
        <w:bottom w:val="none" w:sz="0" w:space="0" w:color="auto"/>
        <w:right w:val="none" w:sz="0" w:space="0" w:color="auto"/>
      </w:divBdr>
    </w:div>
    <w:div w:id="1489437930">
      <w:bodyDiv w:val="1"/>
      <w:marLeft w:val="0"/>
      <w:marRight w:val="0"/>
      <w:marTop w:val="0"/>
      <w:marBottom w:val="0"/>
      <w:divBdr>
        <w:top w:val="none" w:sz="0" w:space="0" w:color="auto"/>
        <w:left w:val="none" w:sz="0" w:space="0" w:color="auto"/>
        <w:bottom w:val="none" w:sz="0" w:space="0" w:color="auto"/>
        <w:right w:val="none" w:sz="0" w:space="0" w:color="auto"/>
      </w:divBdr>
    </w:div>
    <w:div w:id="1501657312">
      <w:bodyDiv w:val="1"/>
      <w:marLeft w:val="0"/>
      <w:marRight w:val="0"/>
      <w:marTop w:val="0"/>
      <w:marBottom w:val="0"/>
      <w:divBdr>
        <w:top w:val="none" w:sz="0" w:space="0" w:color="auto"/>
        <w:left w:val="none" w:sz="0" w:space="0" w:color="auto"/>
        <w:bottom w:val="none" w:sz="0" w:space="0" w:color="auto"/>
        <w:right w:val="none" w:sz="0" w:space="0" w:color="auto"/>
      </w:divBdr>
    </w:div>
    <w:div w:id="1527673579">
      <w:bodyDiv w:val="1"/>
      <w:marLeft w:val="0"/>
      <w:marRight w:val="0"/>
      <w:marTop w:val="0"/>
      <w:marBottom w:val="0"/>
      <w:divBdr>
        <w:top w:val="none" w:sz="0" w:space="0" w:color="auto"/>
        <w:left w:val="none" w:sz="0" w:space="0" w:color="auto"/>
        <w:bottom w:val="none" w:sz="0" w:space="0" w:color="auto"/>
        <w:right w:val="none" w:sz="0" w:space="0" w:color="auto"/>
      </w:divBdr>
    </w:div>
    <w:div w:id="1575049748">
      <w:bodyDiv w:val="1"/>
      <w:marLeft w:val="0"/>
      <w:marRight w:val="0"/>
      <w:marTop w:val="0"/>
      <w:marBottom w:val="0"/>
      <w:divBdr>
        <w:top w:val="none" w:sz="0" w:space="0" w:color="auto"/>
        <w:left w:val="none" w:sz="0" w:space="0" w:color="auto"/>
        <w:bottom w:val="none" w:sz="0" w:space="0" w:color="auto"/>
        <w:right w:val="none" w:sz="0" w:space="0" w:color="auto"/>
      </w:divBdr>
    </w:div>
    <w:div w:id="1578586764">
      <w:bodyDiv w:val="1"/>
      <w:marLeft w:val="0"/>
      <w:marRight w:val="0"/>
      <w:marTop w:val="0"/>
      <w:marBottom w:val="0"/>
      <w:divBdr>
        <w:top w:val="none" w:sz="0" w:space="0" w:color="auto"/>
        <w:left w:val="none" w:sz="0" w:space="0" w:color="auto"/>
        <w:bottom w:val="none" w:sz="0" w:space="0" w:color="auto"/>
        <w:right w:val="none" w:sz="0" w:space="0" w:color="auto"/>
      </w:divBdr>
    </w:div>
    <w:div w:id="1584222956">
      <w:bodyDiv w:val="1"/>
      <w:marLeft w:val="0"/>
      <w:marRight w:val="0"/>
      <w:marTop w:val="0"/>
      <w:marBottom w:val="0"/>
      <w:divBdr>
        <w:top w:val="none" w:sz="0" w:space="0" w:color="auto"/>
        <w:left w:val="none" w:sz="0" w:space="0" w:color="auto"/>
        <w:bottom w:val="none" w:sz="0" w:space="0" w:color="auto"/>
        <w:right w:val="none" w:sz="0" w:space="0" w:color="auto"/>
      </w:divBdr>
    </w:div>
    <w:div w:id="1590263134">
      <w:bodyDiv w:val="1"/>
      <w:marLeft w:val="0"/>
      <w:marRight w:val="0"/>
      <w:marTop w:val="0"/>
      <w:marBottom w:val="0"/>
      <w:divBdr>
        <w:top w:val="none" w:sz="0" w:space="0" w:color="auto"/>
        <w:left w:val="none" w:sz="0" w:space="0" w:color="auto"/>
        <w:bottom w:val="none" w:sz="0" w:space="0" w:color="auto"/>
        <w:right w:val="none" w:sz="0" w:space="0" w:color="auto"/>
      </w:divBdr>
    </w:div>
    <w:div w:id="1631352160">
      <w:bodyDiv w:val="1"/>
      <w:marLeft w:val="0"/>
      <w:marRight w:val="0"/>
      <w:marTop w:val="0"/>
      <w:marBottom w:val="0"/>
      <w:divBdr>
        <w:top w:val="none" w:sz="0" w:space="0" w:color="auto"/>
        <w:left w:val="none" w:sz="0" w:space="0" w:color="auto"/>
        <w:bottom w:val="none" w:sz="0" w:space="0" w:color="auto"/>
        <w:right w:val="none" w:sz="0" w:space="0" w:color="auto"/>
      </w:divBdr>
    </w:div>
    <w:div w:id="1634285202">
      <w:bodyDiv w:val="1"/>
      <w:marLeft w:val="0"/>
      <w:marRight w:val="0"/>
      <w:marTop w:val="0"/>
      <w:marBottom w:val="0"/>
      <w:divBdr>
        <w:top w:val="none" w:sz="0" w:space="0" w:color="auto"/>
        <w:left w:val="none" w:sz="0" w:space="0" w:color="auto"/>
        <w:bottom w:val="none" w:sz="0" w:space="0" w:color="auto"/>
        <w:right w:val="none" w:sz="0" w:space="0" w:color="auto"/>
      </w:divBdr>
    </w:div>
    <w:div w:id="1648515915">
      <w:bodyDiv w:val="1"/>
      <w:marLeft w:val="0"/>
      <w:marRight w:val="0"/>
      <w:marTop w:val="0"/>
      <w:marBottom w:val="0"/>
      <w:divBdr>
        <w:top w:val="none" w:sz="0" w:space="0" w:color="auto"/>
        <w:left w:val="none" w:sz="0" w:space="0" w:color="auto"/>
        <w:bottom w:val="none" w:sz="0" w:space="0" w:color="auto"/>
        <w:right w:val="none" w:sz="0" w:space="0" w:color="auto"/>
      </w:divBdr>
    </w:div>
    <w:div w:id="1671449733">
      <w:bodyDiv w:val="1"/>
      <w:marLeft w:val="0"/>
      <w:marRight w:val="0"/>
      <w:marTop w:val="0"/>
      <w:marBottom w:val="0"/>
      <w:divBdr>
        <w:top w:val="none" w:sz="0" w:space="0" w:color="auto"/>
        <w:left w:val="none" w:sz="0" w:space="0" w:color="auto"/>
        <w:bottom w:val="none" w:sz="0" w:space="0" w:color="auto"/>
        <w:right w:val="none" w:sz="0" w:space="0" w:color="auto"/>
      </w:divBdr>
      <w:divsChild>
        <w:div w:id="427890869">
          <w:marLeft w:val="0"/>
          <w:marRight w:val="0"/>
          <w:marTop w:val="0"/>
          <w:marBottom w:val="0"/>
          <w:divBdr>
            <w:top w:val="none" w:sz="0" w:space="0" w:color="auto"/>
            <w:left w:val="none" w:sz="0" w:space="0" w:color="auto"/>
            <w:bottom w:val="none" w:sz="0" w:space="0" w:color="auto"/>
            <w:right w:val="none" w:sz="0" w:space="0" w:color="auto"/>
          </w:divBdr>
          <w:divsChild>
            <w:div w:id="920604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676248">
      <w:bodyDiv w:val="1"/>
      <w:marLeft w:val="0"/>
      <w:marRight w:val="0"/>
      <w:marTop w:val="0"/>
      <w:marBottom w:val="0"/>
      <w:divBdr>
        <w:top w:val="none" w:sz="0" w:space="0" w:color="auto"/>
        <w:left w:val="none" w:sz="0" w:space="0" w:color="auto"/>
        <w:bottom w:val="none" w:sz="0" w:space="0" w:color="auto"/>
        <w:right w:val="none" w:sz="0" w:space="0" w:color="auto"/>
      </w:divBdr>
    </w:div>
    <w:div w:id="1701973327">
      <w:bodyDiv w:val="1"/>
      <w:marLeft w:val="0"/>
      <w:marRight w:val="0"/>
      <w:marTop w:val="0"/>
      <w:marBottom w:val="0"/>
      <w:divBdr>
        <w:top w:val="none" w:sz="0" w:space="0" w:color="auto"/>
        <w:left w:val="none" w:sz="0" w:space="0" w:color="auto"/>
        <w:bottom w:val="none" w:sz="0" w:space="0" w:color="auto"/>
        <w:right w:val="none" w:sz="0" w:space="0" w:color="auto"/>
      </w:divBdr>
    </w:div>
    <w:div w:id="1730347231">
      <w:bodyDiv w:val="1"/>
      <w:marLeft w:val="0"/>
      <w:marRight w:val="0"/>
      <w:marTop w:val="0"/>
      <w:marBottom w:val="0"/>
      <w:divBdr>
        <w:top w:val="none" w:sz="0" w:space="0" w:color="auto"/>
        <w:left w:val="none" w:sz="0" w:space="0" w:color="auto"/>
        <w:bottom w:val="none" w:sz="0" w:space="0" w:color="auto"/>
        <w:right w:val="none" w:sz="0" w:space="0" w:color="auto"/>
      </w:divBdr>
    </w:div>
    <w:div w:id="1750880713">
      <w:bodyDiv w:val="1"/>
      <w:marLeft w:val="0"/>
      <w:marRight w:val="0"/>
      <w:marTop w:val="0"/>
      <w:marBottom w:val="0"/>
      <w:divBdr>
        <w:top w:val="none" w:sz="0" w:space="0" w:color="auto"/>
        <w:left w:val="none" w:sz="0" w:space="0" w:color="auto"/>
        <w:bottom w:val="none" w:sz="0" w:space="0" w:color="auto"/>
        <w:right w:val="none" w:sz="0" w:space="0" w:color="auto"/>
      </w:divBdr>
    </w:div>
    <w:div w:id="1766069840">
      <w:bodyDiv w:val="1"/>
      <w:marLeft w:val="0"/>
      <w:marRight w:val="0"/>
      <w:marTop w:val="0"/>
      <w:marBottom w:val="0"/>
      <w:divBdr>
        <w:top w:val="none" w:sz="0" w:space="0" w:color="auto"/>
        <w:left w:val="none" w:sz="0" w:space="0" w:color="auto"/>
        <w:bottom w:val="none" w:sz="0" w:space="0" w:color="auto"/>
        <w:right w:val="none" w:sz="0" w:space="0" w:color="auto"/>
      </w:divBdr>
    </w:div>
    <w:div w:id="1783526028">
      <w:bodyDiv w:val="1"/>
      <w:marLeft w:val="0"/>
      <w:marRight w:val="0"/>
      <w:marTop w:val="0"/>
      <w:marBottom w:val="0"/>
      <w:divBdr>
        <w:top w:val="none" w:sz="0" w:space="0" w:color="auto"/>
        <w:left w:val="none" w:sz="0" w:space="0" w:color="auto"/>
        <w:bottom w:val="none" w:sz="0" w:space="0" w:color="auto"/>
        <w:right w:val="none" w:sz="0" w:space="0" w:color="auto"/>
      </w:divBdr>
      <w:divsChild>
        <w:div w:id="206600540">
          <w:marLeft w:val="0"/>
          <w:marRight w:val="0"/>
          <w:marTop w:val="0"/>
          <w:marBottom w:val="0"/>
          <w:divBdr>
            <w:top w:val="none" w:sz="0" w:space="0" w:color="auto"/>
            <w:left w:val="none" w:sz="0" w:space="0" w:color="auto"/>
            <w:bottom w:val="none" w:sz="0" w:space="0" w:color="auto"/>
            <w:right w:val="none" w:sz="0" w:space="0" w:color="auto"/>
          </w:divBdr>
          <w:divsChild>
            <w:div w:id="49815261">
              <w:marLeft w:val="0"/>
              <w:marRight w:val="0"/>
              <w:marTop w:val="0"/>
              <w:marBottom w:val="0"/>
              <w:divBdr>
                <w:top w:val="none" w:sz="0" w:space="0" w:color="auto"/>
                <w:left w:val="none" w:sz="0" w:space="0" w:color="auto"/>
                <w:bottom w:val="none" w:sz="0" w:space="0" w:color="auto"/>
                <w:right w:val="none" w:sz="0" w:space="0" w:color="auto"/>
              </w:divBdr>
              <w:divsChild>
                <w:div w:id="1746613153">
                  <w:marLeft w:val="0"/>
                  <w:marRight w:val="0"/>
                  <w:marTop w:val="0"/>
                  <w:marBottom w:val="0"/>
                  <w:divBdr>
                    <w:top w:val="none" w:sz="0" w:space="0" w:color="auto"/>
                    <w:left w:val="none" w:sz="0" w:space="0" w:color="auto"/>
                    <w:bottom w:val="none" w:sz="0" w:space="0" w:color="auto"/>
                    <w:right w:val="none" w:sz="0" w:space="0" w:color="auto"/>
                  </w:divBdr>
                </w:div>
                <w:div w:id="997151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347966">
      <w:bodyDiv w:val="1"/>
      <w:marLeft w:val="0"/>
      <w:marRight w:val="0"/>
      <w:marTop w:val="0"/>
      <w:marBottom w:val="0"/>
      <w:divBdr>
        <w:top w:val="none" w:sz="0" w:space="0" w:color="auto"/>
        <w:left w:val="none" w:sz="0" w:space="0" w:color="auto"/>
        <w:bottom w:val="none" w:sz="0" w:space="0" w:color="auto"/>
        <w:right w:val="none" w:sz="0" w:space="0" w:color="auto"/>
      </w:divBdr>
      <w:divsChild>
        <w:div w:id="888341287">
          <w:marLeft w:val="0"/>
          <w:marRight w:val="0"/>
          <w:marTop w:val="0"/>
          <w:marBottom w:val="0"/>
          <w:divBdr>
            <w:top w:val="none" w:sz="0" w:space="0" w:color="auto"/>
            <w:left w:val="none" w:sz="0" w:space="0" w:color="auto"/>
            <w:bottom w:val="none" w:sz="0" w:space="0" w:color="auto"/>
            <w:right w:val="none" w:sz="0" w:space="0" w:color="auto"/>
          </w:divBdr>
        </w:div>
      </w:divsChild>
    </w:div>
    <w:div w:id="1866408727">
      <w:bodyDiv w:val="1"/>
      <w:marLeft w:val="0"/>
      <w:marRight w:val="0"/>
      <w:marTop w:val="0"/>
      <w:marBottom w:val="0"/>
      <w:divBdr>
        <w:top w:val="none" w:sz="0" w:space="0" w:color="auto"/>
        <w:left w:val="none" w:sz="0" w:space="0" w:color="auto"/>
        <w:bottom w:val="none" w:sz="0" w:space="0" w:color="auto"/>
        <w:right w:val="none" w:sz="0" w:space="0" w:color="auto"/>
      </w:divBdr>
    </w:div>
    <w:div w:id="1906715787">
      <w:bodyDiv w:val="1"/>
      <w:marLeft w:val="0"/>
      <w:marRight w:val="0"/>
      <w:marTop w:val="0"/>
      <w:marBottom w:val="0"/>
      <w:divBdr>
        <w:top w:val="none" w:sz="0" w:space="0" w:color="auto"/>
        <w:left w:val="none" w:sz="0" w:space="0" w:color="auto"/>
        <w:bottom w:val="none" w:sz="0" w:space="0" w:color="auto"/>
        <w:right w:val="none" w:sz="0" w:space="0" w:color="auto"/>
      </w:divBdr>
    </w:div>
    <w:div w:id="1915775987">
      <w:bodyDiv w:val="1"/>
      <w:marLeft w:val="0"/>
      <w:marRight w:val="0"/>
      <w:marTop w:val="0"/>
      <w:marBottom w:val="0"/>
      <w:divBdr>
        <w:top w:val="none" w:sz="0" w:space="0" w:color="auto"/>
        <w:left w:val="none" w:sz="0" w:space="0" w:color="auto"/>
        <w:bottom w:val="none" w:sz="0" w:space="0" w:color="auto"/>
        <w:right w:val="none" w:sz="0" w:space="0" w:color="auto"/>
      </w:divBdr>
    </w:div>
    <w:div w:id="1938098335">
      <w:bodyDiv w:val="1"/>
      <w:marLeft w:val="0"/>
      <w:marRight w:val="0"/>
      <w:marTop w:val="0"/>
      <w:marBottom w:val="0"/>
      <w:divBdr>
        <w:top w:val="none" w:sz="0" w:space="0" w:color="auto"/>
        <w:left w:val="none" w:sz="0" w:space="0" w:color="auto"/>
        <w:bottom w:val="none" w:sz="0" w:space="0" w:color="auto"/>
        <w:right w:val="none" w:sz="0" w:space="0" w:color="auto"/>
      </w:divBdr>
    </w:div>
    <w:div w:id="1954900986">
      <w:bodyDiv w:val="1"/>
      <w:marLeft w:val="0"/>
      <w:marRight w:val="0"/>
      <w:marTop w:val="0"/>
      <w:marBottom w:val="0"/>
      <w:divBdr>
        <w:top w:val="none" w:sz="0" w:space="0" w:color="auto"/>
        <w:left w:val="none" w:sz="0" w:space="0" w:color="auto"/>
        <w:bottom w:val="none" w:sz="0" w:space="0" w:color="auto"/>
        <w:right w:val="none" w:sz="0" w:space="0" w:color="auto"/>
      </w:divBdr>
    </w:div>
    <w:div w:id="1963612123">
      <w:bodyDiv w:val="1"/>
      <w:marLeft w:val="0"/>
      <w:marRight w:val="0"/>
      <w:marTop w:val="0"/>
      <w:marBottom w:val="0"/>
      <w:divBdr>
        <w:top w:val="none" w:sz="0" w:space="0" w:color="auto"/>
        <w:left w:val="none" w:sz="0" w:space="0" w:color="auto"/>
        <w:bottom w:val="none" w:sz="0" w:space="0" w:color="auto"/>
        <w:right w:val="none" w:sz="0" w:space="0" w:color="auto"/>
      </w:divBdr>
    </w:div>
    <w:div w:id="1978101515">
      <w:bodyDiv w:val="1"/>
      <w:marLeft w:val="0"/>
      <w:marRight w:val="0"/>
      <w:marTop w:val="0"/>
      <w:marBottom w:val="0"/>
      <w:divBdr>
        <w:top w:val="none" w:sz="0" w:space="0" w:color="auto"/>
        <w:left w:val="none" w:sz="0" w:space="0" w:color="auto"/>
        <w:bottom w:val="none" w:sz="0" w:space="0" w:color="auto"/>
        <w:right w:val="none" w:sz="0" w:space="0" w:color="auto"/>
      </w:divBdr>
    </w:div>
    <w:div w:id="1979727087">
      <w:bodyDiv w:val="1"/>
      <w:marLeft w:val="0"/>
      <w:marRight w:val="0"/>
      <w:marTop w:val="0"/>
      <w:marBottom w:val="0"/>
      <w:divBdr>
        <w:top w:val="none" w:sz="0" w:space="0" w:color="auto"/>
        <w:left w:val="none" w:sz="0" w:space="0" w:color="auto"/>
        <w:bottom w:val="none" w:sz="0" w:space="0" w:color="auto"/>
        <w:right w:val="none" w:sz="0" w:space="0" w:color="auto"/>
      </w:divBdr>
    </w:div>
    <w:div w:id="1996453172">
      <w:bodyDiv w:val="1"/>
      <w:marLeft w:val="0"/>
      <w:marRight w:val="0"/>
      <w:marTop w:val="0"/>
      <w:marBottom w:val="0"/>
      <w:divBdr>
        <w:top w:val="none" w:sz="0" w:space="0" w:color="auto"/>
        <w:left w:val="none" w:sz="0" w:space="0" w:color="auto"/>
        <w:bottom w:val="none" w:sz="0" w:space="0" w:color="auto"/>
        <w:right w:val="none" w:sz="0" w:space="0" w:color="auto"/>
      </w:divBdr>
      <w:divsChild>
        <w:div w:id="1489857230">
          <w:marLeft w:val="0"/>
          <w:marRight w:val="0"/>
          <w:marTop w:val="0"/>
          <w:marBottom w:val="0"/>
          <w:divBdr>
            <w:top w:val="none" w:sz="0" w:space="0" w:color="auto"/>
            <w:left w:val="none" w:sz="0" w:space="0" w:color="auto"/>
            <w:bottom w:val="none" w:sz="0" w:space="0" w:color="auto"/>
            <w:right w:val="none" w:sz="0" w:space="0" w:color="auto"/>
          </w:divBdr>
        </w:div>
      </w:divsChild>
    </w:div>
    <w:div w:id="2007171196">
      <w:bodyDiv w:val="1"/>
      <w:marLeft w:val="0"/>
      <w:marRight w:val="0"/>
      <w:marTop w:val="0"/>
      <w:marBottom w:val="0"/>
      <w:divBdr>
        <w:top w:val="none" w:sz="0" w:space="0" w:color="auto"/>
        <w:left w:val="none" w:sz="0" w:space="0" w:color="auto"/>
        <w:bottom w:val="none" w:sz="0" w:space="0" w:color="auto"/>
        <w:right w:val="none" w:sz="0" w:space="0" w:color="auto"/>
      </w:divBdr>
    </w:div>
    <w:div w:id="2007632186">
      <w:bodyDiv w:val="1"/>
      <w:marLeft w:val="0"/>
      <w:marRight w:val="0"/>
      <w:marTop w:val="0"/>
      <w:marBottom w:val="0"/>
      <w:divBdr>
        <w:top w:val="none" w:sz="0" w:space="0" w:color="auto"/>
        <w:left w:val="none" w:sz="0" w:space="0" w:color="auto"/>
        <w:bottom w:val="none" w:sz="0" w:space="0" w:color="auto"/>
        <w:right w:val="none" w:sz="0" w:space="0" w:color="auto"/>
      </w:divBdr>
    </w:div>
    <w:div w:id="2044741617">
      <w:bodyDiv w:val="1"/>
      <w:marLeft w:val="0"/>
      <w:marRight w:val="0"/>
      <w:marTop w:val="0"/>
      <w:marBottom w:val="0"/>
      <w:divBdr>
        <w:top w:val="none" w:sz="0" w:space="0" w:color="auto"/>
        <w:left w:val="none" w:sz="0" w:space="0" w:color="auto"/>
        <w:bottom w:val="none" w:sz="0" w:space="0" w:color="auto"/>
        <w:right w:val="none" w:sz="0" w:space="0" w:color="auto"/>
      </w:divBdr>
    </w:div>
    <w:div w:id="2057505726">
      <w:bodyDiv w:val="1"/>
      <w:marLeft w:val="0"/>
      <w:marRight w:val="0"/>
      <w:marTop w:val="0"/>
      <w:marBottom w:val="0"/>
      <w:divBdr>
        <w:top w:val="none" w:sz="0" w:space="0" w:color="auto"/>
        <w:left w:val="none" w:sz="0" w:space="0" w:color="auto"/>
        <w:bottom w:val="none" w:sz="0" w:space="0" w:color="auto"/>
        <w:right w:val="none" w:sz="0" w:space="0" w:color="auto"/>
      </w:divBdr>
    </w:div>
    <w:div w:id="2061317548">
      <w:bodyDiv w:val="1"/>
      <w:marLeft w:val="0"/>
      <w:marRight w:val="0"/>
      <w:marTop w:val="0"/>
      <w:marBottom w:val="0"/>
      <w:divBdr>
        <w:top w:val="none" w:sz="0" w:space="0" w:color="auto"/>
        <w:left w:val="none" w:sz="0" w:space="0" w:color="auto"/>
        <w:bottom w:val="none" w:sz="0" w:space="0" w:color="auto"/>
        <w:right w:val="none" w:sz="0" w:space="0" w:color="auto"/>
      </w:divBdr>
      <w:divsChild>
        <w:div w:id="2138983220">
          <w:blockQuote w:val="1"/>
          <w:marLeft w:val="720"/>
          <w:marRight w:val="720"/>
          <w:marTop w:val="100"/>
          <w:marBottom w:val="100"/>
          <w:divBdr>
            <w:top w:val="none" w:sz="0" w:space="8" w:color="02AED6"/>
            <w:left w:val="single" w:sz="36" w:space="15" w:color="02AED6"/>
            <w:bottom w:val="none" w:sz="0" w:space="8" w:color="02AED6"/>
            <w:right w:val="none" w:sz="0" w:space="15" w:color="02AED6"/>
          </w:divBdr>
        </w:div>
        <w:div w:id="742944466">
          <w:blockQuote w:val="1"/>
          <w:marLeft w:val="720"/>
          <w:marRight w:val="720"/>
          <w:marTop w:val="100"/>
          <w:marBottom w:val="100"/>
          <w:divBdr>
            <w:top w:val="none" w:sz="0" w:space="8" w:color="02AED6"/>
            <w:left w:val="single" w:sz="36" w:space="15" w:color="02AED6"/>
            <w:bottom w:val="none" w:sz="0" w:space="8" w:color="02AED6"/>
            <w:right w:val="none" w:sz="0" w:space="15" w:color="02AED6"/>
          </w:divBdr>
        </w:div>
        <w:div w:id="546143455">
          <w:blockQuote w:val="1"/>
          <w:marLeft w:val="720"/>
          <w:marRight w:val="720"/>
          <w:marTop w:val="100"/>
          <w:marBottom w:val="100"/>
          <w:divBdr>
            <w:top w:val="none" w:sz="0" w:space="8" w:color="02AED6"/>
            <w:left w:val="single" w:sz="36" w:space="15" w:color="02AED6"/>
            <w:bottom w:val="none" w:sz="0" w:space="8" w:color="02AED6"/>
            <w:right w:val="none" w:sz="0" w:space="15" w:color="02AED6"/>
          </w:divBdr>
        </w:div>
        <w:div w:id="806509951">
          <w:blockQuote w:val="1"/>
          <w:marLeft w:val="720"/>
          <w:marRight w:val="720"/>
          <w:marTop w:val="100"/>
          <w:marBottom w:val="100"/>
          <w:divBdr>
            <w:top w:val="none" w:sz="0" w:space="8" w:color="02AED6"/>
            <w:left w:val="single" w:sz="36" w:space="15" w:color="02AED6"/>
            <w:bottom w:val="none" w:sz="0" w:space="8" w:color="02AED6"/>
            <w:right w:val="none" w:sz="0" w:space="15" w:color="02AED6"/>
          </w:divBdr>
        </w:div>
        <w:div w:id="122508537">
          <w:blockQuote w:val="1"/>
          <w:marLeft w:val="720"/>
          <w:marRight w:val="720"/>
          <w:marTop w:val="100"/>
          <w:marBottom w:val="100"/>
          <w:divBdr>
            <w:top w:val="none" w:sz="0" w:space="8" w:color="02AED6"/>
            <w:left w:val="single" w:sz="36" w:space="15" w:color="02AED6"/>
            <w:bottom w:val="none" w:sz="0" w:space="8" w:color="02AED6"/>
            <w:right w:val="none" w:sz="0" w:space="15" w:color="02AED6"/>
          </w:divBdr>
        </w:div>
        <w:div w:id="1833376735">
          <w:blockQuote w:val="1"/>
          <w:marLeft w:val="720"/>
          <w:marRight w:val="720"/>
          <w:marTop w:val="100"/>
          <w:marBottom w:val="100"/>
          <w:divBdr>
            <w:top w:val="none" w:sz="0" w:space="8" w:color="02AED6"/>
            <w:left w:val="single" w:sz="36" w:space="15" w:color="02AED6"/>
            <w:bottom w:val="none" w:sz="0" w:space="8" w:color="02AED6"/>
            <w:right w:val="none" w:sz="0" w:space="15" w:color="02AED6"/>
          </w:divBdr>
        </w:div>
        <w:div w:id="1408115801">
          <w:blockQuote w:val="1"/>
          <w:marLeft w:val="720"/>
          <w:marRight w:val="720"/>
          <w:marTop w:val="100"/>
          <w:marBottom w:val="100"/>
          <w:divBdr>
            <w:top w:val="none" w:sz="0" w:space="8" w:color="02AED6"/>
            <w:left w:val="single" w:sz="36" w:space="15" w:color="02AED6"/>
            <w:bottom w:val="none" w:sz="0" w:space="8" w:color="02AED6"/>
            <w:right w:val="none" w:sz="0" w:space="15" w:color="02AED6"/>
          </w:divBdr>
        </w:div>
        <w:div w:id="180045721">
          <w:blockQuote w:val="1"/>
          <w:marLeft w:val="720"/>
          <w:marRight w:val="720"/>
          <w:marTop w:val="100"/>
          <w:marBottom w:val="100"/>
          <w:divBdr>
            <w:top w:val="none" w:sz="0" w:space="8" w:color="02AED6"/>
            <w:left w:val="single" w:sz="36" w:space="15" w:color="02AED6"/>
            <w:bottom w:val="none" w:sz="0" w:space="8" w:color="02AED6"/>
            <w:right w:val="none" w:sz="0" w:space="15" w:color="02AED6"/>
          </w:divBdr>
        </w:div>
        <w:div w:id="1253591293">
          <w:blockQuote w:val="1"/>
          <w:marLeft w:val="720"/>
          <w:marRight w:val="720"/>
          <w:marTop w:val="100"/>
          <w:marBottom w:val="100"/>
          <w:divBdr>
            <w:top w:val="none" w:sz="0" w:space="8" w:color="02AED6"/>
            <w:left w:val="single" w:sz="36" w:space="15" w:color="02AED6"/>
            <w:bottom w:val="none" w:sz="0" w:space="8" w:color="02AED6"/>
            <w:right w:val="none" w:sz="0" w:space="15" w:color="02AED6"/>
          </w:divBdr>
        </w:div>
        <w:div w:id="603416773">
          <w:blockQuote w:val="1"/>
          <w:marLeft w:val="720"/>
          <w:marRight w:val="720"/>
          <w:marTop w:val="100"/>
          <w:marBottom w:val="100"/>
          <w:divBdr>
            <w:top w:val="none" w:sz="0" w:space="8" w:color="02AED6"/>
            <w:left w:val="single" w:sz="36" w:space="15" w:color="02AED6"/>
            <w:bottom w:val="none" w:sz="0" w:space="8" w:color="02AED6"/>
            <w:right w:val="none" w:sz="0" w:space="15" w:color="02AED6"/>
          </w:divBdr>
        </w:div>
      </w:divsChild>
    </w:div>
    <w:div w:id="2107723833">
      <w:bodyDiv w:val="1"/>
      <w:marLeft w:val="0"/>
      <w:marRight w:val="0"/>
      <w:marTop w:val="0"/>
      <w:marBottom w:val="0"/>
      <w:divBdr>
        <w:top w:val="none" w:sz="0" w:space="0" w:color="auto"/>
        <w:left w:val="none" w:sz="0" w:space="0" w:color="auto"/>
        <w:bottom w:val="none" w:sz="0" w:space="0" w:color="auto"/>
        <w:right w:val="none" w:sz="0" w:space="0" w:color="auto"/>
      </w:divBdr>
    </w:div>
    <w:div w:id="2117676440">
      <w:bodyDiv w:val="1"/>
      <w:marLeft w:val="0"/>
      <w:marRight w:val="0"/>
      <w:marTop w:val="0"/>
      <w:marBottom w:val="0"/>
      <w:divBdr>
        <w:top w:val="none" w:sz="0" w:space="0" w:color="auto"/>
        <w:left w:val="none" w:sz="0" w:space="0" w:color="auto"/>
        <w:bottom w:val="none" w:sz="0" w:space="0" w:color="auto"/>
        <w:right w:val="none" w:sz="0" w:space="0" w:color="auto"/>
      </w:divBdr>
    </w:div>
    <w:div w:id="2117823425">
      <w:bodyDiv w:val="1"/>
      <w:marLeft w:val="0"/>
      <w:marRight w:val="0"/>
      <w:marTop w:val="0"/>
      <w:marBottom w:val="0"/>
      <w:divBdr>
        <w:top w:val="none" w:sz="0" w:space="0" w:color="auto"/>
        <w:left w:val="none" w:sz="0" w:space="0" w:color="auto"/>
        <w:bottom w:val="none" w:sz="0" w:space="0" w:color="auto"/>
        <w:right w:val="none" w:sz="0" w:space="0" w:color="auto"/>
      </w:divBdr>
    </w:div>
    <w:div w:id="2139103471">
      <w:bodyDiv w:val="1"/>
      <w:marLeft w:val="0"/>
      <w:marRight w:val="0"/>
      <w:marTop w:val="0"/>
      <w:marBottom w:val="0"/>
      <w:divBdr>
        <w:top w:val="none" w:sz="0" w:space="0" w:color="auto"/>
        <w:left w:val="none" w:sz="0" w:space="0" w:color="auto"/>
        <w:bottom w:val="none" w:sz="0" w:space="0" w:color="auto"/>
        <w:right w:val="none" w:sz="0" w:space="0" w:color="auto"/>
      </w:divBdr>
    </w:div>
    <w:div w:id="2143230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D1D266-48B5-463A-BF92-E8A0D9AD25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366</TotalTime>
  <Pages>54</Pages>
  <Words>17113</Words>
  <Characters>97547</Characters>
  <Application>Microsoft Office Word</Application>
  <DocSecurity>0</DocSecurity>
  <Lines>812</Lines>
  <Paragraphs>228</Paragraphs>
  <ScaleCrop>false</ScaleCrop>
  <HeadingPairs>
    <vt:vector size="2" baseType="variant">
      <vt:variant>
        <vt:lpstr>Название</vt:lpstr>
      </vt:variant>
      <vt:variant>
        <vt:i4>1</vt:i4>
      </vt:variant>
    </vt:vector>
  </HeadingPairs>
  <TitlesOfParts>
    <vt:vector size="1" baseType="lpstr">
      <vt:lpstr>АДМИНИСТРАЦИЯ</vt:lpstr>
    </vt:vector>
  </TitlesOfParts>
  <Company>MoBIL GROUP</Company>
  <LinksUpToDate>false</LinksUpToDate>
  <CharactersWithSpaces>114432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dc:title>
  <dc:creator>admin</dc:creator>
  <cp:lastModifiedBy>1</cp:lastModifiedBy>
  <cp:revision>147</cp:revision>
  <cp:lastPrinted>2023-11-21T08:08:00Z</cp:lastPrinted>
  <dcterms:created xsi:type="dcterms:W3CDTF">2021-09-16T13:51:00Z</dcterms:created>
  <dcterms:modified xsi:type="dcterms:W3CDTF">2023-11-23T07:11:00Z</dcterms:modified>
</cp:coreProperties>
</file>