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CC69AE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B05DCF" w:rsidRPr="00CC69AE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B05DCF" w:rsidRPr="00CC69AE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2"/>
          <w:szCs w:val="22"/>
        </w:rPr>
      </w:pPr>
    </w:p>
    <w:p w:rsidR="00CD5722" w:rsidRDefault="00CD5722" w:rsidP="00CD5722">
      <w:pPr>
        <w:pStyle w:val="321"/>
        <w:keepNext/>
        <w:keepLines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в </w:t>
      </w:r>
      <w:r>
        <w:rPr>
          <w:rFonts w:ascii="PT Astra Serif" w:hAnsi="PT Astra Serif"/>
          <w:sz w:val="28"/>
          <w:szCs w:val="28"/>
        </w:rPr>
        <w:t>административный регламент</w:t>
      </w:r>
    </w:p>
    <w:p w:rsidR="00CD5722" w:rsidRDefault="00CD5722" w:rsidP="00CD5722">
      <w:pPr>
        <w:pStyle w:val="321"/>
        <w:keepNext/>
        <w:keepLines/>
        <w:shd w:val="clear" w:color="auto" w:fill="auto"/>
        <w:spacing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предоставления </w:t>
      </w:r>
      <w:r>
        <w:rPr>
          <w:rFonts w:ascii="PT Astra Serif" w:hAnsi="PT Astra Serif"/>
          <w:kern w:val="36"/>
          <w:sz w:val="28"/>
          <w:szCs w:val="28"/>
        </w:rPr>
        <w:t xml:space="preserve">муниципальной услуги </w:t>
      </w: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</w:t>
      </w:r>
    </w:p>
    <w:p w:rsidR="00CD5722" w:rsidRDefault="00CD5722" w:rsidP="00CD5722">
      <w:pPr>
        <w:pStyle w:val="321"/>
        <w:keepNext/>
        <w:keepLines/>
        <w:shd w:val="clear" w:color="auto" w:fill="auto"/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безвозмездное пользование</w:t>
      </w:r>
      <w:r>
        <w:rPr>
          <w:rFonts w:ascii="PT Astra Serif" w:hAnsi="PT Astra Serif"/>
          <w:sz w:val="28"/>
          <w:szCs w:val="28"/>
        </w:rPr>
        <w:t>»</w:t>
      </w:r>
    </w:p>
    <w:p w:rsidR="00CD5722" w:rsidRPr="00CD5722" w:rsidRDefault="00CD5722" w:rsidP="00CD5722">
      <w:pPr>
        <w:jc w:val="center"/>
        <w:rPr>
          <w:rFonts w:ascii="PT Astra Serif" w:hAnsi="PT Astra Serif"/>
          <w:sz w:val="28"/>
          <w:szCs w:val="28"/>
        </w:rPr>
      </w:pPr>
    </w:p>
    <w:p w:rsidR="00CD5722" w:rsidRPr="00CD5722" w:rsidRDefault="00CD5722" w:rsidP="00CD5722">
      <w:pPr>
        <w:jc w:val="center"/>
        <w:rPr>
          <w:rFonts w:ascii="PT Astra Serif" w:hAnsi="PT Astra Serif"/>
          <w:sz w:val="28"/>
          <w:szCs w:val="28"/>
        </w:rPr>
      </w:pPr>
    </w:p>
    <w:p w:rsidR="00CD5722" w:rsidRDefault="00CD5722" w:rsidP="00CD5722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b w:val="0"/>
          <w:sz w:val="28"/>
          <w:szCs w:val="28"/>
        </w:rPr>
        <w:t>Земельным кодексом Российской Федерации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,  постановлением  Правительства Российской Федерации от 09.04.2022 № 629 «Об особенностях регулирования земельных отношений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в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Российской Федерации в 2022 и 2023 годах</w:t>
      </w:r>
      <w:r>
        <w:rPr>
          <w:rFonts w:ascii="PT Astra Serif" w:hAnsi="PT Astra Serif"/>
          <w:b w:val="0"/>
          <w:sz w:val="28"/>
          <w:szCs w:val="28"/>
        </w:rPr>
        <w:t xml:space="preserve">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</w:t>
      </w:r>
      <w:r w:rsidR="00CC69AE">
        <w:rPr>
          <w:rFonts w:ascii="PT Astra Serif" w:hAnsi="PT Astra Serif" w:cs="Times New Roman"/>
          <w:b w:val="0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«Радищевский район» Ульяновской области                        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>п</w:t>
      </w:r>
      <w:proofErr w:type="gramEnd"/>
      <w:r>
        <w:rPr>
          <w:rFonts w:ascii="PT Astra Serif" w:hAnsi="PT Astra Serif" w:cs="Times New Roman"/>
          <w:b w:val="0"/>
          <w:sz w:val="28"/>
          <w:szCs w:val="28"/>
        </w:rPr>
        <w:t xml:space="preserve"> о с т а н о в л я е т:</w:t>
      </w:r>
    </w:p>
    <w:p w:rsidR="00CD5722" w:rsidRDefault="00CD5722" w:rsidP="00CD5722">
      <w:pPr>
        <w:tabs>
          <w:tab w:val="left" w:pos="1134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Внести в административный регламент предоставления </w:t>
      </w:r>
      <w:r>
        <w:rPr>
          <w:rFonts w:ascii="PT Astra Serif" w:hAnsi="PT Astra Serif"/>
          <w:kern w:val="36"/>
          <w:sz w:val="28"/>
          <w:szCs w:val="28"/>
        </w:rPr>
        <w:t xml:space="preserve">муниципальной услуги </w:t>
      </w:r>
      <w:r>
        <w:rPr>
          <w:rFonts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</w:t>
      </w:r>
      <w:r w:rsidR="00A66738">
        <w:rPr>
          <w:rFonts w:ascii="PT Astra Serif" w:hAnsi="PT Astra Serif"/>
          <w:sz w:val="28"/>
          <w:szCs w:val="28"/>
        </w:rPr>
        <w:t>в безвозмездное пользование</w:t>
      </w:r>
      <w:r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 утверждённый  постановлением  Администрации муниципального образования «Радищевский район» Ульяновской области от 28.12.2018 № 712 «Об утверждении административного регламента предоставления муниципальной услуги</w:t>
      </w:r>
      <w:r>
        <w:rPr>
          <w:rFonts w:ascii="PT Astra Serif" w:hAnsi="PT Astra Serif"/>
          <w:bCs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</w:t>
      </w:r>
      <w:r w:rsidR="00A66738">
        <w:rPr>
          <w:rFonts w:ascii="PT Astra Serif" w:hAnsi="PT Astra Serif"/>
          <w:sz w:val="28"/>
          <w:szCs w:val="28"/>
        </w:rPr>
        <w:t>в безвозмездное пользование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следующие  изменения: 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CD5722" w:rsidRDefault="00CD5722" w:rsidP="00CD572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1) в подпункте 1.3.1 пункта 1.3:</w:t>
      </w:r>
    </w:p>
    <w:p w:rsidR="00CD5722" w:rsidRDefault="00CD5722" w:rsidP="00CD57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а) в названии слова «, 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портал)» исключить;</w:t>
      </w:r>
    </w:p>
    <w:p w:rsidR="00CD5722" w:rsidRDefault="00CD5722" w:rsidP="00CD57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б) абзац 4 признать утратившим силу;</w:t>
      </w:r>
    </w:p>
    <w:p w:rsidR="00CD5722" w:rsidRDefault="00CD5722" w:rsidP="00CD57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2) в абзаце 1 подпункта 1.3.2 пункта 1.3 слова «, Региональном портале» исключить;</w:t>
      </w:r>
    </w:p>
    <w:p w:rsidR="00CD5722" w:rsidRDefault="00CD5722" w:rsidP="00CD5722">
      <w:pPr>
        <w:pStyle w:val="s14"/>
        <w:widowControl w:val="0"/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3) в пункте 2.4 слова «30 (тридцать)» заменить словами «14 (четырнадцать)»;</w:t>
      </w:r>
    </w:p>
    <w:p w:rsidR="00CD5722" w:rsidRDefault="00CD5722" w:rsidP="00CD572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4) в пункте 2.5 слова «и Региональном портале» исключить;</w:t>
      </w:r>
    </w:p>
    <w:p w:rsidR="0080561A" w:rsidRDefault="0080561A" w:rsidP="00CD5722">
      <w:pPr>
        <w:widowControl w:val="0"/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в пункте 2.8:</w:t>
      </w:r>
    </w:p>
    <w:p w:rsidR="0080561A" w:rsidRDefault="0080561A" w:rsidP="00CD5722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подпун</w:t>
      </w:r>
      <w:r w:rsidR="008F5802">
        <w:rPr>
          <w:rFonts w:ascii="PT Astra Serif" w:hAnsi="PT Astra Serif"/>
          <w:sz w:val="28"/>
          <w:szCs w:val="28"/>
        </w:rPr>
        <w:t>кт 3.1 признать утратившим силу;</w:t>
      </w:r>
    </w:p>
    <w:p w:rsidR="0080561A" w:rsidRDefault="0080561A" w:rsidP="00CD5722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подпункт</w:t>
      </w:r>
      <w:r w:rsidR="000F1601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9, 10  изложить в следующей редакции:</w:t>
      </w:r>
    </w:p>
    <w:p w:rsidR="0080561A" w:rsidRDefault="0080561A" w:rsidP="00CD5722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которым</w:t>
      </w:r>
      <w:proofErr w:type="gramEnd"/>
      <w:r>
        <w:rPr>
          <w:rFonts w:ascii="PT Astra Serif" w:hAnsi="PT Astra Serif"/>
          <w:sz w:val="28"/>
          <w:szCs w:val="28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в подпункте 13 слова «садоводства, дачного хозяйства» заменить словами «ведения гражданами садоводства для собственных нужд»;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подпункты 27-29 признать утратившими силу</w:t>
      </w:r>
      <w:r w:rsidR="00845AFA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в пункте 2.13: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абзаце 2 слова «, Региональном портале» исключить;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абзаце 3 слова «, на Региональном портале (в части подачи заявления, получения информации о ходе предоставления муниципальной услуги, уведомления о готовности результата, получения результата</w:t>
      </w:r>
      <w:r w:rsidR="008F5802">
        <w:rPr>
          <w:rFonts w:ascii="PT Astra Serif" w:hAnsi="PT Astra Serif"/>
          <w:sz w:val="28"/>
          <w:szCs w:val="28"/>
        </w:rPr>
        <w:t xml:space="preserve"> предоставления муниципальной услуги</w:t>
      </w:r>
      <w:r>
        <w:rPr>
          <w:rFonts w:ascii="PT Astra Serif" w:hAnsi="PT Astra Serif"/>
          <w:sz w:val="28"/>
          <w:szCs w:val="28"/>
        </w:rPr>
        <w:t>)» исключить;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абзацы 5, 6 пункта 2.14 признать утратившими силу;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0F160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подпункте 3.1.2 пункта 3.1: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абзаце 1 слова «Регионального портала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абзаце 3 слова «и (или) Регионального портала» исключить;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 в пункте 3.2:</w:t>
      </w:r>
    </w:p>
    <w:p w:rsidR="0080561A" w:rsidRDefault="008F5802" w:rsidP="00845AFA">
      <w:pPr>
        <w:widowControl w:val="0"/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80561A">
        <w:rPr>
          <w:rFonts w:ascii="PT Astra Serif" w:hAnsi="PT Astra Serif"/>
          <w:sz w:val="28"/>
          <w:szCs w:val="28"/>
        </w:rPr>
        <w:t xml:space="preserve">) абзац </w:t>
      </w:r>
      <w:r>
        <w:rPr>
          <w:rFonts w:ascii="PT Astra Serif" w:hAnsi="PT Astra Serif"/>
          <w:sz w:val="28"/>
          <w:szCs w:val="28"/>
        </w:rPr>
        <w:t>7</w:t>
      </w:r>
      <w:r w:rsidR="0080561A">
        <w:rPr>
          <w:rFonts w:ascii="PT Astra Serif" w:hAnsi="PT Astra Serif"/>
          <w:sz w:val="28"/>
          <w:szCs w:val="28"/>
        </w:rPr>
        <w:t xml:space="preserve"> подпункта 3.2.4 изложить в следующей редакции:</w:t>
      </w:r>
    </w:p>
    <w:p w:rsidR="0080561A" w:rsidRDefault="0080561A" w:rsidP="00845AFA">
      <w:pPr>
        <w:widowControl w:val="0"/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«Максимальный срок исполнения административной процедуры – 5 (пять) рабочих дней со дня начала административной процедуры»;</w:t>
      </w:r>
    </w:p>
    <w:p w:rsidR="0080561A" w:rsidRDefault="008F5802" w:rsidP="00845AFA">
      <w:pPr>
        <w:widowControl w:val="0"/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80561A">
        <w:rPr>
          <w:rFonts w:ascii="PT Astra Serif" w:hAnsi="PT Astra Serif"/>
          <w:sz w:val="28"/>
          <w:szCs w:val="28"/>
        </w:rPr>
        <w:t>) абзац 9 подпункта 3.2.5 изложить в следующей редакции:</w:t>
      </w:r>
    </w:p>
    <w:p w:rsidR="0080561A" w:rsidRDefault="0080561A" w:rsidP="00845AFA">
      <w:pPr>
        <w:widowControl w:val="0"/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«Максимальный срок </w:t>
      </w:r>
      <w:r w:rsidR="008F5802">
        <w:rPr>
          <w:rFonts w:ascii="PT Astra Serif" w:hAnsi="PT Astra Serif"/>
          <w:sz w:val="28"/>
          <w:szCs w:val="28"/>
        </w:rPr>
        <w:t>вы</w:t>
      </w:r>
      <w:r>
        <w:rPr>
          <w:rFonts w:ascii="PT Astra Serif" w:hAnsi="PT Astra Serif"/>
          <w:sz w:val="28"/>
          <w:szCs w:val="28"/>
        </w:rPr>
        <w:t xml:space="preserve">полнения административной процедуры – </w:t>
      </w:r>
      <w:r w:rsidR="008F5802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(</w:t>
      </w:r>
      <w:r w:rsidR="008F5802">
        <w:rPr>
          <w:rFonts w:ascii="PT Astra Serif" w:hAnsi="PT Astra Serif"/>
          <w:sz w:val="28"/>
          <w:szCs w:val="28"/>
        </w:rPr>
        <w:t>три</w:t>
      </w:r>
      <w:r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lastRenderedPageBreak/>
        <w:t xml:space="preserve">рабочих дня со дня </w:t>
      </w:r>
      <w:r w:rsidR="008F5802">
        <w:rPr>
          <w:rFonts w:ascii="PT Astra Serif" w:hAnsi="PT Astra Serif"/>
          <w:sz w:val="28"/>
          <w:szCs w:val="28"/>
        </w:rPr>
        <w:t>начала административной процедуры</w:t>
      </w:r>
      <w:proofErr w:type="gramStart"/>
      <w:r w:rsidR="008F5802">
        <w:rPr>
          <w:rFonts w:ascii="PT Astra Serif" w:hAnsi="PT Astra Serif"/>
          <w:sz w:val="28"/>
          <w:szCs w:val="28"/>
        </w:rPr>
        <w:t>.»;</w:t>
      </w:r>
      <w:proofErr w:type="gramEnd"/>
    </w:p>
    <w:p w:rsidR="0080561A" w:rsidRDefault="008F5802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80561A">
        <w:rPr>
          <w:rFonts w:ascii="PT Astra Serif" w:hAnsi="PT Astra Serif"/>
          <w:sz w:val="28"/>
          <w:szCs w:val="28"/>
        </w:rPr>
        <w:t>) абзац 5 подпункта 3.2.6 изложить в следующей редакции: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sz w:val="28"/>
          <w:szCs w:val="28"/>
        </w:rPr>
        <w:t>Максимальный срок выполнения административной процедуры – 1 (один) рабочий день со дня подписания и регистрации постановления о предоставлении земельного участка либо постановления об отказе</w:t>
      </w:r>
      <w:proofErr w:type="gramStart"/>
      <w:r>
        <w:rPr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»;</w:t>
      </w:r>
      <w:proofErr w:type="gramEnd"/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 в пункте 3.3: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названии слова «Регионального портала</w:t>
      </w:r>
      <w:proofErr w:type="gramStart"/>
      <w:r>
        <w:rPr>
          <w:rFonts w:ascii="PT Astra Serif" w:hAnsi="PT Astra Serif"/>
          <w:sz w:val="28"/>
          <w:szCs w:val="28"/>
        </w:rPr>
        <w:t>,»</w:t>
      </w:r>
      <w:proofErr w:type="gramEnd"/>
      <w:r>
        <w:rPr>
          <w:rFonts w:ascii="PT Astra Serif" w:hAnsi="PT Astra Serif"/>
          <w:sz w:val="28"/>
          <w:szCs w:val="28"/>
        </w:rPr>
        <w:t xml:space="preserve"> исключить;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подпункте 3.3.2:</w:t>
      </w:r>
    </w:p>
    <w:p w:rsidR="0080561A" w:rsidRDefault="0080561A" w:rsidP="0080561A">
      <w:pPr>
        <w:numPr>
          <w:ilvl w:val="0"/>
          <w:numId w:val="26"/>
        </w:numPr>
        <w:tabs>
          <w:tab w:val="left" w:pos="993"/>
          <w:tab w:val="left" w:pos="963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названии слова «и (или) Регионального портала» исключить;</w:t>
      </w:r>
    </w:p>
    <w:p w:rsidR="0080561A" w:rsidRDefault="0080561A" w:rsidP="0080561A">
      <w:pPr>
        <w:numPr>
          <w:ilvl w:val="0"/>
          <w:numId w:val="26"/>
        </w:numPr>
        <w:tabs>
          <w:tab w:val="left" w:pos="993"/>
          <w:tab w:val="left" w:pos="963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1 слова «Региональный портал» заменить словами «Единый портал»;</w:t>
      </w:r>
    </w:p>
    <w:p w:rsidR="0080561A" w:rsidRDefault="0080561A" w:rsidP="0080561A">
      <w:pPr>
        <w:numPr>
          <w:ilvl w:val="0"/>
          <w:numId w:val="26"/>
        </w:numPr>
        <w:tabs>
          <w:tab w:val="left" w:pos="993"/>
          <w:tab w:val="left" w:pos="963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2 слова «Региональный портал» заменить словами «Единый портал»;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в подпункте 3.3.3 слова «Региональный портал» заменить словами «Единый портал»;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подпункт 3.3.4 изложить в следующей редакции: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«3.3.4. Получение заявителем результата предоставления муниципальной услуги, если иное не установлено федеральным законом.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Заявитель может получить результат предоставления муниципальной услуги через Единый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>
        <w:rPr>
          <w:rFonts w:ascii="PT Astra Serif" w:hAnsi="PT Astra Serif"/>
          <w:sz w:val="28"/>
          <w:szCs w:val="28"/>
        </w:rPr>
        <w:t>pdf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jpg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tiff</w:t>
      </w:r>
      <w:proofErr w:type="spellEnd"/>
      <w:r>
        <w:rPr>
          <w:rFonts w:ascii="PT Astra Serif" w:hAnsi="PT Astra Serif"/>
          <w:sz w:val="28"/>
          <w:szCs w:val="28"/>
        </w:rPr>
        <w:t xml:space="preserve"> в личный кабинет заявителя на Едином портале, одновременно с уведомлением о результате предоставления муниципальной услуги.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в качестве способа получения результата был выбран уполномоченный орган, то в личный кабинет заявителя на Едином портале направляется уведомление о результате предоставления муниципальной услуги</w:t>
      </w:r>
      <w:proofErr w:type="gramStart"/>
      <w:r>
        <w:rPr>
          <w:rFonts w:ascii="PT Astra Serif" w:hAnsi="PT Astra Serif"/>
          <w:sz w:val="28"/>
          <w:szCs w:val="28"/>
        </w:rPr>
        <w:t>.»;</w:t>
      </w:r>
      <w:proofErr w:type="gramEnd"/>
    </w:p>
    <w:p w:rsidR="0080561A" w:rsidRDefault="008F5802" w:rsidP="00F4737F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 в пункте 5.10</w:t>
      </w:r>
      <w:r w:rsidR="0080561A">
        <w:rPr>
          <w:rFonts w:ascii="PT Astra Serif" w:hAnsi="PT Astra Serif"/>
          <w:sz w:val="28"/>
          <w:szCs w:val="28"/>
        </w:rPr>
        <w:t>: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абзаце 1 слова «, Региональном портале» исключить;</w:t>
      </w:r>
    </w:p>
    <w:p w:rsidR="0080561A" w:rsidRDefault="0080561A" w:rsidP="0080561A">
      <w:pPr>
        <w:tabs>
          <w:tab w:val="left" w:pos="4111"/>
          <w:tab w:val="left" w:pos="9639"/>
        </w:tabs>
        <w:ind w:right="-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в абзаце 3 слова «, Региональном портале» исключить;</w:t>
      </w:r>
    </w:p>
    <w:p w:rsidR="0080561A" w:rsidRDefault="0080561A" w:rsidP="0080561A">
      <w:pPr>
        <w:tabs>
          <w:tab w:val="left" w:pos="4111"/>
          <w:tab w:val="lef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 в Приложении № 1 к Административному регламенту строку «Результат предоставления муниципальной услуги желаю получить (нужное подчеркнуть)</w:t>
      </w:r>
      <w:proofErr w:type="gramStart"/>
      <w:r>
        <w:rPr>
          <w:rFonts w:ascii="PT Astra Serif" w:hAnsi="PT Astra Serif"/>
          <w:sz w:val="28"/>
          <w:szCs w:val="28"/>
        </w:rPr>
        <w:t>:»</w:t>
      </w:r>
      <w:proofErr w:type="gramEnd"/>
      <w:r>
        <w:rPr>
          <w:rFonts w:ascii="PT Astra Serif" w:hAnsi="PT Astra Serif"/>
          <w:sz w:val="28"/>
          <w:szCs w:val="28"/>
        </w:rPr>
        <w:t xml:space="preserve"> дополнить абзацем 4 следующего содержания:</w:t>
      </w:r>
    </w:p>
    <w:tbl>
      <w:tblPr>
        <w:tblStyle w:val="a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896"/>
      </w:tblGrid>
      <w:tr w:rsidR="0080561A" w:rsidTr="00285CC2">
        <w:trPr>
          <w:trHeight w:val="154"/>
        </w:trPr>
        <w:tc>
          <w:tcPr>
            <w:tcW w:w="284" w:type="dxa"/>
          </w:tcPr>
          <w:p w:rsidR="0080561A" w:rsidRDefault="0080561A" w:rsidP="00285CC2">
            <w:pPr>
              <w:tabs>
                <w:tab w:val="left" w:pos="113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</w:p>
        </w:tc>
        <w:tc>
          <w:tcPr>
            <w:tcW w:w="8896" w:type="dxa"/>
          </w:tcPr>
          <w:p w:rsidR="0080561A" w:rsidRPr="00AB2600" w:rsidRDefault="0080561A" w:rsidP="0080561A">
            <w:pPr>
              <w:pStyle w:val="af6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33"/>
              <w:rPr>
                <w:rFonts w:ascii="PT Astra Serif" w:hAnsi="PT Astra Serif"/>
                <w:sz w:val="28"/>
                <w:szCs w:val="28"/>
              </w:rPr>
            </w:pPr>
            <w:r w:rsidRPr="00AB2600">
              <w:rPr>
                <w:rFonts w:ascii="PT Astra Serif" w:hAnsi="PT Astra Serif"/>
                <w:sz w:val="28"/>
                <w:szCs w:val="28"/>
              </w:rPr>
              <w:t>в электронной форме с использованием Единого портала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AB2600">
              <w:rPr>
                <w:rFonts w:ascii="PT Astra Serif" w:hAnsi="PT Astra Serif"/>
                <w:sz w:val="28"/>
                <w:szCs w:val="28"/>
              </w:rPr>
              <w:t>».</w:t>
            </w:r>
            <w:proofErr w:type="gramEnd"/>
          </w:p>
        </w:tc>
      </w:tr>
    </w:tbl>
    <w:p w:rsidR="0080561A" w:rsidRDefault="0080561A" w:rsidP="0080561A">
      <w:pPr>
        <w:shd w:val="clear" w:color="auto" w:fill="FFFFFF"/>
        <w:tabs>
          <w:tab w:val="left" w:pos="1134"/>
          <w:tab w:val="left" w:pos="9639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Настоящее  постановление вступает в силу на следующий день после дня его официального опубликования.</w:t>
      </w:r>
    </w:p>
    <w:p w:rsidR="00BF313C" w:rsidRDefault="00BF313C" w:rsidP="002F1B38">
      <w:pPr>
        <w:jc w:val="both"/>
        <w:rPr>
          <w:rFonts w:ascii="PT Astra Serif" w:hAnsi="PT Astra Serif"/>
          <w:sz w:val="28"/>
          <w:szCs w:val="28"/>
        </w:rPr>
      </w:pPr>
    </w:p>
    <w:p w:rsidR="00F4737F" w:rsidRPr="000F1601" w:rsidRDefault="00F4737F" w:rsidP="002F1B38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313140" w:rsidRPr="00845AFA" w:rsidRDefault="00BF313C" w:rsidP="00845AF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</w:t>
      </w:r>
      <w:r w:rsidR="00CD57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sectPr w:rsidR="00313140" w:rsidRPr="00845AFA" w:rsidSect="00F4737F">
      <w:headerReference w:type="default" r:id="rId9"/>
      <w:pgSz w:w="11906" w:h="16838"/>
      <w:pgMar w:top="1135" w:right="566" w:bottom="1134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0C" w:rsidRDefault="00695A0C">
      <w:r>
        <w:separator/>
      </w:r>
    </w:p>
  </w:endnote>
  <w:endnote w:type="continuationSeparator" w:id="0">
    <w:p w:rsidR="00695A0C" w:rsidRDefault="0069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0C" w:rsidRDefault="00695A0C">
      <w:r>
        <w:separator/>
      </w:r>
    </w:p>
  </w:footnote>
  <w:footnote w:type="continuationSeparator" w:id="0">
    <w:p w:rsidR="00695A0C" w:rsidRDefault="00695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787780"/>
      <w:docPartObj>
        <w:docPartGallery w:val="Page Numbers (Top of Page)"/>
        <w:docPartUnique/>
      </w:docPartObj>
    </w:sdtPr>
    <w:sdtEndPr/>
    <w:sdtContent>
      <w:p w:rsidR="000F1601" w:rsidRDefault="000F1601" w:rsidP="000F160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37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8525AEE"/>
    <w:multiLevelType w:val="hybridMultilevel"/>
    <w:tmpl w:val="302C63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E071F7"/>
    <w:multiLevelType w:val="hybridMultilevel"/>
    <w:tmpl w:val="B958E066"/>
    <w:lvl w:ilvl="0" w:tplc="D14E39B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2CB1F25"/>
    <w:multiLevelType w:val="hybridMultilevel"/>
    <w:tmpl w:val="23D63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7"/>
  </w:num>
  <w:num w:numId="25">
    <w:abstractNumId w:val="5"/>
  </w:num>
  <w:num w:numId="26">
    <w:abstractNumId w:val="25"/>
  </w:num>
  <w:num w:numId="2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C7B29"/>
    <w:rsid w:val="000D1158"/>
    <w:rsid w:val="000D47A8"/>
    <w:rsid w:val="000D57A2"/>
    <w:rsid w:val="000E05CD"/>
    <w:rsid w:val="000E2C04"/>
    <w:rsid w:val="000E436F"/>
    <w:rsid w:val="000E59ED"/>
    <w:rsid w:val="000F08CC"/>
    <w:rsid w:val="000F1601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977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38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B4F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0BBC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95A0C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35B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561A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AFA"/>
    <w:rsid w:val="00847B6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983"/>
    <w:rsid w:val="008E2CAD"/>
    <w:rsid w:val="008E38D3"/>
    <w:rsid w:val="008E3FC9"/>
    <w:rsid w:val="008E440A"/>
    <w:rsid w:val="008E555D"/>
    <w:rsid w:val="008F2B0E"/>
    <w:rsid w:val="008F48FE"/>
    <w:rsid w:val="008F5802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0E6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66738"/>
    <w:rsid w:val="00A740A2"/>
    <w:rsid w:val="00A745DA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452C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313C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3BDE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9AE"/>
    <w:rsid w:val="00CC6E7F"/>
    <w:rsid w:val="00CD07F2"/>
    <w:rsid w:val="00CD4784"/>
    <w:rsid w:val="00CD4F50"/>
    <w:rsid w:val="00CD5722"/>
    <w:rsid w:val="00CD5723"/>
    <w:rsid w:val="00CD5C2F"/>
    <w:rsid w:val="00CD67CC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97D83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4737F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s14">
    <w:name w:val="s_14"/>
    <w:basedOn w:val="a"/>
    <w:rsid w:val="00BF313C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s14">
    <w:name w:val="s_14"/>
    <w:basedOn w:val="a"/>
    <w:rsid w:val="00BF313C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6B5E-EA3B-4CCE-A39B-C7A481CE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76</cp:revision>
  <cp:lastPrinted>2023-09-19T06:48:00Z</cp:lastPrinted>
  <dcterms:created xsi:type="dcterms:W3CDTF">2021-09-16T13:51:00Z</dcterms:created>
  <dcterms:modified xsi:type="dcterms:W3CDTF">2023-09-19T06:49:00Z</dcterms:modified>
</cp:coreProperties>
</file>