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B1" w:rsidRDefault="000B22B1" w:rsidP="000B22B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РОССИЙСКАЯ ФЕДЕРАЦИЯ</w:t>
      </w:r>
      <w:r>
        <w:rPr>
          <w:rFonts w:ascii="PT Astra Serif" w:hAnsi="PT Astra Serif"/>
          <w:b/>
          <w:bCs/>
          <w:sz w:val="28"/>
          <w:szCs w:val="28"/>
        </w:rPr>
        <w:br/>
        <w:t>СОВЕТ ДЕПУТАТОВ  муниципального образования</w:t>
      </w:r>
    </w:p>
    <w:p w:rsidR="000B22B1" w:rsidRDefault="000B22B1" w:rsidP="009A3D73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"РАДИЩЕВСКИЙ РАЙОН"  Ульяновской области</w:t>
      </w:r>
    </w:p>
    <w:p w:rsidR="000B22B1" w:rsidRDefault="000B22B1" w:rsidP="009A3D7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B22B1" w:rsidRDefault="000B22B1" w:rsidP="009A3D7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B22B1" w:rsidRDefault="000B22B1" w:rsidP="009A3D73">
      <w:pPr>
        <w:spacing w:after="0" w:line="240" w:lineRule="auto"/>
        <w:jc w:val="center"/>
        <w:rPr>
          <w:rFonts w:ascii="PT Astra Serif" w:hAnsi="PT Astra Serif"/>
          <w:b/>
          <w:bCs/>
          <w:sz w:val="36"/>
          <w:szCs w:val="36"/>
        </w:rPr>
      </w:pPr>
      <w:proofErr w:type="gramStart"/>
      <w:r>
        <w:rPr>
          <w:rFonts w:ascii="PT Astra Serif" w:hAnsi="PT Astra Serif"/>
          <w:b/>
          <w:bCs/>
          <w:sz w:val="36"/>
          <w:szCs w:val="36"/>
        </w:rPr>
        <w:t>Р</w:t>
      </w:r>
      <w:proofErr w:type="gramEnd"/>
      <w:r>
        <w:rPr>
          <w:rFonts w:ascii="PT Astra Serif" w:hAnsi="PT Astra Serif"/>
          <w:b/>
          <w:bCs/>
          <w:sz w:val="36"/>
          <w:szCs w:val="36"/>
        </w:rPr>
        <w:t xml:space="preserve"> Е Ш Е Н И Е</w:t>
      </w:r>
    </w:p>
    <w:p w:rsidR="009A3D73" w:rsidRDefault="009A3D73" w:rsidP="009A3D73">
      <w:pPr>
        <w:spacing w:after="0" w:line="240" w:lineRule="auto"/>
        <w:jc w:val="center"/>
        <w:rPr>
          <w:rFonts w:ascii="PT Astra Serif" w:hAnsi="PT Astra Serif"/>
          <w:b/>
          <w:bCs/>
          <w:sz w:val="36"/>
          <w:szCs w:val="36"/>
        </w:rPr>
      </w:pPr>
      <w:bookmarkStart w:id="0" w:name="_GoBack"/>
      <w:bookmarkEnd w:id="0"/>
    </w:p>
    <w:p w:rsidR="009A3D73" w:rsidRDefault="009A3D73" w:rsidP="009A3D73">
      <w:pPr>
        <w:spacing w:after="0" w:line="240" w:lineRule="auto"/>
        <w:jc w:val="center"/>
        <w:rPr>
          <w:rFonts w:ascii="PT Astra Serif" w:hAnsi="PT Astra Serif"/>
          <w:b/>
          <w:bCs/>
          <w:sz w:val="36"/>
          <w:szCs w:val="36"/>
        </w:rPr>
      </w:pPr>
    </w:p>
    <w:p w:rsidR="000B22B1" w:rsidRDefault="009A3D73" w:rsidP="00F22FB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28  </w:t>
      </w:r>
      <w:r w:rsidR="000B22B1">
        <w:rPr>
          <w:rFonts w:ascii="PT Astra Serif" w:hAnsi="PT Astra Serif"/>
          <w:sz w:val="28"/>
          <w:szCs w:val="28"/>
        </w:rPr>
        <w:t xml:space="preserve">июня  2023 </w:t>
      </w:r>
      <w:r>
        <w:rPr>
          <w:rFonts w:ascii="PT Astra Serif" w:hAnsi="PT Astra Serif"/>
          <w:sz w:val="28"/>
          <w:szCs w:val="28"/>
        </w:rPr>
        <w:t xml:space="preserve"> </w:t>
      </w:r>
      <w:r w:rsidR="000B22B1">
        <w:rPr>
          <w:rFonts w:ascii="PT Astra Serif" w:hAnsi="PT Astra Serif"/>
          <w:sz w:val="28"/>
          <w:szCs w:val="28"/>
        </w:rPr>
        <w:t>года</w:t>
      </w:r>
      <w:r w:rsidR="000B22B1">
        <w:rPr>
          <w:rFonts w:ascii="PT Astra Serif" w:hAnsi="PT Astra Serif"/>
        </w:rPr>
        <w:t xml:space="preserve">                       </w:t>
      </w:r>
      <w:r>
        <w:rPr>
          <w:rFonts w:ascii="PT Astra Serif" w:hAnsi="PT Astra Serif"/>
        </w:rPr>
        <w:t xml:space="preserve">   </w:t>
      </w:r>
      <w:r w:rsidR="00D92D33">
        <w:rPr>
          <w:rFonts w:ascii="PT Astra Serif" w:hAnsi="PT Astra Serif"/>
        </w:rPr>
        <w:t xml:space="preserve"> </w:t>
      </w:r>
      <w:r w:rsidR="000B22B1" w:rsidRPr="00F22FBC">
        <w:rPr>
          <w:rFonts w:ascii="PT Astra Serif" w:hAnsi="PT Astra Serif"/>
          <w:sz w:val="20"/>
          <w:szCs w:val="20"/>
        </w:rPr>
        <w:t xml:space="preserve">р. п. Радищево </w:t>
      </w:r>
      <w:r w:rsidR="000B22B1">
        <w:rPr>
          <w:rFonts w:ascii="PT Astra Serif" w:hAnsi="PT Astra Serif"/>
        </w:rPr>
        <w:t xml:space="preserve">                                            </w:t>
      </w:r>
      <w:r>
        <w:rPr>
          <w:rFonts w:ascii="PT Astra Serif" w:hAnsi="PT Astra Serif"/>
        </w:rPr>
        <w:t xml:space="preserve">      </w:t>
      </w:r>
      <w:r w:rsidR="00D92D33">
        <w:rPr>
          <w:rFonts w:ascii="PT Astra Serif" w:hAnsi="PT Astra Serif"/>
        </w:rPr>
        <w:t xml:space="preserve">           </w:t>
      </w:r>
      <w:r w:rsidR="000B22B1">
        <w:rPr>
          <w:rFonts w:ascii="PT Astra Serif" w:hAnsi="PT Astra Serif"/>
          <w:sz w:val="28"/>
          <w:szCs w:val="28"/>
        </w:rPr>
        <w:t xml:space="preserve">№ </w:t>
      </w:r>
      <w:r w:rsidR="00D92D33">
        <w:rPr>
          <w:rFonts w:ascii="PT Astra Serif" w:hAnsi="PT Astra Serif"/>
          <w:sz w:val="28"/>
          <w:szCs w:val="28"/>
        </w:rPr>
        <w:t>9/54</w:t>
      </w:r>
    </w:p>
    <w:p w:rsidR="009A3D73" w:rsidRDefault="009A3D73" w:rsidP="009A3D7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A3D73" w:rsidRDefault="009A3D73" w:rsidP="000B22B1">
      <w:pPr>
        <w:rPr>
          <w:rFonts w:ascii="PT Astra Serif" w:hAnsi="PT Astra Serif"/>
          <w:sz w:val="24"/>
          <w:szCs w:val="20"/>
        </w:rPr>
      </w:pPr>
    </w:p>
    <w:p w:rsidR="009A3D73" w:rsidRDefault="000B22B1" w:rsidP="000B22B1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</w:t>
      </w:r>
      <w:r w:rsidR="009A3D73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внесении </w:t>
      </w:r>
      <w:r w:rsidR="009A3D73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изменени</w:t>
      </w:r>
      <w:r w:rsidR="009A3D73"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 w:rsidR="009A3D73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в  </w:t>
      </w:r>
      <w:r w:rsidR="009A3D73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Положение</w:t>
      </w:r>
    </w:p>
    <w:p w:rsidR="009A3D73" w:rsidRDefault="000B22B1" w:rsidP="000B22B1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муниципальном  жилищном   контроле    </w:t>
      </w:r>
    </w:p>
    <w:p w:rsidR="009A3D73" w:rsidRDefault="000B22B1" w:rsidP="000B22B1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</w:t>
      </w:r>
      <w:r w:rsidR="009A3D73"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 xml:space="preserve">территории   </w:t>
      </w:r>
      <w:r w:rsidR="009A3D73">
        <w:rPr>
          <w:rFonts w:ascii="PT Astra Serif" w:hAnsi="PT Astra Serif"/>
          <w:sz w:val="28"/>
        </w:rPr>
        <w:t xml:space="preserve">       </w:t>
      </w:r>
      <w:proofErr w:type="gramStart"/>
      <w:r>
        <w:rPr>
          <w:rFonts w:ascii="PT Astra Serif" w:hAnsi="PT Astra Serif"/>
          <w:sz w:val="28"/>
        </w:rPr>
        <w:t>муниципального</w:t>
      </w:r>
      <w:proofErr w:type="gramEnd"/>
      <w:r>
        <w:rPr>
          <w:rFonts w:ascii="PT Astra Serif" w:hAnsi="PT Astra Serif"/>
          <w:sz w:val="28"/>
        </w:rPr>
        <w:t xml:space="preserve">   </w:t>
      </w:r>
    </w:p>
    <w:p w:rsidR="009A3D73" w:rsidRDefault="000B22B1" w:rsidP="000B22B1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образования</w:t>
      </w:r>
      <w:r w:rsidR="009A3D73">
        <w:rPr>
          <w:rFonts w:ascii="PT Astra Serif" w:hAnsi="PT Astra Serif"/>
          <w:sz w:val="28"/>
        </w:rPr>
        <w:t xml:space="preserve">       </w:t>
      </w:r>
      <w:r>
        <w:rPr>
          <w:rFonts w:ascii="PT Astra Serif" w:hAnsi="PT Astra Serif"/>
          <w:sz w:val="28"/>
        </w:rPr>
        <w:t>«Радищевский</w:t>
      </w:r>
      <w:r w:rsidR="009A3D73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</w:t>
      </w:r>
      <w:r w:rsidR="009A3D73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район» </w:t>
      </w:r>
    </w:p>
    <w:p w:rsidR="000B22B1" w:rsidRDefault="000B22B1" w:rsidP="009A3D73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Ульяновской </w:t>
      </w:r>
      <w:r w:rsidR="009A3D73">
        <w:rPr>
          <w:rFonts w:ascii="PT Astra Serif" w:hAnsi="PT Astra Serif"/>
          <w:sz w:val="28"/>
        </w:rPr>
        <w:t xml:space="preserve">   </w:t>
      </w:r>
      <w:r>
        <w:rPr>
          <w:rFonts w:ascii="PT Astra Serif" w:hAnsi="PT Astra Serif"/>
          <w:sz w:val="28"/>
        </w:rPr>
        <w:t xml:space="preserve">области </w:t>
      </w:r>
    </w:p>
    <w:p w:rsidR="000B22B1" w:rsidRDefault="000B22B1" w:rsidP="009A3D73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0B22B1" w:rsidRDefault="000B22B1" w:rsidP="009A3D73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0B22B1" w:rsidRDefault="000B22B1" w:rsidP="009A3D73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статьёй 20 Жилищного кодекса Российской Федерации, 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bookmarkStart w:id="1" w:name="dst100010"/>
      <w:bookmarkEnd w:id="1"/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, </w:t>
      </w:r>
      <w:r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</w:rPr>
        <w:t>,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8"/>
        </w:rPr>
        <w:t xml:space="preserve">Совет депутатов муниципального образования «Радищевский район» </w:t>
      </w:r>
      <w:r>
        <w:rPr>
          <w:rFonts w:ascii="PT Astra Serif" w:hAnsi="PT Astra Serif"/>
          <w:b/>
          <w:sz w:val="28"/>
        </w:rPr>
        <w:t>решил</w:t>
      </w:r>
      <w:r>
        <w:rPr>
          <w:rFonts w:ascii="PT Astra Serif" w:hAnsi="PT Astra Serif"/>
          <w:sz w:val="28"/>
        </w:rPr>
        <w:t>:</w:t>
      </w:r>
    </w:p>
    <w:p w:rsidR="000B22B1" w:rsidRDefault="000B22B1" w:rsidP="000B22B1">
      <w:pPr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 w:rsidR="00D11D42">
        <w:rPr>
          <w:rFonts w:ascii="PT Astra Serif" w:hAnsi="PT Astra Serif"/>
          <w:sz w:val="28"/>
        </w:rPr>
        <w:t xml:space="preserve">Внести </w:t>
      </w:r>
      <w:r w:rsidR="00C7671F">
        <w:rPr>
          <w:rFonts w:ascii="PT Astra Serif" w:hAnsi="PT Astra Serif"/>
          <w:sz w:val="28"/>
        </w:rPr>
        <w:t xml:space="preserve">в </w:t>
      </w:r>
      <w:r w:rsidR="00C7671F" w:rsidRPr="00C53AE5">
        <w:rPr>
          <w:rFonts w:ascii="PT Astra Serif" w:hAnsi="PT Astra Serif"/>
          <w:sz w:val="28"/>
          <w:szCs w:val="28"/>
        </w:rPr>
        <w:t>Положени</w:t>
      </w:r>
      <w:r w:rsidR="00C7671F">
        <w:rPr>
          <w:rFonts w:ascii="PT Astra Serif" w:hAnsi="PT Astra Serif"/>
          <w:sz w:val="28"/>
          <w:szCs w:val="28"/>
        </w:rPr>
        <w:t>е</w:t>
      </w:r>
      <w:r w:rsidR="00C7671F" w:rsidRPr="00C53AE5">
        <w:rPr>
          <w:rFonts w:ascii="PT Astra Serif" w:hAnsi="PT Astra Serif"/>
          <w:sz w:val="28"/>
          <w:szCs w:val="28"/>
        </w:rPr>
        <w:t xml:space="preserve"> о муниципальном жилищном контроле на территории</w:t>
      </w:r>
      <w:r w:rsidR="00C7671F">
        <w:rPr>
          <w:rFonts w:ascii="PT Astra Serif" w:hAnsi="PT Astra Serif"/>
          <w:sz w:val="28"/>
          <w:szCs w:val="28"/>
        </w:rPr>
        <w:t xml:space="preserve"> </w:t>
      </w:r>
      <w:r w:rsidR="00C7671F" w:rsidRPr="00C53AE5">
        <w:rPr>
          <w:rFonts w:ascii="PT Astra Serif" w:hAnsi="PT Astra Serif"/>
          <w:sz w:val="28"/>
          <w:szCs w:val="28"/>
        </w:rPr>
        <w:t>муниципального образования</w:t>
      </w:r>
      <w:r w:rsidR="00C7671F">
        <w:rPr>
          <w:rFonts w:ascii="PT Astra Serif" w:hAnsi="PT Astra Serif"/>
          <w:sz w:val="28"/>
          <w:szCs w:val="28"/>
        </w:rPr>
        <w:t xml:space="preserve"> </w:t>
      </w:r>
      <w:r w:rsidR="00C7671F" w:rsidRPr="00C53AE5">
        <w:rPr>
          <w:rFonts w:ascii="PT Astra Serif" w:hAnsi="PT Astra Serif"/>
          <w:sz w:val="28"/>
          <w:szCs w:val="28"/>
        </w:rPr>
        <w:t>«Радищевский район» Ульяновской области</w:t>
      </w:r>
      <w:r w:rsidR="00C7671F">
        <w:rPr>
          <w:rFonts w:ascii="PT Astra Serif" w:hAnsi="PT Astra Serif"/>
          <w:sz w:val="28"/>
          <w:szCs w:val="28"/>
        </w:rPr>
        <w:t>,</w:t>
      </w:r>
      <w:r w:rsidR="00C7671F">
        <w:rPr>
          <w:rFonts w:ascii="PT Astra Serif" w:hAnsi="PT Astra Serif"/>
          <w:sz w:val="28"/>
        </w:rPr>
        <w:t xml:space="preserve"> </w:t>
      </w:r>
      <w:r w:rsidR="00D43614">
        <w:rPr>
          <w:rFonts w:ascii="PT Astra Serif" w:hAnsi="PT Astra Serif"/>
          <w:sz w:val="28"/>
        </w:rPr>
        <w:t>утвержденное</w:t>
      </w:r>
      <w:r w:rsidR="00D11D42">
        <w:rPr>
          <w:rFonts w:ascii="PT Astra Serif" w:hAnsi="PT Astra Serif"/>
          <w:sz w:val="28"/>
        </w:rPr>
        <w:t xml:space="preserve"> </w:t>
      </w:r>
      <w:r w:rsidR="00D43614">
        <w:rPr>
          <w:rFonts w:ascii="PT Astra Serif" w:hAnsi="PT Astra Serif"/>
          <w:sz w:val="28"/>
          <w:szCs w:val="28"/>
        </w:rPr>
        <w:t>р</w:t>
      </w:r>
      <w:r w:rsidR="00D11D42" w:rsidRPr="00C53AE5">
        <w:rPr>
          <w:rFonts w:ascii="PT Astra Serif" w:hAnsi="PT Astra Serif"/>
          <w:sz w:val="28"/>
          <w:szCs w:val="28"/>
        </w:rPr>
        <w:t>ешение</w:t>
      </w:r>
      <w:r w:rsidR="00D43614">
        <w:rPr>
          <w:rFonts w:ascii="PT Astra Serif" w:hAnsi="PT Astra Serif"/>
          <w:sz w:val="28"/>
          <w:szCs w:val="28"/>
        </w:rPr>
        <w:t>м</w:t>
      </w:r>
      <w:r w:rsidR="00D11D42" w:rsidRPr="00C53AE5"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«Радищевский район» Ульяновской области</w:t>
      </w:r>
      <w:r w:rsidR="00D11D42">
        <w:rPr>
          <w:rFonts w:ascii="PT Astra Serif" w:hAnsi="PT Astra Serif"/>
          <w:sz w:val="28"/>
          <w:szCs w:val="28"/>
        </w:rPr>
        <w:t xml:space="preserve"> от 21.09.2021 №11/80</w:t>
      </w:r>
      <w:r w:rsidR="00D11D42" w:rsidRPr="00C53AE5">
        <w:rPr>
          <w:rFonts w:ascii="PT Astra Serif" w:hAnsi="PT Astra Serif"/>
          <w:sz w:val="28"/>
          <w:szCs w:val="28"/>
        </w:rPr>
        <w:t xml:space="preserve"> </w:t>
      </w:r>
      <w:r w:rsidR="00D11D42">
        <w:rPr>
          <w:rFonts w:ascii="PT Astra Serif" w:hAnsi="PT Astra Serif"/>
          <w:sz w:val="28"/>
        </w:rPr>
        <w:t>следующ</w:t>
      </w:r>
      <w:r w:rsidR="00D43614">
        <w:rPr>
          <w:rFonts w:ascii="PT Astra Serif" w:hAnsi="PT Astra Serif"/>
          <w:sz w:val="28"/>
        </w:rPr>
        <w:t>е</w:t>
      </w:r>
      <w:r w:rsidR="00D11D42">
        <w:rPr>
          <w:rFonts w:ascii="PT Astra Serif" w:hAnsi="PT Astra Serif"/>
          <w:sz w:val="28"/>
        </w:rPr>
        <w:t>е изменени</w:t>
      </w:r>
      <w:r w:rsidR="00D43614">
        <w:rPr>
          <w:rFonts w:ascii="PT Astra Serif" w:hAnsi="PT Astra Serif"/>
          <w:sz w:val="28"/>
        </w:rPr>
        <w:t>е</w:t>
      </w:r>
      <w:r w:rsidR="00D11D42">
        <w:rPr>
          <w:rFonts w:ascii="PT Astra Serif" w:hAnsi="PT Astra Serif"/>
          <w:sz w:val="28"/>
        </w:rPr>
        <w:t>:</w:t>
      </w:r>
    </w:p>
    <w:p w:rsidR="00D11D42" w:rsidRDefault="00D43614" w:rsidP="00271EF9">
      <w:pPr>
        <w:pStyle w:val="ConsPlusTitle"/>
        <w:ind w:firstLine="709"/>
        <w:jc w:val="both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sz w:val="28"/>
        </w:rPr>
        <w:t>1)</w:t>
      </w:r>
      <w:r w:rsidR="00B66C2A">
        <w:rPr>
          <w:rFonts w:ascii="PT Astra Serif" w:hAnsi="PT Astra Serif"/>
          <w:b w:val="0"/>
          <w:sz w:val="28"/>
        </w:rPr>
        <w:t xml:space="preserve"> </w:t>
      </w:r>
      <w:r w:rsidR="00271EF9" w:rsidRPr="00271EF9">
        <w:rPr>
          <w:rFonts w:ascii="PT Astra Serif" w:hAnsi="PT Astra Serif" w:cs="Times New Roman"/>
          <w:b w:val="0"/>
          <w:color w:val="000000"/>
          <w:sz w:val="28"/>
          <w:szCs w:val="28"/>
        </w:rPr>
        <w:t>Приложени</w:t>
      </w:r>
      <w:r>
        <w:rPr>
          <w:rFonts w:ascii="PT Astra Serif" w:hAnsi="PT Astra Serif" w:cs="Times New Roman"/>
          <w:b w:val="0"/>
          <w:color w:val="000000"/>
          <w:sz w:val="28"/>
          <w:szCs w:val="28"/>
        </w:rPr>
        <w:t>е</w:t>
      </w:r>
      <w:r w:rsidR="00271EF9" w:rsidRPr="00271EF9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1</w:t>
      </w:r>
      <w:r w:rsidR="00271EF9" w:rsidRPr="00271EF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271EF9" w:rsidRPr="00271EF9">
        <w:rPr>
          <w:rFonts w:ascii="PT Astra Serif" w:hAnsi="PT Astra Serif" w:cs="Times New Roman"/>
          <w:b w:val="0"/>
          <w:color w:val="000000"/>
          <w:sz w:val="28"/>
          <w:szCs w:val="28"/>
        </w:rPr>
        <w:t>к</w:t>
      </w:r>
      <w:r w:rsidR="009A3D73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</w:t>
      </w:r>
      <w:r w:rsidR="00271EF9" w:rsidRPr="00271EF9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Положению о муниципальном жилищном контроле на территории муниципального образования «Радищевский район» Ульяновской области</w:t>
      </w:r>
      <w:r w:rsidR="00B66C2A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C7671F" w:rsidTr="00C7671F">
        <w:tc>
          <w:tcPr>
            <w:tcW w:w="5635" w:type="dxa"/>
          </w:tcPr>
          <w:p w:rsidR="00C7671F" w:rsidRPr="00D93F5B" w:rsidRDefault="00C7671F" w:rsidP="00C7671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«Приложение </w:t>
            </w:r>
            <w:r w:rsidRPr="00D93F5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1</w:t>
            </w:r>
          </w:p>
          <w:p w:rsidR="00C7671F" w:rsidRPr="00D93F5B" w:rsidRDefault="00C7671F" w:rsidP="00C7671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93F5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к Положению о </w:t>
            </w:r>
            <w:proofErr w:type="gramStart"/>
            <w:r w:rsidRPr="00D93F5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муниципальном</w:t>
            </w:r>
            <w:proofErr w:type="gramEnd"/>
          </w:p>
          <w:p w:rsidR="00C7671F" w:rsidRPr="00D93F5B" w:rsidRDefault="00C7671F" w:rsidP="00C7671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93F5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жилищном </w:t>
            </w:r>
            <w:proofErr w:type="gramStart"/>
            <w:r w:rsidRPr="00D93F5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контроле</w:t>
            </w:r>
            <w:proofErr w:type="gramEnd"/>
            <w:r w:rsidRPr="00D93F5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на территории</w:t>
            </w:r>
          </w:p>
          <w:p w:rsidR="00C7671F" w:rsidRPr="00D93F5B" w:rsidRDefault="00C7671F" w:rsidP="00C7671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93F5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C7671F" w:rsidRPr="00D93F5B" w:rsidRDefault="00C7671F" w:rsidP="00C7671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iCs/>
                <w:color w:val="000000"/>
                <w:sz w:val="28"/>
                <w:szCs w:val="28"/>
              </w:rPr>
            </w:pPr>
            <w:r w:rsidRPr="00D93F5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«Радищевский район» Ульяновской области</w:t>
            </w:r>
          </w:p>
          <w:p w:rsidR="00C7671F" w:rsidRDefault="00C7671F" w:rsidP="00C7671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9A3D73" w:rsidRDefault="00D43614" w:rsidP="00246996">
      <w:pPr>
        <w:pStyle w:val="ConsPlusTitle"/>
        <w:ind w:firstLine="709"/>
        <w:jc w:val="center"/>
        <w:rPr>
          <w:rFonts w:ascii="PT Astra Serif" w:hAnsi="PT Astra Serif"/>
          <w:iCs/>
          <w:color w:val="000000"/>
          <w:sz w:val="28"/>
          <w:szCs w:val="28"/>
        </w:rPr>
      </w:pPr>
      <w:r w:rsidRPr="00246996">
        <w:rPr>
          <w:rFonts w:ascii="PT Astra Serif" w:hAnsi="PT Astra Serif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Pr="00246996">
        <w:rPr>
          <w:rFonts w:ascii="PT Astra Serif" w:hAnsi="PT Astra Serif" w:cs="Times New Roman"/>
        </w:rPr>
        <w:t xml:space="preserve"> </w:t>
      </w:r>
      <w:r w:rsidRPr="00246996">
        <w:rPr>
          <w:rFonts w:ascii="PT Astra Serif" w:hAnsi="PT Astra Serif" w:cs="Times New Roman"/>
          <w:color w:val="000000"/>
          <w:sz w:val="28"/>
          <w:szCs w:val="28"/>
        </w:rPr>
        <w:t xml:space="preserve">проверок при осуществлении </w:t>
      </w:r>
      <w:bookmarkStart w:id="2" w:name="_Hlk77689331"/>
      <w:r w:rsidRPr="00246996">
        <w:rPr>
          <w:rFonts w:ascii="PT Astra Serif" w:hAnsi="PT Astra Serif" w:cs="Times New Roman"/>
          <w:color w:val="000000"/>
          <w:sz w:val="28"/>
          <w:szCs w:val="28"/>
        </w:rPr>
        <w:t>Администрацией муниципального образования «Радищевский район» Ульяновской области</w:t>
      </w:r>
      <w:r w:rsidRPr="00246996">
        <w:rPr>
          <w:rFonts w:ascii="PT Astra Serif" w:hAnsi="PT Astra Serif"/>
          <w:bCs w:val="0"/>
          <w:color w:val="000000"/>
          <w:sz w:val="28"/>
          <w:szCs w:val="28"/>
        </w:rPr>
        <w:t xml:space="preserve"> муниципального жилищного контроля на территории муниципального образования </w:t>
      </w:r>
      <w:r w:rsidRPr="00246996">
        <w:rPr>
          <w:rFonts w:ascii="PT Astra Serif" w:hAnsi="PT Astra Serif" w:cs="Times New Roman"/>
          <w:color w:val="000000"/>
          <w:sz w:val="28"/>
          <w:szCs w:val="28"/>
        </w:rPr>
        <w:lastRenderedPageBreak/>
        <w:t>«Радищевский район» Ульяновской</w:t>
      </w:r>
      <w:r w:rsidRPr="00246996">
        <w:rPr>
          <w:rFonts w:ascii="PT Astra Serif" w:hAnsi="PT Astra Serif"/>
          <w:iCs/>
          <w:color w:val="000000"/>
        </w:rPr>
        <w:t xml:space="preserve"> </w:t>
      </w:r>
      <w:r w:rsidRPr="00246996">
        <w:rPr>
          <w:rFonts w:ascii="PT Astra Serif" w:hAnsi="PT Astra Serif"/>
          <w:iCs/>
          <w:color w:val="000000"/>
          <w:sz w:val="28"/>
          <w:szCs w:val="28"/>
        </w:rPr>
        <w:t>области</w:t>
      </w:r>
      <w:bookmarkEnd w:id="2"/>
    </w:p>
    <w:p w:rsidR="00246996" w:rsidRPr="00246996" w:rsidRDefault="00D43614" w:rsidP="00246996">
      <w:pPr>
        <w:pStyle w:val="ConsPlusTitle"/>
        <w:ind w:firstLine="709"/>
        <w:jc w:val="center"/>
        <w:rPr>
          <w:rFonts w:ascii="PT Astra Serif" w:hAnsi="PT Astra Serif"/>
          <w:iCs/>
          <w:color w:val="000000"/>
          <w:sz w:val="28"/>
          <w:szCs w:val="28"/>
        </w:rPr>
      </w:pPr>
      <w:r w:rsidRPr="00246996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</w:p>
    <w:p w:rsidR="00B66C2A" w:rsidRDefault="00B66C2A" w:rsidP="00246996">
      <w:pPr>
        <w:pStyle w:val="ConsPlusTitle"/>
        <w:ind w:firstLine="709"/>
        <w:jc w:val="both"/>
        <w:rPr>
          <w:rFonts w:ascii="PT Astra Serif" w:hAnsi="PT Astra Serif" w:cs="Times New Roman"/>
          <w:b w:val="0"/>
          <w:color w:val="000000"/>
          <w:sz w:val="28"/>
          <w:szCs w:val="28"/>
        </w:rPr>
      </w:pPr>
      <w:proofErr w:type="gramStart"/>
      <w:r w:rsidRPr="00B66C2A">
        <w:rPr>
          <w:rFonts w:ascii="PT Astra Serif" w:hAnsi="PT Astra Serif" w:cs="Arial"/>
          <w:b w:val="0"/>
          <w:sz w:val="28"/>
          <w:szCs w:val="28"/>
          <w:shd w:val="clear" w:color="auto" w:fill="FFFFFF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B66C2A">
        <w:rPr>
          <w:rFonts w:ascii="PT Astra Serif" w:hAnsi="PT Astra Serif" w:cs="Arial"/>
          <w:b w:val="0"/>
          <w:sz w:val="28"/>
          <w:szCs w:val="28"/>
          <w:shd w:val="clear" w:color="auto" w:fill="FFFFFF"/>
        </w:rPr>
        <w:t xml:space="preserve"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>
        <w:rPr>
          <w:rFonts w:ascii="PT Astra Serif" w:hAnsi="PT Astra Serif" w:cs="Arial"/>
          <w:b w:val="0"/>
          <w:sz w:val="28"/>
          <w:szCs w:val="28"/>
          <w:shd w:val="clear" w:color="auto" w:fill="FFFFFF"/>
        </w:rPr>
        <w:t>«</w:t>
      </w:r>
      <w:r w:rsidRPr="00B66C2A">
        <w:rPr>
          <w:rFonts w:ascii="PT Astra Serif" w:hAnsi="PT Astra Serif" w:cs="Arial"/>
          <w:b w:val="0"/>
          <w:sz w:val="28"/>
          <w:szCs w:val="28"/>
          <w:shd w:val="clear" w:color="auto" w:fill="FFFFFF"/>
        </w:rPr>
        <w:t>Интернет</w:t>
      </w:r>
      <w:r>
        <w:rPr>
          <w:rFonts w:ascii="PT Astra Serif" w:hAnsi="PT Astra Serif" w:cs="Arial"/>
          <w:b w:val="0"/>
          <w:sz w:val="28"/>
          <w:szCs w:val="28"/>
          <w:shd w:val="clear" w:color="auto" w:fill="FFFFFF"/>
        </w:rPr>
        <w:t>»</w:t>
      </w:r>
      <w:r w:rsidRPr="00B66C2A">
        <w:rPr>
          <w:rFonts w:ascii="PT Astra Serif" w:hAnsi="PT Astra Serif" w:cs="Arial"/>
          <w:b w:val="0"/>
          <w:sz w:val="28"/>
          <w:szCs w:val="28"/>
          <w:shd w:val="clear" w:color="auto" w:fill="FFFFFF"/>
        </w:rPr>
        <w:t>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</w:t>
      </w:r>
      <w:proofErr w:type="gramStart"/>
      <w:r w:rsidRPr="00B66C2A">
        <w:rPr>
          <w:rFonts w:ascii="PT Astra Serif" w:hAnsi="PT Astra Serif" w:cs="Arial"/>
          <w:b w:val="0"/>
          <w:sz w:val="28"/>
          <w:szCs w:val="28"/>
          <w:shd w:val="clear" w:color="auto" w:fill="FFFFFF"/>
        </w:rPr>
        <w:t>.</w:t>
      </w:r>
      <w:r w:rsidR="00C7671F">
        <w:rPr>
          <w:rFonts w:ascii="PT Astra Serif" w:hAnsi="PT Astra Serif" w:cs="Arial"/>
          <w:b w:val="0"/>
          <w:sz w:val="28"/>
          <w:szCs w:val="28"/>
          <w:shd w:val="clear" w:color="auto" w:fill="FFFFFF"/>
        </w:rPr>
        <w:t>».</w:t>
      </w:r>
      <w:proofErr w:type="gramEnd"/>
    </w:p>
    <w:p w:rsidR="000B22B1" w:rsidRDefault="000B22B1" w:rsidP="000B22B1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Настоящее решение вступает в силу </w:t>
      </w:r>
      <w:r w:rsidR="00D43614">
        <w:rPr>
          <w:rFonts w:ascii="PT Astra Serif" w:hAnsi="PT Astra Serif"/>
          <w:sz w:val="28"/>
        </w:rPr>
        <w:t xml:space="preserve">на следующий день </w:t>
      </w:r>
      <w:r>
        <w:rPr>
          <w:rFonts w:ascii="PT Astra Serif" w:hAnsi="PT Astra Serif"/>
          <w:sz w:val="28"/>
          <w:szCs w:val="28"/>
        </w:rPr>
        <w:t>после</w:t>
      </w:r>
      <w:r w:rsidR="00D43614">
        <w:rPr>
          <w:rFonts w:ascii="PT Astra Serif" w:hAnsi="PT Astra Serif"/>
          <w:sz w:val="28"/>
          <w:szCs w:val="28"/>
        </w:rPr>
        <w:t xml:space="preserve"> дня</w:t>
      </w:r>
      <w:r>
        <w:rPr>
          <w:rFonts w:ascii="PT Astra Serif" w:hAnsi="PT Astra Serif"/>
          <w:sz w:val="28"/>
          <w:szCs w:val="28"/>
        </w:rPr>
        <w:t xml:space="preserve"> его официального опубликования</w:t>
      </w:r>
      <w:r>
        <w:rPr>
          <w:rFonts w:ascii="PT Astra Serif" w:hAnsi="PT Astra Serif"/>
          <w:sz w:val="28"/>
        </w:rPr>
        <w:t>.</w:t>
      </w:r>
    </w:p>
    <w:p w:rsidR="000B22B1" w:rsidRDefault="000B22B1" w:rsidP="000B22B1">
      <w:pPr>
        <w:spacing w:after="0" w:line="240" w:lineRule="auto"/>
        <w:rPr>
          <w:rFonts w:ascii="PT Astra Serif" w:hAnsi="PT Astra Serif"/>
          <w:sz w:val="28"/>
        </w:rPr>
      </w:pPr>
    </w:p>
    <w:p w:rsidR="00B66C2A" w:rsidRDefault="00B66C2A" w:rsidP="000B22B1">
      <w:pPr>
        <w:spacing w:after="0" w:line="240" w:lineRule="auto"/>
        <w:rPr>
          <w:rFonts w:ascii="PT Astra Serif" w:hAnsi="PT Astra Serif"/>
          <w:sz w:val="28"/>
        </w:rPr>
      </w:pPr>
    </w:p>
    <w:p w:rsidR="000B22B1" w:rsidRDefault="000B22B1" w:rsidP="000B22B1">
      <w:pPr>
        <w:spacing w:after="0" w:line="240" w:lineRule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Глава муниципального образования </w:t>
      </w:r>
    </w:p>
    <w:p w:rsidR="000B22B1" w:rsidRDefault="000B22B1" w:rsidP="000B22B1">
      <w:pPr>
        <w:spacing w:after="0" w:line="240" w:lineRule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«Радищевский район»                                                                   В.Н. Родионов</w:t>
      </w:r>
    </w:p>
    <w:p w:rsidR="000B22B1" w:rsidRDefault="000B22B1" w:rsidP="000B22B1">
      <w:pPr>
        <w:rPr>
          <w:rFonts w:ascii="PT Astra Serif" w:hAnsi="PT Astra Serif"/>
          <w:sz w:val="28"/>
        </w:rPr>
      </w:pPr>
    </w:p>
    <w:p w:rsidR="000B22B1" w:rsidRDefault="000B22B1" w:rsidP="000B22B1">
      <w:pPr>
        <w:spacing w:line="240" w:lineRule="exact"/>
        <w:rPr>
          <w:rFonts w:ascii="PT Astra Serif" w:hAnsi="PT Astra Serif"/>
          <w:b/>
          <w:color w:val="000000"/>
          <w:sz w:val="24"/>
        </w:rPr>
      </w:pPr>
    </w:p>
    <w:p w:rsidR="002B25A9" w:rsidRDefault="002B25A9"/>
    <w:sectPr w:rsidR="002B25A9" w:rsidSect="000B22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B1"/>
    <w:rsid w:val="000B22B1"/>
    <w:rsid w:val="0023626C"/>
    <w:rsid w:val="00246996"/>
    <w:rsid w:val="00271EF9"/>
    <w:rsid w:val="002B25A9"/>
    <w:rsid w:val="00340F23"/>
    <w:rsid w:val="00464B18"/>
    <w:rsid w:val="005B1978"/>
    <w:rsid w:val="009A3D73"/>
    <w:rsid w:val="00A20E31"/>
    <w:rsid w:val="00A26830"/>
    <w:rsid w:val="00AA3067"/>
    <w:rsid w:val="00B104CE"/>
    <w:rsid w:val="00B66C2A"/>
    <w:rsid w:val="00C7671F"/>
    <w:rsid w:val="00D11D42"/>
    <w:rsid w:val="00D43614"/>
    <w:rsid w:val="00D92D33"/>
    <w:rsid w:val="00F2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42"/>
    <w:pPr>
      <w:ind w:left="720"/>
      <w:contextualSpacing/>
    </w:pPr>
  </w:style>
  <w:style w:type="paragraph" w:customStyle="1" w:styleId="ConsPlusNormal">
    <w:name w:val="ConsPlusNormal"/>
    <w:rsid w:val="00271EF9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271EF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table" w:styleId="a4">
    <w:name w:val="Table Grid"/>
    <w:basedOn w:val="a1"/>
    <w:uiPriority w:val="59"/>
    <w:rsid w:val="00C767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42"/>
    <w:pPr>
      <w:ind w:left="720"/>
      <w:contextualSpacing/>
    </w:pPr>
  </w:style>
  <w:style w:type="paragraph" w:customStyle="1" w:styleId="ConsPlusNormal">
    <w:name w:val="ConsPlusNormal"/>
    <w:rsid w:val="00271EF9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271EF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table" w:styleId="a4">
    <w:name w:val="Table Grid"/>
    <w:basedOn w:val="a1"/>
    <w:uiPriority w:val="59"/>
    <w:rsid w:val="00C767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2023-06-29T11:30:00Z</cp:lastPrinted>
  <dcterms:created xsi:type="dcterms:W3CDTF">2023-06-20T06:26:00Z</dcterms:created>
  <dcterms:modified xsi:type="dcterms:W3CDTF">2023-06-29T11:33:00Z</dcterms:modified>
</cp:coreProperties>
</file>