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79710B" w:rsidRDefault="00292530">
      <w:pPr>
        <w:rPr>
          <w:rFonts w:ascii="PT Astra Serif" w:hAnsi="PT Astra Serif"/>
          <w:sz w:val="32"/>
          <w:szCs w:val="32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79710B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79710B" w:rsidRDefault="00DB17A4" w:rsidP="00292530">
      <w:pPr>
        <w:ind w:right="-261"/>
        <w:rPr>
          <w:rFonts w:ascii="PT Astra Serif" w:hAnsi="PT Astra Serif"/>
          <w:sz w:val="28"/>
          <w:szCs w:val="28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B05DCF" w:rsidRDefault="0079710B" w:rsidP="0079710B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>
        <w:rPr>
          <w:rFonts w:ascii="PT Astra Serif" w:hAnsi="PT Astra Serif"/>
          <w:bCs/>
          <w:sz w:val="24"/>
        </w:rPr>
        <w:t>р.п</w:t>
      </w:r>
      <w:proofErr w:type="spellEnd"/>
      <w:r>
        <w:rPr>
          <w:rFonts w:ascii="PT Astra Serif" w:hAnsi="PT Astra Serif"/>
          <w:bCs/>
          <w:sz w:val="24"/>
        </w:rPr>
        <w:t>. Радищево</w:t>
      </w:r>
    </w:p>
    <w:p w:rsidR="0079710B" w:rsidRDefault="0079710B" w:rsidP="0079710B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</w:p>
    <w:p w:rsidR="0079710B" w:rsidRPr="0079710B" w:rsidRDefault="0079710B" w:rsidP="0079710B">
      <w:pPr>
        <w:widowControl w:val="0"/>
        <w:tabs>
          <w:tab w:val="left" w:pos="4111"/>
          <w:tab w:val="left" w:pos="9639"/>
        </w:tabs>
        <w:ind w:right="-142"/>
        <w:rPr>
          <w:rFonts w:ascii="PT Astra Serif" w:hAnsi="PT Astra Serif"/>
          <w:bCs/>
          <w:sz w:val="28"/>
          <w:szCs w:val="28"/>
        </w:rPr>
      </w:pPr>
    </w:p>
    <w:p w:rsidR="0079710B" w:rsidRPr="0079710B" w:rsidRDefault="0079710B" w:rsidP="0079710B">
      <w:pPr>
        <w:widowControl w:val="0"/>
        <w:tabs>
          <w:tab w:val="left" w:pos="4111"/>
          <w:tab w:val="left" w:pos="9639"/>
        </w:tabs>
        <w:ind w:right="-142"/>
        <w:rPr>
          <w:rFonts w:ascii="PT Astra Serif" w:hAnsi="PT Astra Serif"/>
          <w:b/>
          <w:sz w:val="28"/>
          <w:szCs w:val="28"/>
        </w:rPr>
      </w:pPr>
    </w:p>
    <w:p w:rsidR="0079710B" w:rsidRPr="0079710B" w:rsidRDefault="0079710B" w:rsidP="0079710B">
      <w:pPr>
        <w:widowControl w:val="0"/>
        <w:tabs>
          <w:tab w:val="left" w:pos="4111"/>
          <w:tab w:val="left" w:pos="9639"/>
        </w:tabs>
        <w:ind w:right="-142"/>
        <w:rPr>
          <w:rFonts w:ascii="PT Astra Serif" w:hAnsi="PT Astra Serif"/>
          <w:b/>
          <w:sz w:val="28"/>
          <w:szCs w:val="28"/>
        </w:rPr>
      </w:pPr>
    </w:p>
    <w:p w:rsidR="0079710B" w:rsidRDefault="0079710B" w:rsidP="0079710B">
      <w:pPr>
        <w:widowControl w:val="0"/>
        <w:tabs>
          <w:tab w:val="left" w:pos="4111"/>
          <w:tab w:val="left" w:pos="9639"/>
        </w:tabs>
        <w:ind w:right="-142"/>
        <w:jc w:val="center"/>
        <w:rPr>
          <w:rFonts w:ascii="PT Astra Serif" w:hAnsi="PT Astra Serif"/>
          <w:b/>
          <w:sz w:val="28"/>
        </w:rPr>
      </w:pPr>
      <w:r w:rsidRPr="00DF3059">
        <w:rPr>
          <w:rFonts w:ascii="PT Astra Serif" w:hAnsi="PT Astra Serif"/>
          <w:b/>
          <w:sz w:val="28"/>
        </w:rPr>
        <w:t>О</w:t>
      </w:r>
      <w:r>
        <w:rPr>
          <w:rFonts w:ascii="PT Astra Serif" w:hAnsi="PT Astra Serif"/>
          <w:b/>
          <w:sz w:val="28"/>
        </w:rPr>
        <w:t xml:space="preserve"> внесении </w:t>
      </w:r>
      <w:r w:rsidRPr="00DF3059">
        <w:rPr>
          <w:rFonts w:ascii="PT Astra Serif" w:hAnsi="PT Astra Serif"/>
          <w:b/>
          <w:sz w:val="28"/>
        </w:rPr>
        <w:t>изменения</w:t>
      </w:r>
      <w:r>
        <w:rPr>
          <w:rFonts w:ascii="PT Astra Serif" w:hAnsi="PT Astra Serif"/>
          <w:b/>
          <w:sz w:val="28"/>
        </w:rPr>
        <w:t xml:space="preserve"> в </w:t>
      </w:r>
      <w:r w:rsidRPr="00DF3059">
        <w:rPr>
          <w:rFonts w:ascii="PT Astra Serif" w:hAnsi="PT Astra Serif"/>
          <w:b/>
          <w:sz w:val="28"/>
        </w:rPr>
        <w:t>постановление</w:t>
      </w:r>
      <w:r>
        <w:rPr>
          <w:rFonts w:ascii="PT Astra Serif" w:hAnsi="PT Astra Serif"/>
          <w:b/>
          <w:sz w:val="28"/>
        </w:rPr>
        <w:t xml:space="preserve"> </w:t>
      </w:r>
      <w:r w:rsidRPr="00DF3059">
        <w:rPr>
          <w:rFonts w:ascii="PT Astra Serif" w:hAnsi="PT Astra Serif"/>
          <w:b/>
          <w:sz w:val="28"/>
        </w:rPr>
        <w:t xml:space="preserve">Администрации </w:t>
      </w:r>
    </w:p>
    <w:p w:rsidR="0079710B" w:rsidRDefault="0079710B" w:rsidP="0079710B">
      <w:pPr>
        <w:widowControl w:val="0"/>
        <w:tabs>
          <w:tab w:val="left" w:pos="4111"/>
          <w:tab w:val="left" w:pos="9639"/>
        </w:tabs>
        <w:ind w:right="-142"/>
        <w:jc w:val="center"/>
        <w:rPr>
          <w:rFonts w:ascii="PT Astra Serif" w:hAnsi="PT Astra Serif"/>
          <w:b/>
          <w:sz w:val="28"/>
        </w:rPr>
      </w:pPr>
      <w:r w:rsidRPr="00DF3059">
        <w:rPr>
          <w:rFonts w:ascii="PT Astra Serif" w:hAnsi="PT Astra Serif"/>
          <w:b/>
          <w:sz w:val="28"/>
        </w:rPr>
        <w:t xml:space="preserve">муниципального образования «Радищевский район» </w:t>
      </w:r>
    </w:p>
    <w:p w:rsidR="0079710B" w:rsidRPr="00DF3059" w:rsidRDefault="0079710B" w:rsidP="0079710B">
      <w:pPr>
        <w:widowControl w:val="0"/>
        <w:tabs>
          <w:tab w:val="left" w:pos="4111"/>
          <w:tab w:val="left" w:pos="9639"/>
        </w:tabs>
        <w:ind w:right="-142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DF3059">
        <w:rPr>
          <w:rFonts w:ascii="PT Astra Serif" w:hAnsi="PT Astra Serif"/>
          <w:b/>
          <w:bCs/>
          <w:color w:val="000000"/>
          <w:sz w:val="28"/>
          <w:szCs w:val="28"/>
        </w:rPr>
        <w:t>Ульяновской о</w:t>
      </w:r>
      <w:r w:rsidRPr="00DF3059">
        <w:rPr>
          <w:rFonts w:ascii="PT Astra Serif" w:hAnsi="PT Astra Serif"/>
          <w:b/>
          <w:bCs/>
          <w:color w:val="000000"/>
          <w:sz w:val="28"/>
          <w:szCs w:val="28"/>
        </w:rPr>
        <w:t>б</w:t>
      </w:r>
      <w:r w:rsidRPr="00DF3059">
        <w:rPr>
          <w:rFonts w:ascii="PT Astra Serif" w:hAnsi="PT Astra Serif"/>
          <w:b/>
          <w:bCs/>
          <w:color w:val="000000"/>
          <w:sz w:val="28"/>
          <w:szCs w:val="28"/>
        </w:rPr>
        <w:t>ласти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DF3059">
        <w:rPr>
          <w:rFonts w:ascii="PT Astra Serif" w:hAnsi="PT Astra Serif"/>
          <w:b/>
          <w:bCs/>
          <w:color w:val="000000"/>
          <w:sz w:val="28"/>
          <w:szCs w:val="28"/>
        </w:rPr>
        <w:t>от 15.07.2013 № 304</w:t>
      </w:r>
    </w:p>
    <w:p w:rsidR="0079710B" w:rsidRPr="0079710B" w:rsidRDefault="0079710B" w:rsidP="0079710B">
      <w:pPr>
        <w:pStyle w:val="ConsTitle"/>
        <w:tabs>
          <w:tab w:val="left" w:pos="9922"/>
        </w:tabs>
        <w:jc w:val="both"/>
        <w:rPr>
          <w:rFonts w:ascii="PT Astra Serif" w:hAnsi="PT Astra Serif"/>
          <w:bCs/>
          <w:sz w:val="28"/>
          <w:szCs w:val="28"/>
        </w:rPr>
      </w:pPr>
    </w:p>
    <w:p w:rsidR="0079710B" w:rsidRPr="0079710B" w:rsidRDefault="0079710B" w:rsidP="0079710B">
      <w:pPr>
        <w:pStyle w:val="ConsTitle"/>
        <w:tabs>
          <w:tab w:val="left" w:pos="9922"/>
        </w:tabs>
        <w:jc w:val="both"/>
        <w:rPr>
          <w:rFonts w:ascii="PT Astra Serif" w:hAnsi="PT Astra Serif"/>
          <w:bCs/>
          <w:sz w:val="28"/>
          <w:szCs w:val="28"/>
        </w:rPr>
      </w:pPr>
    </w:p>
    <w:p w:rsidR="0079710B" w:rsidRPr="00DF3059" w:rsidRDefault="0079710B" w:rsidP="0079710B">
      <w:pPr>
        <w:widowControl w:val="0"/>
        <w:ind w:right="6" w:firstLine="709"/>
        <w:jc w:val="both"/>
        <w:rPr>
          <w:rFonts w:ascii="PT Astra Serif" w:hAnsi="PT Astra Serif"/>
          <w:sz w:val="28"/>
          <w:szCs w:val="28"/>
        </w:rPr>
      </w:pPr>
      <w:r w:rsidRPr="00DF3059">
        <w:rPr>
          <w:rFonts w:ascii="PT Astra Serif" w:hAnsi="PT Astra Serif"/>
          <w:sz w:val="28"/>
          <w:szCs w:val="28"/>
        </w:rPr>
        <w:t xml:space="preserve">В соответствии со статьёй 144 Трудового кодекса Российской Федерации, </w:t>
      </w:r>
      <w:r w:rsidRPr="00DF3059">
        <w:rPr>
          <w:rFonts w:ascii="PT Astra Serif" w:hAnsi="PT Astra Serif"/>
          <w:color w:val="000000"/>
          <w:sz w:val="28"/>
          <w:szCs w:val="28"/>
        </w:rPr>
        <w:t>Администрация муници</w:t>
      </w:r>
      <w:r>
        <w:rPr>
          <w:rFonts w:ascii="PT Astra Serif" w:hAnsi="PT Astra Serif"/>
          <w:color w:val="000000"/>
          <w:sz w:val="28"/>
          <w:szCs w:val="28"/>
        </w:rPr>
        <w:t>пального</w:t>
      </w:r>
      <w:r w:rsidRPr="00DF3059">
        <w:rPr>
          <w:rFonts w:ascii="PT Astra Serif" w:hAnsi="PT Astra Serif"/>
          <w:color w:val="000000"/>
          <w:sz w:val="28"/>
          <w:szCs w:val="28"/>
        </w:rPr>
        <w:t xml:space="preserve"> образования «Радищевски</w:t>
      </w:r>
      <w:r>
        <w:rPr>
          <w:rFonts w:ascii="PT Astra Serif" w:hAnsi="PT Astra Serif"/>
          <w:color w:val="000000"/>
          <w:sz w:val="28"/>
          <w:szCs w:val="28"/>
        </w:rPr>
        <w:t xml:space="preserve">й район» Ульяновской области  </w:t>
      </w:r>
      <w:proofErr w:type="gramStart"/>
      <w:r w:rsidRPr="00DF3059">
        <w:rPr>
          <w:rFonts w:ascii="PT Astra Serif" w:hAnsi="PT Astra Serif"/>
          <w:color w:val="000000"/>
          <w:sz w:val="28"/>
          <w:szCs w:val="28"/>
        </w:rPr>
        <w:t>п</w:t>
      </w:r>
      <w:proofErr w:type="gramEnd"/>
      <w:r w:rsidRPr="00DF3059">
        <w:rPr>
          <w:rFonts w:ascii="PT Astra Serif" w:hAnsi="PT Astra Serif"/>
          <w:color w:val="000000"/>
          <w:sz w:val="28"/>
          <w:szCs w:val="28"/>
        </w:rPr>
        <w:t xml:space="preserve"> о с т а н о в л я е т:                                                                                                 </w:t>
      </w:r>
    </w:p>
    <w:p w:rsidR="0079710B" w:rsidRPr="00DF3059" w:rsidRDefault="0079710B" w:rsidP="0079710B">
      <w:pPr>
        <w:pStyle w:val="ConsNormal"/>
        <w:tabs>
          <w:tab w:val="left" w:pos="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F3059">
        <w:rPr>
          <w:rFonts w:ascii="PT Astra Serif" w:hAnsi="PT Astra Serif" w:cs="Times New Roman"/>
          <w:sz w:val="28"/>
          <w:szCs w:val="28"/>
        </w:rPr>
        <w:t xml:space="preserve">1. Внести в  постановление Администрации муниципального образования «Радищевский район» Ульяновской области от 15.07.2013 № 304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       </w:t>
      </w:r>
      <w:r w:rsidRPr="00DF3059">
        <w:rPr>
          <w:rFonts w:ascii="PT Astra Serif" w:hAnsi="PT Astra Serif" w:cs="Times New Roman"/>
          <w:sz w:val="28"/>
          <w:szCs w:val="28"/>
        </w:rPr>
        <w:t>«Об оплате труда работников Администрации муниципального образования «Радищевский район» Ульяновской области и работников муниципальных учреждений, подведомственных Администрации муниципального образования «Радищевский район» Ульяновской области» следующее изменение:</w:t>
      </w:r>
    </w:p>
    <w:p w:rsidR="0079710B" w:rsidRPr="00DF3059" w:rsidRDefault="0079710B" w:rsidP="0079710B">
      <w:pPr>
        <w:pStyle w:val="ConsNormal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F3059">
        <w:rPr>
          <w:rFonts w:ascii="PT Astra Serif" w:hAnsi="PT Astra Serif" w:cs="Times New Roman"/>
          <w:sz w:val="28"/>
          <w:szCs w:val="28"/>
        </w:rPr>
        <w:t>1)  Приложение № 1 изложить  в следующей редакции:</w:t>
      </w:r>
    </w:p>
    <w:p w:rsidR="0079710B" w:rsidRPr="00DF3059" w:rsidRDefault="0079710B" w:rsidP="0079710B">
      <w:pPr>
        <w:widowControl w:val="0"/>
        <w:ind w:firstLine="709"/>
        <w:jc w:val="right"/>
        <w:rPr>
          <w:rFonts w:ascii="PT Astra Serif" w:hAnsi="PT Astra Serif"/>
          <w:sz w:val="28"/>
          <w:szCs w:val="28"/>
        </w:rPr>
      </w:pPr>
      <w:r w:rsidRPr="00DF3059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</w:t>
      </w:r>
      <w:r w:rsidRPr="00DF3059">
        <w:rPr>
          <w:rFonts w:ascii="PT Astra Serif" w:hAnsi="PT Astra Serif"/>
          <w:sz w:val="28"/>
          <w:szCs w:val="28"/>
        </w:rPr>
        <w:t xml:space="preserve"> «ПРИЛОЖЕНИЕ № 1</w:t>
      </w:r>
    </w:p>
    <w:p w:rsidR="0079710B" w:rsidRPr="00DF3059" w:rsidRDefault="0079710B" w:rsidP="0079710B">
      <w:pPr>
        <w:widowControl w:val="0"/>
        <w:ind w:left="6720"/>
        <w:jc w:val="right"/>
        <w:rPr>
          <w:rFonts w:ascii="PT Astra Serif" w:hAnsi="PT Astra Serif"/>
          <w:sz w:val="28"/>
          <w:szCs w:val="28"/>
        </w:rPr>
      </w:pPr>
      <w:r w:rsidRPr="00DF3059">
        <w:rPr>
          <w:rFonts w:ascii="PT Astra Serif" w:hAnsi="PT Astra Serif"/>
          <w:sz w:val="28"/>
          <w:szCs w:val="28"/>
        </w:rPr>
        <w:t xml:space="preserve">      к Положению</w:t>
      </w:r>
    </w:p>
    <w:p w:rsidR="0079710B" w:rsidRDefault="0079710B" w:rsidP="0079710B">
      <w:pPr>
        <w:widowControl w:val="0"/>
        <w:ind w:left="6720"/>
        <w:jc w:val="right"/>
        <w:rPr>
          <w:rFonts w:ascii="PT Astra Serif" w:hAnsi="PT Astra Serif"/>
          <w:sz w:val="28"/>
          <w:szCs w:val="28"/>
        </w:rPr>
      </w:pPr>
    </w:p>
    <w:p w:rsidR="0079710B" w:rsidRPr="00DF3059" w:rsidRDefault="0079710B" w:rsidP="0079710B">
      <w:pPr>
        <w:widowControl w:val="0"/>
        <w:ind w:left="6720"/>
        <w:jc w:val="right"/>
        <w:rPr>
          <w:rFonts w:ascii="PT Astra Serif" w:hAnsi="PT Astra Serif"/>
          <w:sz w:val="28"/>
          <w:szCs w:val="28"/>
        </w:rPr>
      </w:pPr>
    </w:p>
    <w:p w:rsidR="0079710B" w:rsidRDefault="0079710B" w:rsidP="0079710B">
      <w:pPr>
        <w:widowControl w:val="0"/>
        <w:spacing w:after="15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DF3059">
        <w:rPr>
          <w:rFonts w:ascii="PT Astra Serif" w:hAnsi="PT Astra Serif"/>
          <w:b/>
          <w:sz w:val="28"/>
          <w:szCs w:val="28"/>
        </w:rPr>
        <w:t>Базовые оклады (базовые должностные оклады</w:t>
      </w:r>
      <w:r>
        <w:rPr>
          <w:rFonts w:ascii="PT Astra Serif" w:hAnsi="PT Astra Serif"/>
          <w:b/>
          <w:sz w:val="28"/>
          <w:szCs w:val="28"/>
        </w:rPr>
        <w:t xml:space="preserve">) </w:t>
      </w:r>
    </w:p>
    <w:p w:rsidR="0079710B" w:rsidRDefault="0079710B" w:rsidP="0079710B">
      <w:pPr>
        <w:widowControl w:val="0"/>
        <w:spacing w:after="150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 повышающие</w:t>
      </w:r>
      <w:r w:rsidRPr="00DF3059">
        <w:rPr>
          <w:rFonts w:ascii="PT Astra Serif" w:hAnsi="PT Astra Serif"/>
          <w:b/>
          <w:sz w:val="28"/>
          <w:szCs w:val="28"/>
        </w:rPr>
        <w:t xml:space="preserve"> коэффициенты</w:t>
      </w:r>
    </w:p>
    <w:p w:rsidR="0079710B" w:rsidRDefault="0079710B" w:rsidP="0079710B">
      <w:pPr>
        <w:widowControl w:val="0"/>
        <w:spacing w:after="150"/>
        <w:ind w:left="709"/>
        <w:jc w:val="right"/>
        <w:rPr>
          <w:rFonts w:ascii="PT Astra Serif" w:hAnsi="PT Astra Serif"/>
          <w:bCs/>
          <w:sz w:val="28"/>
          <w:szCs w:val="28"/>
        </w:rPr>
      </w:pPr>
    </w:p>
    <w:p w:rsidR="0079710B" w:rsidRPr="00DF3059" w:rsidRDefault="0079710B" w:rsidP="0079710B">
      <w:pPr>
        <w:widowControl w:val="0"/>
        <w:spacing w:after="150"/>
        <w:ind w:left="709"/>
        <w:jc w:val="right"/>
        <w:rPr>
          <w:rFonts w:ascii="PT Astra Serif" w:hAnsi="PT Astra Serif"/>
          <w:bCs/>
          <w:sz w:val="28"/>
          <w:szCs w:val="28"/>
        </w:rPr>
      </w:pPr>
      <w:r w:rsidRPr="00DF3059">
        <w:rPr>
          <w:rFonts w:ascii="PT Astra Serif" w:hAnsi="PT Astra Serif"/>
          <w:bCs/>
          <w:sz w:val="28"/>
          <w:szCs w:val="28"/>
        </w:rPr>
        <w:t>Таблица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53"/>
        <w:gridCol w:w="284"/>
      </w:tblGrid>
      <w:tr w:rsidR="0079710B" w:rsidRPr="00DF3059" w:rsidTr="0079710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9710B" w:rsidRPr="00DF3059" w:rsidRDefault="0079710B" w:rsidP="0079710B">
            <w:pPr>
              <w:widowControl w:val="0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79710B" w:rsidRPr="00DF3059" w:rsidRDefault="0079710B" w:rsidP="0079710B">
            <w:pPr>
              <w:widowControl w:val="0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bCs/>
                <w:sz w:val="24"/>
                <w:szCs w:val="24"/>
              </w:rPr>
              <w:t xml:space="preserve">Размер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повышающего </w:t>
            </w:r>
            <w:r w:rsidRPr="00DF3059">
              <w:rPr>
                <w:rFonts w:ascii="PT Astra Serif" w:hAnsi="PT Astra Serif"/>
                <w:bCs/>
                <w:sz w:val="24"/>
                <w:szCs w:val="24"/>
              </w:rPr>
              <w:t xml:space="preserve"> коэффициента (К)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710B" w:rsidRPr="00DF3059" w:rsidRDefault="0079710B" w:rsidP="0079710B">
            <w:pPr>
              <w:widowControl w:val="0"/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</w:tbl>
    <w:p w:rsidR="0079710B" w:rsidRPr="00DF3059" w:rsidRDefault="0079710B" w:rsidP="0079710B">
      <w:pPr>
        <w:widowControl w:val="0"/>
        <w:spacing w:line="14" w:lineRule="auto"/>
        <w:rPr>
          <w:rFonts w:ascii="PT Astra Serif" w:hAnsi="PT Astra Serif"/>
          <w:sz w:val="2"/>
          <w:szCs w:val="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35"/>
        <w:gridCol w:w="160"/>
      </w:tblGrid>
      <w:tr w:rsidR="0079710B" w:rsidRPr="00DF3059" w:rsidTr="0079710B">
        <w:trPr>
          <w:cantSplit/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710B" w:rsidRPr="00DF3059" w:rsidRDefault="0079710B" w:rsidP="0079710B">
            <w:pPr>
              <w:widowControl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F3059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710B" w:rsidRPr="00DF3059" w:rsidRDefault="0079710B" w:rsidP="0079710B">
            <w:pPr>
              <w:widowControl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F3059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710B" w:rsidRPr="00DF3059" w:rsidRDefault="0079710B" w:rsidP="0079710B">
            <w:pPr>
              <w:widowControl w:val="0"/>
              <w:rPr>
                <w:rFonts w:ascii="PT Astra Serif" w:hAnsi="PT Astra Serif"/>
              </w:rPr>
            </w:pPr>
          </w:p>
        </w:tc>
      </w:tr>
      <w:tr w:rsidR="0079710B" w:rsidRPr="00DF3059" w:rsidTr="0079710B">
        <w:trPr>
          <w:cantSplit/>
        </w:trPr>
        <w:tc>
          <w:tcPr>
            <w:tcW w:w="9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710B" w:rsidRPr="00DF3059" w:rsidRDefault="0079710B" w:rsidP="0079710B">
            <w:pPr>
              <w:widowControl w:val="0"/>
              <w:ind w:left="3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Профессии рабочих, отнесённые к профессиональной квалификационной группе</w:t>
            </w:r>
            <w:r w:rsidRPr="00DF3059">
              <w:rPr>
                <w:rFonts w:ascii="PT Astra Serif" w:hAnsi="PT Astra Serif"/>
                <w:sz w:val="24"/>
                <w:szCs w:val="24"/>
              </w:rPr>
              <w:br/>
              <w:t xml:space="preserve">«Общеотраслевые профессии рабочих первого уровня». Размер базового оклада </w:t>
            </w:r>
            <w:r w:rsidRPr="00DF3059">
              <w:rPr>
                <w:rFonts w:ascii="PT Astra Serif" w:hAnsi="PT Astra Serif"/>
                <w:sz w:val="24"/>
                <w:szCs w:val="24"/>
              </w:rPr>
              <w:br/>
              <w:t>по профессиональной квалификационной группе – 6879 рублей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710B" w:rsidRPr="00DF3059" w:rsidRDefault="0079710B" w:rsidP="0079710B">
            <w:pPr>
              <w:widowControl w:val="0"/>
              <w:ind w:left="720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79710B" w:rsidRPr="00DF3059" w:rsidTr="0079710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10B" w:rsidRPr="00DF3059" w:rsidRDefault="0079710B" w:rsidP="0079710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710B" w:rsidRPr="00DF3059" w:rsidRDefault="0079710B" w:rsidP="0079710B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 xml:space="preserve">Размер повышающего коэффициента </w:t>
            </w:r>
            <w:r w:rsidRPr="00DF3059">
              <w:rPr>
                <w:rFonts w:ascii="PT Astra Serif" w:hAnsi="PT Astra Serif"/>
                <w:sz w:val="24"/>
                <w:szCs w:val="24"/>
              </w:rPr>
              <w:br/>
              <w:t xml:space="preserve">в соответствии с разрядами Единого тарифно-квалификационного справочника работ и профессий рабочих (далее – ЕТКС) </w:t>
            </w:r>
            <w:r w:rsidRPr="00DF3059">
              <w:rPr>
                <w:rFonts w:ascii="PT Astra Serif" w:hAnsi="PT Astra Serif"/>
                <w:sz w:val="24"/>
                <w:szCs w:val="24"/>
              </w:rPr>
              <w:br/>
              <w:t xml:space="preserve">с учётом характеристик (примеров) работ: </w:t>
            </w:r>
          </w:p>
          <w:p w:rsidR="0079710B" w:rsidRPr="00DF3059" w:rsidRDefault="0079710B" w:rsidP="0079710B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 xml:space="preserve">1 разряд ЕТКС – К = 0,0;              </w:t>
            </w:r>
            <w:r w:rsidRPr="00DF3059">
              <w:rPr>
                <w:rFonts w:ascii="PT Astra Serif" w:hAnsi="PT Astra Serif"/>
                <w:sz w:val="24"/>
                <w:szCs w:val="24"/>
              </w:rPr>
              <w:br/>
              <w:t xml:space="preserve">2 разряд ЕТКС – К = 0,07;             </w:t>
            </w:r>
            <w:r w:rsidRPr="00DF3059">
              <w:rPr>
                <w:rFonts w:ascii="PT Astra Serif" w:hAnsi="PT Astra Serif"/>
                <w:sz w:val="24"/>
                <w:szCs w:val="24"/>
              </w:rPr>
              <w:br/>
              <w:t xml:space="preserve">3 разряд ЕТКС – К = 0,14            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710B" w:rsidRPr="00DF3059" w:rsidRDefault="0079710B" w:rsidP="0079710B">
            <w:pPr>
              <w:widowControl w:val="0"/>
              <w:ind w:left="720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79710B" w:rsidRPr="00DF3059" w:rsidTr="0079710B">
        <w:trPr>
          <w:cantSplit/>
          <w:trHeight w:val="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0B" w:rsidRPr="00DF3059" w:rsidRDefault="0079710B" w:rsidP="0079710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2 квалификационный уровень</w:t>
            </w:r>
          </w:p>
          <w:p w:rsidR="0079710B" w:rsidRPr="00DF3059" w:rsidRDefault="0079710B" w:rsidP="0079710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710B" w:rsidRPr="00DF3059" w:rsidRDefault="0079710B" w:rsidP="0079710B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 xml:space="preserve">Размер повышающего коэффициента в соответствии с разрядами ЕТКС с учётом характеристик (примеров) работ: </w:t>
            </w:r>
          </w:p>
          <w:p w:rsidR="0079710B" w:rsidRPr="00DF3059" w:rsidRDefault="0079710B" w:rsidP="0079710B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 xml:space="preserve">1 разряд ЕТКС – К = 0,05;             </w:t>
            </w:r>
            <w:r w:rsidRPr="00DF3059">
              <w:rPr>
                <w:rFonts w:ascii="PT Astra Serif" w:hAnsi="PT Astra Serif"/>
                <w:sz w:val="24"/>
                <w:szCs w:val="24"/>
              </w:rPr>
              <w:br/>
              <w:t xml:space="preserve">2 разряд ЕТКС – К = 0,12;             </w:t>
            </w:r>
            <w:r w:rsidRPr="00DF3059">
              <w:rPr>
                <w:rFonts w:ascii="PT Astra Serif" w:hAnsi="PT Astra Serif"/>
                <w:sz w:val="24"/>
                <w:szCs w:val="24"/>
              </w:rPr>
              <w:br/>
              <w:t xml:space="preserve">3 разряд ЕТКС – К = 0,19            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710B" w:rsidRPr="00DF3059" w:rsidRDefault="0079710B" w:rsidP="0079710B">
            <w:pPr>
              <w:widowControl w:val="0"/>
              <w:ind w:left="7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9710B" w:rsidRPr="00DF3059" w:rsidTr="0079710B">
        <w:trPr>
          <w:cantSplit/>
        </w:trPr>
        <w:tc>
          <w:tcPr>
            <w:tcW w:w="9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710B" w:rsidRPr="00DF3059" w:rsidRDefault="0079710B" w:rsidP="0079710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Профессии рабочих, отнесённые к профессиональной квалификационной группе</w:t>
            </w:r>
            <w:r w:rsidRPr="00DF3059">
              <w:rPr>
                <w:rFonts w:ascii="PT Astra Serif" w:hAnsi="PT Astra Serif"/>
                <w:sz w:val="24"/>
                <w:szCs w:val="24"/>
              </w:rPr>
              <w:br/>
              <w:t xml:space="preserve">«Общеотраслевые профессии рабочих второго уровня». Размер базового оклада </w:t>
            </w:r>
          </w:p>
          <w:p w:rsidR="0079710B" w:rsidRPr="00DF3059" w:rsidRDefault="0079710B" w:rsidP="0079710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по профессиональной квалификационной группе – 8133 рубля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710B" w:rsidRPr="00DF3059" w:rsidRDefault="0079710B" w:rsidP="0079710B">
            <w:pPr>
              <w:widowControl w:val="0"/>
              <w:ind w:left="720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79710B" w:rsidRPr="00DF3059" w:rsidTr="0079710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10B" w:rsidRPr="00DF3059" w:rsidRDefault="0079710B" w:rsidP="0079710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710B" w:rsidRPr="00DF3059" w:rsidRDefault="0079710B" w:rsidP="0079710B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 xml:space="preserve">К = 0,0                       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710B" w:rsidRPr="00DF3059" w:rsidRDefault="0079710B" w:rsidP="0079710B">
            <w:pPr>
              <w:widowControl w:val="0"/>
              <w:ind w:left="720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79710B" w:rsidRPr="00DF3059" w:rsidTr="0079710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10B" w:rsidRPr="00DF3059" w:rsidRDefault="0079710B" w:rsidP="0079710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710B" w:rsidRPr="00DF3059" w:rsidRDefault="0079710B" w:rsidP="0079710B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 xml:space="preserve">К = 0,1                            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710B" w:rsidRPr="00DF3059" w:rsidRDefault="0079710B" w:rsidP="0079710B">
            <w:pPr>
              <w:widowControl w:val="0"/>
              <w:ind w:left="720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79710B" w:rsidRPr="00DF3059" w:rsidTr="0079710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10B" w:rsidRPr="00DF3059" w:rsidRDefault="0079710B" w:rsidP="0079710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710B" w:rsidRPr="00DF3059" w:rsidRDefault="0079710B" w:rsidP="0079710B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 xml:space="preserve">К = 0,2                             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710B" w:rsidRPr="00DF3059" w:rsidRDefault="0079710B" w:rsidP="0079710B">
            <w:pPr>
              <w:widowControl w:val="0"/>
              <w:ind w:left="720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79710B" w:rsidRPr="00DF3059" w:rsidTr="0079710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10B" w:rsidRPr="00DF3059" w:rsidRDefault="0079710B" w:rsidP="0079710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710B" w:rsidRPr="00DF3059" w:rsidRDefault="0079710B" w:rsidP="0079710B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К = 0,4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710B" w:rsidRPr="00DF3059" w:rsidRDefault="0079710B" w:rsidP="0079710B">
            <w:pPr>
              <w:widowControl w:val="0"/>
              <w:ind w:left="720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79710B" w:rsidRPr="00DF3059" w:rsidTr="0079710B">
        <w:trPr>
          <w:cantSplit/>
        </w:trPr>
        <w:tc>
          <w:tcPr>
            <w:tcW w:w="9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710B" w:rsidRPr="00DF3059" w:rsidRDefault="0079710B" w:rsidP="0079710B">
            <w:pPr>
              <w:widowControl w:val="0"/>
              <w:tabs>
                <w:tab w:val="left" w:pos="5252"/>
              </w:tabs>
              <w:ind w:left="21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Должности служащих, отнесённые к профессиональной квалификационной группе</w:t>
            </w:r>
            <w:r w:rsidRPr="00DF3059">
              <w:rPr>
                <w:rFonts w:ascii="PT Astra Serif" w:hAnsi="PT Astra Serif"/>
                <w:sz w:val="24"/>
                <w:szCs w:val="24"/>
              </w:rPr>
              <w:br/>
              <w:t>«Общеотраслевые должности служащих первого уровня». Размер базового оклада</w:t>
            </w:r>
          </w:p>
          <w:p w:rsidR="0079710B" w:rsidRPr="00DF3059" w:rsidRDefault="0079710B" w:rsidP="0079710B">
            <w:pPr>
              <w:widowControl w:val="0"/>
              <w:tabs>
                <w:tab w:val="left" w:pos="5252"/>
              </w:tabs>
              <w:ind w:left="21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по профессиональной квалификационной группе – 7307 рублей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710B" w:rsidRPr="00DF3059" w:rsidRDefault="0079710B" w:rsidP="0079710B">
            <w:pPr>
              <w:widowControl w:val="0"/>
              <w:ind w:left="720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 </w:t>
            </w:r>
          </w:p>
          <w:p w:rsidR="0079710B" w:rsidRPr="00DF3059" w:rsidRDefault="0079710B" w:rsidP="0079710B">
            <w:pPr>
              <w:widowControl w:val="0"/>
              <w:ind w:left="720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79710B" w:rsidRPr="00DF3059" w:rsidTr="0079710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10B" w:rsidRPr="00DF3059" w:rsidRDefault="0079710B" w:rsidP="0079710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710B" w:rsidRPr="00DF3059" w:rsidRDefault="0079710B" w:rsidP="0079710B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 xml:space="preserve">К = 0,0                            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710B" w:rsidRPr="00DF3059" w:rsidRDefault="0079710B" w:rsidP="0079710B">
            <w:pPr>
              <w:widowControl w:val="0"/>
              <w:ind w:left="720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79710B" w:rsidRPr="00DF3059" w:rsidTr="0079710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10B" w:rsidRPr="00DF3059" w:rsidRDefault="0079710B" w:rsidP="0079710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710B" w:rsidRPr="00DF3059" w:rsidRDefault="0079710B" w:rsidP="0079710B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 xml:space="preserve">К = 0,05                            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710B" w:rsidRPr="00DF3059" w:rsidRDefault="0079710B" w:rsidP="0079710B">
            <w:pPr>
              <w:widowControl w:val="0"/>
              <w:ind w:left="720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79710B" w:rsidRPr="00DF3059" w:rsidTr="0079710B">
        <w:trPr>
          <w:cantSplit/>
        </w:trPr>
        <w:tc>
          <w:tcPr>
            <w:tcW w:w="9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710B" w:rsidRPr="00DF3059" w:rsidRDefault="0079710B" w:rsidP="0079710B">
            <w:pPr>
              <w:widowControl w:val="0"/>
              <w:ind w:left="21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Должности служащих, отнесённые к профессиональной квалификационной группе</w:t>
            </w:r>
            <w:r w:rsidRPr="00DF3059">
              <w:rPr>
                <w:rFonts w:ascii="PT Astra Serif" w:hAnsi="PT Astra Serif"/>
                <w:sz w:val="24"/>
                <w:szCs w:val="24"/>
              </w:rPr>
              <w:br/>
              <w:t xml:space="preserve">«Общеотраслевые должности служащих второго уровня». Размер базового оклада </w:t>
            </w:r>
          </w:p>
          <w:p w:rsidR="0079710B" w:rsidRPr="00DF3059" w:rsidRDefault="0079710B" w:rsidP="0079710B">
            <w:pPr>
              <w:widowControl w:val="0"/>
              <w:ind w:left="21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по профессиональной квалификационной группе – 7306 рублей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710B" w:rsidRPr="00DF3059" w:rsidRDefault="0079710B" w:rsidP="0079710B">
            <w:pPr>
              <w:widowControl w:val="0"/>
              <w:ind w:left="720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79710B" w:rsidRPr="00DF3059" w:rsidTr="0079710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10B" w:rsidRPr="00DF3059" w:rsidRDefault="0079710B" w:rsidP="0079710B">
            <w:pPr>
              <w:widowControl w:val="0"/>
              <w:ind w:lef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710B" w:rsidRPr="00DF3059" w:rsidRDefault="0079710B" w:rsidP="0079710B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 xml:space="preserve">К = 0,0                               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710B" w:rsidRPr="00DF3059" w:rsidRDefault="0079710B" w:rsidP="0079710B">
            <w:pPr>
              <w:widowControl w:val="0"/>
              <w:ind w:left="720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79710B" w:rsidRPr="00DF3059" w:rsidTr="0079710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10B" w:rsidRPr="00DF3059" w:rsidRDefault="0079710B" w:rsidP="0079710B">
            <w:pPr>
              <w:widowControl w:val="0"/>
              <w:ind w:lef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710B" w:rsidRPr="00DF3059" w:rsidRDefault="0079710B" w:rsidP="0079710B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 xml:space="preserve">К = 0,1                      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710B" w:rsidRPr="00DF3059" w:rsidRDefault="0079710B" w:rsidP="0079710B">
            <w:pPr>
              <w:widowControl w:val="0"/>
              <w:ind w:left="720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79710B" w:rsidRPr="00DF3059" w:rsidTr="0079710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10B" w:rsidRPr="00DF3059" w:rsidRDefault="0079710B" w:rsidP="0079710B">
            <w:pPr>
              <w:widowControl w:val="0"/>
              <w:ind w:lef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710B" w:rsidRPr="00DF3059" w:rsidRDefault="0079710B" w:rsidP="0079710B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 xml:space="preserve">К = 0,5                       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710B" w:rsidRPr="00DF3059" w:rsidRDefault="0079710B" w:rsidP="0079710B">
            <w:pPr>
              <w:widowControl w:val="0"/>
              <w:ind w:left="720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79710B" w:rsidRPr="00DF3059" w:rsidTr="0079710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10B" w:rsidRPr="00DF3059" w:rsidRDefault="0079710B" w:rsidP="0079710B">
            <w:pPr>
              <w:widowControl w:val="0"/>
              <w:ind w:lef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710B" w:rsidRPr="00DF3059" w:rsidRDefault="0079710B" w:rsidP="0079710B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 xml:space="preserve">К = 0,55                     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710B" w:rsidRPr="00DF3059" w:rsidRDefault="0079710B" w:rsidP="0079710B">
            <w:pPr>
              <w:widowControl w:val="0"/>
              <w:ind w:left="720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79710B" w:rsidRPr="00DF3059" w:rsidTr="0079710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10B" w:rsidRPr="00DF3059" w:rsidRDefault="0079710B" w:rsidP="0079710B">
            <w:pPr>
              <w:widowControl w:val="0"/>
              <w:ind w:lef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710B" w:rsidRPr="00DF3059" w:rsidRDefault="0079710B" w:rsidP="0079710B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 xml:space="preserve">К = 0,65                       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710B" w:rsidRPr="00DF3059" w:rsidRDefault="0079710B" w:rsidP="0079710B">
            <w:pPr>
              <w:widowControl w:val="0"/>
              <w:ind w:left="720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79710B" w:rsidRPr="00DF3059" w:rsidTr="0079710B">
        <w:trPr>
          <w:cantSplit/>
        </w:trPr>
        <w:tc>
          <w:tcPr>
            <w:tcW w:w="9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710B" w:rsidRPr="00DF3059" w:rsidRDefault="0079710B" w:rsidP="0079710B">
            <w:pPr>
              <w:widowControl w:val="0"/>
              <w:ind w:left="72" w:firstLine="1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Должности служащих, отнесённые к профессиональной квалификационной группе</w:t>
            </w:r>
            <w:r w:rsidRPr="00DF3059">
              <w:rPr>
                <w:rFonts w:ascii="PT Astra Serif" w:hAnsi="PT Astra Serif"/>
                <w:sz w:val="24"/>
                <w:szCs w:val="24"/>
              </w:rPr>
              <w:br/>
              <w:t xml:space="preserve">«Общеотраслевые должности служащих третьего уровня». Размер базового оклада </w:t>
            </w:r>
          </w:p>
          <w:p w:rsidR="0079710B" w:rsidRPr="00DF3059" w:rsidRDefault="0079710B" w:rsidP="0079710B">
            <w:pPr>
              <w:widowControl w:val="0"/>
              <w:ind w:left="72" w:firstLine="1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по профессиональной квалификационной группе –  8648 рублей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710B" w:rsidRPr="00DF3059" w:rsidRDefault="0079710B" w:rsidP="0079710B">
            <w:pPr>
              <w:widowControl w:val="0"/>
              <w:ind w:left="720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79710B" w:rsidRPr="00DF3059" w:rsidTr="0079710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10B" w:rsidRPr="00DF3059" w:rsidRDefault="0079710B" w:rsidP="0079710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710B" w:rsidRPr="00DF3059" w:rsidRDefault="0079710B" w:rsidP="0079710B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 xml:space="preserve">К = 0,0                               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710B" w:rsidRPr="00DF3059" w:rsidRDefault="0079710B" w:rsidP="0079710B">
            <w:pPr>
              <w:widowControl w:val="0"/>
              <w:ind w:left="720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79710B" w:rsidRPr="00DF3059" w:rsidTr="0079710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10B" w:rsidRPr="00DF3059" w:rsidRDefault="0079710B" w:rsidP="0079710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710B" w:rsidRPr="00DF3059" w:rsidRDefault="0079710B" w:rsidP="0079710B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 xml:space="preserve">К = 0,1                             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710B" w:rsidRPr="00DF3059" w:rsidRDefault="0079710B" w:rsidP="0079710B">
            <w:pPr>
              <w:widowControl w:val="0"/>
              <w:ind w:left="720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79710B" w:rsidRPr="00DF3059" w:rsidTr="0079710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10B" w:rsidRPr="00DF3059" w:rsidRDefault="0079710B" w:rsidP="0079710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710B" w:rsidRPr="00DF3059" w:rsidRDefault="0079710B" w:rsidP="0079710B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 xml:space="preserve">К = 0,15                            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710B" w:rsidRPr="00DF3059" w:rsidRDefault="0079710B" w:rsidP="0079710B">
            <w:pPr>
              <w:widowControl w:val="0"/>
              <w:ind w:left="720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79710B" w:rsidRPr="00DF3059" w:rsidTr="0079710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10B" w:rsidRPr="00DF3059" w:rsidRDefault="0079710B" w:rsidP="0079710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710B" w:rsidRPr="00DF3059" w:rsidRDefault="0079710B" w:rsidP="0079710B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 xml:space="preserve">К = 0,25                            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710B" w:rsidRPr="00DF3059" w:rsidRDefault="0079710B" w:rsidP="0079710B">
            <w:pPr>
              <w:widowControl w:val="0"/>
              <w:ind w:left="720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79710B" w:rsidRPr="00DF3059" w:rsidTr="0079710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10B" w:rsidRPr="00DF3059" w:rsidRDefault="0079710B" w:rsidP="0079710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710B" w:rsidRPr="00DF3059" w:rsidRDefault="0079710B" w:rsidP="0079710B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 xml:space="preserve">К = 0,3                              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710B" w:rsidRPr="00DF3059" w:rsidRDefault="0079710B" w:rsidP="0079710B">
            <w:pPr>
              <w:widowControl w:val="0"/>
              <w:ind w:left="720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79710B" w:rsidRPr="00DF3059" w:rsidTr="0079710B">
        <w:trPr>
          <w:cantSplit/>
        </w:trPr>
        <w:tc>
          <w:tcPr>
            <w:tcW w:w="9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710B" w:rsidRPr="00DF3059" w:rsidRDefault="0079710B" w:rsidP="0079710B">
            <w:pPr>
              <w:widowControl w:val="0"/>
              <w:ind w:lef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Должности служащих, отнесённые к профессиональной квалификационной группе</w:t>
            </w:r>
            <w:r w:rsidRPr="00DF3059">
              <w:rPr>
                <w:rFonts w:ascii="PT Astra Serif" w:hAnsi="PT Astra Serif"/>
                <w:sz w:val="24"/>
                <w:szCs w:val="24"/>
              </w:rPr>
              <w:br/>
              <w:t xml:space="preserve">«Общеотраслевые должности служащих четвёртого уровня». Размер базового оклада </w:t>
            </w:r>
            <w:r w:rsidRPr="00DF3059">
              <w:rPr>
                <w:rFonts w:ascii="PT Astra Serif" w:hAnsi="PT Astra Serif"/>
                <w:sz w:val="24"/>
                <w:szCs w:val="24"/>
              </w:rPr>
              <w:br/>
              <w:t>по профессиональной квалификационной группе –  11813 рублей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710B" w:rsidRPr="00DF3059" w:rsidRDefault="0079710B" w:rsidP="0079710B">
            <w:pPr>
              <w:widowControl w:val="0"/>
              <w:ind w:left="720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79710B" w:rsidRPr="00DF3059" w:rsidTr="0079710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10B" w:rsidRPr="00DF3059" w:rsidRDefault="0079710B" w:rsidP="0079710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710B" w:rsidRPr="00DF3059" w:rsidRDefault="0079710B" w:rsidP="0079710B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 xml:space="preserve">К = 0,0                        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710B" w:rsidRPr="00DF3059" w:rsidRDefault="0079710B" w:rsidP="0079710B">
            <w:pPr>
              <w:widowControl w:val="0"/>
              <w:ind w:left="720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79710B" w:rsidRPr="00DF3059" w:rsidTr="0079710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10B" w:rsidRPr="00DF3059" w:rsidRDefault="0079710B" w:rsidP="0079710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710B" w:rsidRPr="00DF3059" w:rsidRDefault="0079710B" w:rsidP="0079710B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 xml:space="preserve">К = 0,3                       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710B" w:rsidRPr="00DF3059" w:rsidRDefault="0079710B" w:rsidP="0079710B">
            <w:pPr>
              <w:widowControl w:val="0"/>
              <w:ind w:left="720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79710B" w:rsidRPr="00DF3059" w:rsidTr="0079710B">
        <w:trPr>
          <w:cantSplit/>
          <w:trHeight w:val="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10B" w:rsidRPr="00DF3059" w:rsidRDefault="0079710B" w:rsidP="0079710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710B" w:rsidRPr="00DF3059" w:rsidRDefault="0079710B" w:rsidP="0079710B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F3059">
              <w:rPr>
                <w:rFonts w:ascii="PT Astra Serif" w:hAnsi="PT Astra Serif"/>
                <w:sz w:val="24"/>
                <w:szCs w:val="24"/>
              </w:rPr>
              <w:t>К = 0,45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9710B" w:rsidRPr="00DF3059" w:rsidRDefault="0079710B" w:rsidP="0079710B">
            <w:pPr>
              <w:widowControl w:val="0"/>
              <w:ind w:right="-143"/>
              <w:rPr>
                <w:rFonts w:ascii="PT Astra Serif" w:hAnsi="PT Astra Serif"/>
                <w:sz w:val="28"/>
                <w:szCs w:val="24"/>
              </w:rPr>
            </w:pPr>
            <w:r w:rsidRPr="00DF3059">
              <w:rPr>
                <w:rFonts w:ascii="PT Astra Serif" w:hAnsi="PT Astra Serif"/>
                <w:sz w:val="28"/>
                <w:szCs w:val="24"/>
              </w:rPr>
              <w:t>.</w:t>
            </w:r>
          </w:p>
        </w:tc>
      </w:tr>
    </w:tbl>
    <w:p w:rsidR="0079710B" w:rsidRDefault="0079710B" w:rsidP="0079710B">
      <w:pPr>
        <w:widowControl w:val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___________».</w:t>
      </w:r>
    </w:p>
    <w:p w:rsidR="0079710B" w:rsidRPr="00DF3059" w:rsidRDefault="0079710B" w:rsidP="0079710B">
      <w:pPr>
        <w:widowControl w:val="0"/>
        <w:ind w:firstLine="709"/>
        <w:jc w:val="both"/>
        <w:rPr>
          <w:rFonts w:ascii="PT Astra Serif" w:hAnsi="PT Astra Serif"/>
          <w:sz w:val="28"/>
        </w:rPr>
      </w:pPr>
      <w:r w:rsidRPr="00DF3059">
        <w:rPr>
          <w:rFonts w:ascii="PT Astra Serif" w:hAnsi="PT Astra Serif"/>
          <w:sz w:val="28"/>
        </w:rPr>
        <w:lastRenderedPageBreak/>
        <w:t xml:space="preserve">2. Признать утратившим силу постановление Администрации муниципального образования «Радищевский район» Ульяновской области от 31.05.2024 № 446 «О внесении изменения в постановление Администрации муниципального образования «Радищевский район» Ульяновской области от 15.07.2013 № 304». </w:t>
      </w:r>
    </w:p>
    <w:p w:rsidR="0079710B" w:rsidRPr="00DF3059" w:rsidRDefault="0079710B" w:rsidP="0079710B">
      <w:pPr>
        <w:widowControl w:val="0"/>
        <w:ind w:firstLine="709"/>
        <w:jc w:val="both"/>
        <w:rPr>
          <w:rFonts w:ascii="PT Astra Serif" w:hAnsi="PT Astra Serif"/>
          <w:sz w:val="28"/>
        </w:rPr>
      </w:pPr>
      <w:r w:rsidRPr="00DF3059">
        <w:rPr>
          <w:rFonts w:ascii="PT Astra Serif" w:hAnsi="PT Astra Serif"/>
          <w:sz w:val="28"/>
        </w:rPr>
        <w:t>3. Рекомендовать главам администраций сельских поселений муниципального образования «Радищевский район» Ульяновской  области  привести нормативно</w:t>
      </w:r>
      <w:r>
        <w:rPr>
          <w:rFonts w:ascii="PT Astra Serif" w:hAnsi="PT Astra Serif"/>
          <w:sz w:val="28"/>
        </w:rPr>
        <w:t>-</w:t>
      </w:r>
      <w:r w:rsidRPr="00DF3059">
        <w:rPr>
          <w:rFonts w:ascii="PT Astra Serif" w:hAnsi="PT Astra Serif"/>
          <w:sz w:val="28"/>
        </w:rPr>
        <w:t>правовые акты об оплате труда работников муниципальных  учреждений в соответствие с настоящим постановлением.</w:t>
      </w:r>
    </w:p>
    <w:p w:rsidR="0079710B" w:rsidRPr="00DF3059" w:rsidRDefault="0079710B" w:rsidP="0079710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F3059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.  </w:t>
      </w:r>
      <w:r w:rsidRPr="00DF3059">
        <w:rPr>
          <w:rFonts w:ascii="PT Astra Serif" w:hAnsi="PT Astra Serif"/>
          <w:sz w:val="28"/>
          <w:szCs w:val="28"/>
        </w:rPr>
        <w:t>Настоящее постановление  вступает в силу на следующий день после дня его официального опубликования  и распространяется на правоотношения,  возник</w:t>
      </w:r>
      <w:r>
        <w:rPr>
          <w:rFonts w:ascii="PT Astra Serif" w:hAnsi="PT Astra Serif"/>
          <w:sz w:val="28"/>
          <w:szCs w:val="28"/>
        </w:rPr>
        <w:t xml:space="preserve">ающие </w:t>
      </w:r>
      <w:r w:rsidRPr="00DF3059">
        <w:rPr>
          <w:rFonts w:ascii="PT Astra Serif" w:hAnsi="PT Astra Serif"/>
          <w:sz w:val="28"/>
          <w:szCs w:val="28"/>
        </w:rPr>
        <w:t xml:space="preserve"> с 1 января 2025 года.</w:t>
      </w:r>
    </w:p>
    <w:p w:rsidR="0079710B" w:rsidRDefault="0079710B" w:rsidP="0079710B">
      <w:pPr>
        <w:pStyle w:val="Con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79710B" w:rsidRPr="00DF3059" w:rsidRDefault="0079710B" w:rsidP="0079710B">
      <w:pPr>
        <w:pStyle w:val="Con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79710B" w:rsidRPr="00DF3059" w:rsidRDefault="0079710B" w:rsidP="0079710B">
      <w:pPr>
        <w:widowControl w:val="0"/>
        <w:spacing w:line="360" w:lineRule="exact"/>
        <w:rPr>
          <w:rFonts w:ascii="PT Astra Serif" w:hAnsi="PT Astra Serif"/>
        </w:rPr>
      </w:pPr>
      <w:r w:rsidRPr="00DF3059">
        <w:rPr>
          <w:rFonts w:ascii="PT Astra Serif" w:hAnsi="PT Astra Serif"/>
          <w:sz w:val="28"/>
        </w:rPr>
        <w:t>Глава</w:t>
      </w:r>
      <w:r>
        <w:rPr>
          <w:rFonts w:ascii="PT Astra Serif" w:hAnsi="PT Astra Serif"/>
          <w:sz w:val="28"/>
        </w:rPr>
        <w:t xml:space="preserve"> </w:t>
      </w:r>
      <w:r w:rsidRPr="00DF3059">
        <w:rPr>
          <w:rFonts w:ascii="PT Astra Serif" w:hAnsi="PT Astra Serif"/>
          <w:sz w:val="28"/>
        </w:rPr>
        <w:t xml:space="preserve">Администрации                                                    </w:t>
      </w:r>
      <w:r>
        <w:rPr>
          <w:rFonts w:ascii="PT Astra Serif" w:hAnsi="PT Astra Serif"/>
          <w:sz w:val="28"/>
        </w:rPr>
        <w:t xml:space="preserve">   </w:t>
      </w:r>
      <w:r w:rsidRPr="00DF3059">
        <w:rPr>
          <w:rFonts w:ascii="PT Astra Serif" w:hAnsi="PT Astra Serif"/>
          <w:sz w:val="28"/>
        </w:rPr>
        <w:t xml:space="preserve">                   </w:t>
      </w:r>
      <w:proofErr w:type="spellStart"/>
      <w:r w:rsidRPr="00DF3059">
        <w:rPr>
          <w:rFonts w:ascii="PT Astra Serif" w:hAnsi="PT Astra Serif"/>
          <w:sz w:val="28"/>
        </w:rPr>
        <w:t>А.В.Белотелов</w:t>
      </w:r>
      <w:proofErr w:type="spellEnd"/>
      <w:r w:rsidRPr="00DF3059">
        <w:rPr>
          <w:rFonts w:ascii="PT Astra Serif" w:hAnsi="PT Astra Serif"/>
          <w:sz w:val="28"/>
        </w:rPr>
        <w:t xml:space="preserve">             </w:t>
      </w:r>
    </w:p>
    <w:p w:rsidR="0079710B" w:rsidRPr="00DF3059" w:rsidRDefault="0079710B" w:rsidP="0079710B">
      <w:pPr>
        <w:widowControl w:val="0"/>
        <w:spacing w:line="360" w:lineRule="exact"/>
        <w:rPr>
          <w:rFonts w:ascii="PT Astra Serif" w:hAnsi="PT Astra Serif"/>
        </w:rPr>
      </w:pPr>
    </w:p>
    <w:p w:rsidR="00CB0FB5" w:rsidRPr="00DF3AF6" w:rsidRDefault="00CB0FB5" w:rsidP="0079710B">
      <w:pPr>
        <w:widowControl w:val="0"/>
        <w:ind w:firstLine="426"/>
        <w:jc w:val="both"/>
        <w:rPr>
          <w:rFonts w:ascii="PT Astra Serif" w:hAnsi="PT Astra Serif"/>
          <w:sz w:val="28"/>
          <w:szCs w:val="28"/>
        </w:rPr>
      </w:pPr>
    </w:p>
    <w:sectPr w:rsidR="00CB0FB5" w:rsidRPr="00DF3AF6" w:rsidSect="00991724">
      <w:headerReference w:type="default" r:id="rId9"/>
      <w:pgSz w:w="11906" w:h="16838"/>
      <w:pgMar w:top="1134" w:right="566" w:bottom="1276" w:left="1701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936" w:rsidRDefault="00F70936">
      <w:r>
        <w:separator/>
      </w:r>
    </w:p>
  </w:endnote>
  <w:endnote w:type="continuationSeparator" w:id="0">
    <w:p w:rsidR="00F70936" w:rsidRDefault="00F7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936" w:rsidRDefault="00F70936">
      <w:r>
        <w:separator/>
      </w:r>
    </w:p>
  </w:footnote>
  <w:footnote w:type="continuationSeparator" w:id="0">
    <w:p w:rsidR="00F70936" w:rsidRDefault="00F70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825986"/>
      <w:docPartObj>
        <w:docPartGallery w:val="Page Numbers (Top of Page)"/>
        <w:docPartUnique/>
      </w:docPartObj>
    </w:sdtPr>
    <w:sdtContent>
      <w:p w:rsidR="0079710B" w:rsidRDefault="0079710B" w:rsidP="0079710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724">
          <w:rPr>
            <w:noProof/>
          </w:rPr>
          <w:t>3</w:t>
        </w:r>
        <w:r>
          <w:fldChar w:fldCharType="end"/>
        </w:r>
      </w:p>
    </w:sdtContent>
  </w:sdt>
  <w:p w:rsidR="00167477" w:rsidRDefault="001674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6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8"/>
  </w:num>
  <w:num w:numId="25">
    <w:abstractNumId w:val="5"/>
  </w:num>
  <w:num w:numId="2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57A60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6EE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9710B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84526"/>
    <w:rsid w:val="00991724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110D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B0FB5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3AF6"/>
    <w:rsid w:val="00DF7CBB"/>
    <w:rsid w:val="00E17FC8"/>
    <w:rsid w:val="00E206E6"/>
    <w:rsid w:val="00E2223C"/>
    <w:rsid w:val="00E22F6C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936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62643-4702-4004-B829-791F50EEF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82</cp:revision>
  <cp:lastPrinted>2024-11-25T12:04:00Z</cp:lastPrinted>
  <dcterms:created xsi:type="dcterms:W3CDTF">2021-09-16T13:51:00Z</dcterms:created>
  <dcterms:modified xsi:type="dcterms:W3CDTF">2024-11-25T12:05:00Z</dcterms:modified>
</cp:coreProperties>
</file>