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95388" w:rsidRDefault="00E95388" w:rsidP="00E95388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утверждении муниципальной программы</w:t>
      </w:r>
    </w:p>
    <w:p w:rsidR="00E95388" w:rsidRPr="00E95388" w:rsidRDefault="00E95388" w:rsidP="00E95388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«</w:t>
      </w:r>
      <w:r w:rsidRPr="00E95388">
        <w:rPr>
          <w:rStyle w:val="61"/>
          <w:rFonts w:ascii="PT Astra Serif" w:eastAsia="Calibri" w:hAnsi="PT Astra Serif"/>
          <w:b/>
          <w:sz w:val="28"/>
          <w:szCs w:val="28"/>
        </w:rPr>
        <w:t xml:space="preserve">Развитие </w:t>
      </w:r>
      <w:r w:rsidRPr="00E95388">
        <w:rPr>
          <w:rFonts w:ascii="PT Astra Serif" w:hAnsi="PT Astra Serif"/>
          <w:sz w:val="28"/>
          <w:szCs w:val="28"/>
        </w:rPr>
        <w:t>физической культуры и спорта в муниципальном образовании «Радищевский район» Ульяновской области»</w:t>
      </w:r>
    </w:p>
    <w:p w:rsid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b/>
          <w:bCs/>
          <w:sz w:val="28"/>
          <w:szCs w:val="28"/>
        </w:rPr>
      </w:pPr>
    </w:p>
    <w:p w:rsidR="00507D0C" w:rsidRPr="00E95388" w:rsidRDefault="00507D0C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b/>
          <w:bCs/>
          <w:sz w:val="28"/>
          <w:szCs w:val="28"/>
        </w:rPr>
      </w:pPr>
    </w:p>
    <w:p w:rsidR="00E95388" w:rsidRPr="00E95388" w:rsidRDefault="00E95388" w:rsidP="00E9538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E95388">
        <w:rPr>
          <w:rFonts w:ascii="PT Astra Serif" w:hAnsi="PT Astra Serif" w:cs="Calibri"/>
          <w:sz w:val="28"/>
          <w:szCs w:val="28"/>
        </w:rPr>
        <w:t>В соответствии с Федеральным законом</w:t>
      </w:r>
      <w:r w:rsidRPr="00E95388">
        <w:rPr>
          <w:rFonts w:ascii="PT Astra Serif" w:hAnsi="PT Astra Serif"/>
          <w:sz w:val="28"/>
          <w:szCs w:val="28"/>
        </w:rPr>
        <w:t xml:space="preserve"> </w:t>
      </w:r>
      <w:r w:rsidRPr="00E95388">
        <w:rPr>
          <w:rFonts w:ascii="PT Astra Serif" w:hAnsi="PT Astra Serif" w:cs="Calibri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Администрация муниципального образования «Радищевский район» Ульяновской области  </w:t>
      </w:r>
      <w:proofErr w:type="gramStart"/>
      <w:r w:rsidRPr="00E95388">
        <w:rPr>
          <w:rFonts w:ascii="PT Astra Serif" w:hAnsi="PT Astra Serif" w:cs="Calibri"/>
          <w:sz w:val="28"/>
          <w:szCs w:val="28"/>
        </w:rPr>
        <w:t>п</w:t>
      </w:r>
      <w:proofErr w:type="gramEnd"/>
      <w:r w:rsidRPr="00E95388">
        <w:rPr>
          <w:rFonts w:ascii="PT Astra Serif" w:hAnsi="PT Astra Serif" w:cs="Calibri"/>
          <w:sz w:val="28"/>
          <w:szCs w:val="28"/>
        </w:rPr>
        <w:t xml:space="preserve"> о с т а н о в л я е т:</w:t>
      </w:r>
    </w:p>
    <w:p w:rsidR="00E95388" w:rsidRPr="00E95388" w:rsidRDefault="00E95388" w:rsidP="00E95388">
      <w:pPr>
        <w:pStyle w:val="ConsPlusTitle"/>
        <w:widowControl/>
        <w:ind w:firstLine="709"/>
        <w:jc w:val="both"/>
        <w:rPr>
          <w:rFonts w:ascii="PT Astra Serif" w:hAnsi="PT Astra Serif" w:cs="Calibri"/>
          <w:b w:val="0"/>
          <w:sz w:val="28"/>
          <w:szCs w:val="28"/>
        </w:rPr>
      </w:pPr>
      <w:r>
        <w:rPr>
          <w:rFonts w:ascii="PT Astra Serif" w:hAnsi="PT Astra Serif" w:cs="Calibri"/>
          <w:b w:val="0"/>
          <w:sz w:val="28"/>
          <w:szCs w:val="28"/>
        </w:rPr>
        <w:t>1.</w:t>
      </w:r>
      <w:r w:rsidRPr="00E95388">
        <w:rPr>
          <w:rFonts w:ascii="PT Astra Serif" w:hAnsi="PT Astra Serif" w:cs="Calibri"/>
          <w:b w:val="0"/>
          <w:sz w:val="28"/>
          <w:szCs w:val="28"/>
        </w:rPr>
        <w:t xml:space="preserve"> Утвердить муниципальную программу </w:t>
      </w:r>
      <w:r w:rsidRPr="00E95388">
        <w:rPr>
          <w:rFonts w:ascii="PT Astra Serif" w:hAnsi="PT Astra Serif"/>
          <w:b w:val="0"/>
          <w:sz w:val="28"/>
          <w:szCs w:val="28"/>
        </w:rPr>
        <w:t>«</w:t>
      </w:r>
      <w:r w:rsidRPr="00E95388">
        <w:rPr>
          <w:rStyle w:val="61"/>
          <w:rFonts w:ascii="PT Astra Serif" w:eastAsia="Calibri" w:hAnsi="PT Astra Serif"/>
          <w:sz w:val="28"/>
          <w:szCs w:val="28"/>
        </w:rPr>
        <w:t xml:space="preserve">Развитие </w:t>
      </w:r>
      <w:r w:rsidRPr="00E95388">
        <w:rPr>
          <w:rFonts w:ascii="PT Astra Serif" w:hAnsi="PT Astra Serif"/>
          <w:b w:val="0"/>
          <w:sz w:val="28"/>
          <w:szCs w:val="28"/>
        </w:rPr>
        <w:t xml:space="preserve">физической культуры и спорта в муниципальном образовании «Радищевский район» Ульяновской области» </w:t>
      </w:r>
      <w:r w:rsidRPr="00E95388">
        <w:rPr>
          <w:rFonts w:ascii="PT Astra Serif" w:hAnsi="PT Astra Serif" w:cs="Calibri"/>
          <w:b w:val="0"/>
          <w:sz w:val="28"/>
          <w:szCs w:val="28"/>
        </w:rPr>
        <w:t>(прилагается).</w:t>
      </w:r>
    </w:p>
    <w:p w:rsidR="00E95388" w:rsidRPr="00E95388" w:rsidRDefault="00E95388" w:rsidP="00E95388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 Признать утратившим</w:t>
      </w:r>
      <w:r w:rsidRPr="00E95388">
        <w:rPr>
          <w:rFonts w:ascii="PT Astra Serif" w:hAnsi="PT Astra Serif"/>
          <w:b w:val="0"/>
          <w:sz w:val="28"/>
          <w:szCs w:val="28"/>
        </w:rPr>
        <w:t xml:space="preserve"> силу постановление Администрации муниципального образования «Радищевский район» Ульяновской области от 12.02.2021 № 70 «Об утверждении муниципальной программы «</w:t>
      </w:r>
      <w:r w:rsidRPr="00E95388">
        <w:rPr>
          <w:rStyle w:val="61"/>
          <w:rFonts w:ascii="PT Astra Serif" w:eastAsia="Calibri" w:hAnsi="PT Astra Serif"/>
          <w:sz w:val="28"/>
          <w:szCs w:val="28"/>
        </w:rPr>
        <w:t xml:space="preserve">Развитие </w:t>
      </w:r>
      <w:r w:rsidRPr="00E95388">
        <w:rPr>
          <w:rFonts w:ascii="PT Astra Serif" w:hAnsi="PT Astra Serif"/>
          <w:b w:val="0"/>
          <w:sz w:val="28"/>
          <w:szCs w:val="28"/>
        </w:rPr>
        <w:t>физической культуры и спорта в муниципальном образовании «Радищевский район»</w:t>
      </w:r>
      <w:r w:rsidR="00D07858">
        <w:rPr>
          <w:rFonts w:ascii="PT Astra Serif" w:hAnsi="PT Astra Serif"/>
          <w:b w:val="0"/>
          <w:sz w:val="28"/>
          <w:szCs w:val="28"/>
        </w:rPr>
        <w:t xml:space="preserve"> Ульяновской области» на 2022-</w:t>
      </w:r>
      <w:r w:rsidRPr="00E95388">
        <w:rPr>
          <w:rFonts w:ascii="PT Astra Serif" w:hAnsi="PT Astra Serif"/>
          <w:b w:val="0"/>
          <w:sz w:val="28"/>
          <w:szCs w:val="28"/>
        </w:rPr>
        <w:t>2024 годы».</w:t>
      </w:r>
    </w:p>
    <w:p w:rsidR="00E95388" w:rsidRPr="00E95388" w:rsidRDefault="00E95388" w:rsidP="00E95388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95388">
        <w:rPr>
          <w:rFonts w:ascii="PT Astra Serif" w:hAnsi="PT Astra Serif"/>
          <w:b w:val="0"/>
          <w:sz w:val="28"/>
          <w:szCs w:val="28"/>
        </w:rPr>
        <w:t>3.  Настоящее постановление вступает в силу на следующий день после  дня его официального опубликования и распространяется на правоотношения, возникающие с 1 января 2025 года.</w:t>
      </w:r>
    </w:p>
    <w:p w:rsidR="00E95388" w:rsidRPr="00E95388" w:rsidRDefault="00E95388" w:rsidP="00E9538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E95388" w:rsidRP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E95388" w:rsidRP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  <w:r w:rsidRPr="00E95388">
        <w:rPr>
          <w:rFonts w:ascii="PT Astra Serif" w:hAnsi="PT Astra Serif" w:cs="Calibri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E95388">
        <w:rPr>
          <w:rFonts w:ascii="PT Astra Serif" w:hAnsi="PT Astra Serif" w:cs="Calibri"/>
          <w:sz w:val="28"/>
          <w:szCs w:val="28"/>
        </w:rPr>
        <w:t>А.В.Белотелов</w:t>
      </w:r>
      <w:proofErr w:type="spellEnd"/>
    </w:p>
    <w:p w:rsid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  <w:lang w:val="en-US"/>
        </w:rPr>
      </w:pPr>
    </w:p>
    <w:p w:rsid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  <w:lang w:val="en-US"/>
        </w:rPr>
      </w:pPr>
    </w:p>
    <w:p w:rsid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  <w:lang w:val="en-US"/>
        </w:rPr>
      </w:pPr>
    </w:p>
    <w:p w:rsid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  <w:lang w:val="en-US"/>
        </w:rPr>
      </w:pPr>
    </w:p>
    <w:p w:rsid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  <w:lang w:val="en-US"/>
        </w:rPr>
      </w:pPr>
    </w:p>
    <w:p w:rsid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  <w:lang w:val="en-US"/>
        </w:rPr>
      </w:pPr>
    </w:p>
    <w:p w:rsid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  <w:lang w:val="en-US"/>
        </w:rPr>
      </w:pPr>
    </w:p>
    <w:p w:rsidR="00E95388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  <w:lang w:val="en-US"/>
        </w:rPr>
      </w:pPr>
    </w:p>
    <w:p w:rsidR="00E95388" w:rsidRPr="00507D0C" w:rsidRDefault="00E95388" w:rsidP="00E9538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6"/>
      </w:tblGrid>
      <w:tr w:rsidR="00E95388" w:rsidRPr="00E95388" w:rsidTr="00E95388">
        <w:tc>
          <w:tcPr>
            <w:tcW w:w="5637" w:type="dxa"/>
          </w:tcPr>
          <w:p w:rsidR="00E95388" w:rsidRPr="00E95388" w:rsidRDefault="00E95388">
            <w:pPr>
              <w:pStyle w:val="ConsPlusTitle"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6" w:type="dxa"/>
          </w:tcPr>
          <w:p w:rsidR="00E95388" w:rsidRPr="00E95388" w:rsidRDefault="00E95388" w:rsidP="00E9538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388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95388" w:rsidRPr="00E95388" w:rsidRDefault="00E95388">
            <w:pPr>
              <w:ind w:right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388">
              <w:rPr>
                <w:rFonts w:ascii="PT Astra Serif" w:hAnsi="PT Astra Serif"/>
                <w:sz w:val="28"/>
                <w:szCs w:val="28"/>
              </w:rPr>
              <w:t>постановлением Администрации муниципального образования «Радищевский район»</w:t>
            </w:r>
          </w:p>
          <w:p w:rsidR="00E95388" w:rsidRPr="00E95388" w:rsidRDefault="00E953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388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E95388" w:rsidRPr="00E95388" w:rsidRDefault="00E953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388">
              <w:rPr>
                <w:rFonts w:ascii="PT Astra Serif" w:hAnsi="PT Astra Serif"/>
                <w:sz w:val="28"/>
                <w:szCs w:val="28"/>
              </w:rPr>
              <w:t>от __________________ №_____</w:t>
            </w:r>
          </w:p>
          <w:p w:rsidR="00E95388" w:rsidRPr="00E95388" w:rsidRDefault="00E95388">
            <w:pPr>
              <w:pStyle w:val="ConsPlusTitle"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95388" w:rsidRPr="00E95388" w:rsidRDefault="00E95388" w:rsidP="00E9538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95388" w:rsidRPr="00E95388" w:rsidRDefault="00E95388" w:rsidP="00E9538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95388" w:rsidRPr="00E95388" w:rsidRDefault="00E95388" w:rsidP="00E95388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E95388">
        <w:rPr>
          <w:rFonts w:ascii="PT Astra Serif" w:hAnsi="PT Astra Serif"/>
          <w:bCs w:val="0"/>
          <w:sz w:val="28"/>
          <w:szCs w:val="24"/>
        </w:rPr>
        <w:t>МУНИЦИПАЛЬНАЯ ПРОГРАММА</w:t>
      </w:r>
    </w:p>
    <w:p w:rsidR="00E95388" w:rsidRPr="00E95388" w:rsidRDefault="00E95388" w:rsidP="00E95388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E95388">
        <w:rPr>
          <w:rFonts w:ascii="PT Astra Serif" w:hAnsi="PT Astra Serif"/>
          <w:bCs w:val="0"/>
          <w:sz w:val="28"/>
          <w:szCs w:val="24"/>
        </w:rPr>
        <w:t xml:space="preserve"> </w:t>
      </w:r>
      <w:r w:rsidRPr="00E95388">
        <w:rPr>
          <w:rFonts w:ascii="PT Astra Serif" w:hAnsi="PT Astra Serif"/>
          <w:b w:val="0"/>
          <w:sz w:val="28"/>
        </w:rPr>
        <w:t>«</w:t>
      </w:r>
      <w:r w:rsidRPr="00E95388">
        <w:rPr>
          <w:rStyle w:val="61"/>
          <w:rFonts w:ascii="PT Astra Serif" w:eastAsia="Calibri" w:hAnsi="PT Astra Serif"/>
          <w:b/>
          <w:color w:val="auto"/>
          <w:sz w:val="28"/>
          <w:szCs w:val="28"/>
        </w:rPr>
        <w:t>Развитие</w:t>
      </w:r>
      <w:r w:rsidRPr="00E95388">
        <w:rPr>
          <w:rStyle w:val="61"/>
          <w:rFonts w:ascii="PT Astra Serif" w:eastAsia="Calibri" w:hAnsi="PT Astra Serif"/>
          <w:color w:val="auto"/>
          <w:sz w:val="28"/>
          <w:szCs w:val="28"/>
        </w:rPr>
        <w:t xml:space="preserve"> </w:t>
      </w:r>
      <w:r w:rsidRPr="00E95388">
        <w:rPr>
          <w:rFonts w:ascii="PT Astra Serif" w:hAnsi="PT Astra Serif"/>
          <w:sz w:val="28"/>
          <w:szCs w:val="28"/>
        </w:rPr>
        <w:t>физической культуры и спорта</w:t>
      </w:r>
      <w:r w:rsidRPr="00E95388">
        <w:rPr>
          <w:rFonts w:ascii="PT Astra Serif" w:hAnsi="PT Astra Serif" w:cs="Times New Roman"/>
          <w:sz w:val="28"/>
          <w:szCs w:val="28"/>
        </w:rPr>
        <w:t xml:space="preserve"> </w:t>
      </w:r>
      <w:r w:rsidRPr="00E95388">
        <w:rPr>
          <w:rFonts w:ascii="PT Astra Serif" w:hAnsi="PT Astra Serif"/>
          <w:sz w:val="28"/>
          <w:szCs w:val="28"/>
        </w:rPr>
        <w:t xml:space="preserve"> в муниципальном образовании «Радищевский район» Ульяновской области</w:t>
      </w:r>
      <w:r w:rsidRPr="00E95388">
        <w:rPr>
          <w:rFonts w:ascii="PT Astra Serif" w:hAnsi="PT Astra Serif"/>
          <w:sz w:val="28"/>
        </w:rPr>
        <w:t>»</w:t>
      </w:r>
    </w:p>
    <w:p w:rsidR="00E95388" w:rsidRPr="00E95388" w:rsidRDefault="00E95388" w:rsidP="00E95388">
      <w:pPr>
        <w:pStyle w:val="ConsPlusTitle"/>
        <w:jc w:val="center"/>
        <w:outlineLvl w:val="1"/>
        <w:rPr>
          <w:rFonts w:ascii="Calibri" w:hAnsi="Calibri"/>
          <w:sz w:val="22"/>
        </w:rPr>
      </w:pPr>
    </w:p>
    <w:p w:rsidR="00E95388" w:rsidRPr="00E95388" w:rsidRDefault="00E95388" w:rsidP="00E95388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1. Оценка текущего состояния сферы</w:t>
      </w:r>
    </w:p>
    <w:p w:rsidR="00E95388" w:rsidRPr="00E95388" w:rsidRDefault="00E95388" w:rsidP="00E9538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физической культуры и спорта в Радищевском районе</w:t>
      </w:r>
    </w:p>
    <w:p w:rsidR="00E95388" w:rsidRPr="00E95388" w:rsidRDefault="00E95388" w:rsidP="00E953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95388" w:rsidRPr="00E95388" w:rsidRDefault="00E95388" w:rsidP="00E953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E95388">
        <w:rPr>
          <w:rFonts w:ascii="PT Astra Serif" w:hAnsi="PT Astra Serif"/>
          <w:sz w:val="28"/>
          <w:szCs w:val="28"/>
        </w:rPr>
        <w:t xml:space="preserve">Реализация государственной политики в сфере физической культуры и спорта в Радищевском районе осуществляется в соответствии с указами и поручениями Президента Российской Федерации, </w:t>
      </w:r>
      <w:hyperlink r:id="rId9" w:history="1">
        <w:r w:rsidRPr="00E95388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Стратегией</w:t>
        </w:r>
      </w:hyperlink>
      <w:r w:rsidRPr="00E95388">
        <w:rPr>
          <w:rFonts w:ascii="PT Astra Serif" w:hAnsi="PT Astra Serif"/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</w:t>
      </w:r>
      <w:r>
        <w:rPr>
          <w:rFonts w:ascii="PT Astra Serif" w:hAnsi="PT Astra Serif"/>
          <w:sz w:val="28"/>
          <w:szCs w:val="28"/>
        </w:rPr>
        <w:t>№</w:t>
      </w:r>
      <w:r w:rsidRPr="00E95388">
        <w:rPr>
          <w:rFonts w:ascii="PT Astra Serif" w:hAnsi="PT Astra Serif"/>
          <w:sz w:val="28"/>
          <w:szCs w:val="28"/>
        </w:rPr>
        <w:t xml:space="preserve"> 3081-р, </w:t>
      </w:r>
      <w:hyperlink r:id="rId10" w:history="1">
        <w:r w:rsidRPr="00E95388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Стратегией</w:t>
        </w:r>
      </w:hyperlink>
      <w:r w:rsidRPr="00E95388">
        <w:rPr>
          <w:rFonts w:ascii="PT Astra Serif" w:hAnsi="PT Astra Serif"/>
          <w:sz w:val="28"/>
          <w:szCs w:val="28"/>
        </w:rPr>
        <w:t xml:space="preserve"> социально-экономического развития Ульяновской области до 2030 года, утвержденной постановлением Правительства Ульяновской области от 13.07.2015 </w:t>
      </w:r>
      <w:r>
        <w:rPr>
          <w:rFonts w:ascii="PT Astra Serif" w:hAnsi="PT Astra Serif"/>
          <w:sz w:val="28"/>
          <w:szCs w:val="28"/>
        </w:rPr>
        <w:t>№</w:t>
      </w:r>
      <w:r w:rsidRPr="00E95388">
        <w:rPr>
          <w:rFonts w:ascii="PT Astra Serif" w:hAnsi="PT Astra Serif"/>
          <w:sz w:val="28"/>
          <w:szCs w:val="28"/>
        </w:rPr>
        <w:t xml:space="preserve"> 16</w:t>
      </w:r>
      <w:proofErr w:type="gramEnd"/>
      <w:r w:rsidRPr="00E95388">
        <w:rPr>
          <w:rFonts w:ascii="PT Astra Serif" w:hAnsi="PT Astra Serif"/>
          <w:sz w:val="28"/>
          <w:szCs w:val="28"/>
        </w:rPr>
        <w:t>/</w:t>
      </w:r>
      <w:proofErr w:type="gramStart"/>
      <w:r w:rsidRPr="00E95388">
        <w:rPr>
          <w:rFonts w:ascii="PT Astra Serif" w:hAnsi="PT Astra Serif"/>
          <w:sz w:val="28"/>
          <w:szCs w:val="28"/>
        </w:rPr>
        <w:t xml:space="preserve">319-П, государственной </w:t>
      </w:r>
      <w:hyperlink r:id="rId11" w:history="1">
        <w:r w:rsidRPr="00E95388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программой</w:t>
        </w:r>
      </w:hyperlink>
      <w:r w:rsidRPr="00E95388">
        <w:rPr>
          <w:rFonts w:ascii="PT Astra Serif" w:hAnsi="PT Astra Serif"/>
          <w:sz w:val="28"/>
          <w:szCs w:val="28"/>
        </w:rPr>
        <w:t xml:space="preserve"> Ульяновской области «Развитие физической культуры и спорта в Ульяновской области», утвержденной постановлением Правительства Ульяновской области от 30.11.2023 № 32/638 «Об утверждении государственной программы Ульяновской области «Развитие физической культуры и спорта в Ульяновской области», Стратегией социально – экономического развития муниципального образования «Радищевский район» Ульяновской области на период до 2030 года».</w:t>
      </w:r>
      <w:proofErr w:type="gramEnd"/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1.1.1. По итогам 2023 года доля граждан, систематически занимающихся физической культурой и спортом, в Радищевском районе достигла 56,6% населения района. Численность жителей, ведущих активную физкультурно-спортивную жизнь, составила 6239 человек.</w:t>
      </w:r>
    </w:p>
    <w:p w:rsidR="00E95388" w:rsidRPr="00E95388" w:rsidRDefault="00E95388" w:rsidP="00E953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 xml:space="preserve">1.1.2. В районе активно развиваются 8 видов спорта. </w:t>
      </w:r>
      <w:proofErr w:type="gramStart"/>
      <w:r w:rsidRPr="00E95388">
        <w:rPr>
          <w:rFonts w:ascii="PT Astra Serif" w:hAnsi="PT Astra Serif"/>
          <w:sz w:val="28"/>
          <w:szCs w:val="28"/>
        </w:rPr>
        <w:t>Базовыми видами спорта являются:  дзюдо, плавание, бокс, развивающимися – волейбол, футбол, хоккей, баскетбол, настольный теннис.</w:t>
      </w:r>
      <w:proofErr w:type="gramEnd"/>
      <w:r w:rsidRPr="00E95388">
        <w:rPr>
          <w:rFonts w:ascii="PT Astra Serif" w:hAnsi="PT Astra Serif"/>
          <w:sz w:val="28"/>
          <w:szCs w:val="28"/>
        </w:rPr>
        <w:t xml:space="preserve"> Сборные команды района выступают на соревнованиях всех уровней. Призовые места на областных соревнованиях завоевывают спортсмены в соревнованиях по борьбе дзюдо, плавание и бокса. </w:t>
      </w:r>
    </w:p>
    <w:p w:rsidR="00E95388" w:rsidRPr="00E95388" w:rsidRDefault="00E95388" w:rsidP="00E953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 xml:space="preserve">Спортсмены муниципального образования «Радищевский район» в 2023 году приняли участие в более 60 районных, 25 зональных и областных спортивных соревнованиях. В них приняли участие около 9 000 участников. </w:t>
      </w:r>
    </w:p>
    <w:p w:rsidR="00E95388" w:rsidRPr="00E95388" w:rsidRDefault="00E95388" w:rsidP="00E953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 xml:space="preserve">1.1.3. Целевым показателем является «Доля населения, выполнившего нормативы испытаний (тестов) Всероссийского физкультурно-спортивного </w:t>
      </w:r>
      <w:r w:rsidRPr="00E95388">
        <w:rPr>
          <w:rFonts w:ascii="PT Astra Serif" w:hAnsi="PT Astra Serif"/>
          <w:sz w:val="28"/>
          <w:szCs w:val="28"/>
        </w:rPr>
        <w:lastRenderedPageBreak/>
        <w:t xml:space="preserve">комплекса «Готов к труду и обороне» (ГТО) в общей численности населения, принявшего участие в испытаниях (тестах). В 2023 году в Радищевском районе была  установлена программа АИС ГТО, которая даёт возможность не только принимать нормативы у населения, но и самостоятельно вносить результаты в программу, и впоследствии вручать заслуженные знаки отличия соответствующих ступеней. Если сравнивать по годам в 2022 г всего знаков отличия 16, из них 6 золотых, 7 серебряных и три бронзовых, и это в основном выпускники школ, то уже в 2023 году нормы ГТО выполнили на знаки отличия 86 человек: 34 золотых, 33 серебряных, 19 бронзовых знаков среди всех возрастов населения. </w:t>
      </w:r>
      <w:proofErr w:type="gramStart"/>
      <w:r w:rsidRPr="00E95388">
        <w:rPr>
          <w:rFonts w:ascii="PT Astra Serif" w:hAnsi="PT Astra Serif"/>
          <w:sz w:val="28"/>
          <w:szCs w:val="28"/>
        </w:rPr>
        <w:t>Согласно рейтинга</w:t>
      </w:r>
      <w:proofErr w:type="gramEnd"/>
      <w:r w:rsidRPr="00E95388">
        <w:rPr>
          <w:rFonts w:ascii="PT Astra Serif" w:hAnsi="PT Astra Serif"/>
          <w:sz w:val="28"/>
          <w:szCs w:val="28"/>
        </w:rPr>
        <w:t xml:space="preserve"> среди муниципальных образований Радищевский район находится на  11-12 месте.</w:t>
      </w:r>
    </w:p>
    <w:p w:rsidR="00E95388" w:rsidRPr="00E95388" w:rsidRDefault="00E95388" w:rsidP="00E953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1.1.4. Общее количество спортивных сооружений в 2023 году составляет 44 объекта, из них 25</w:t>
      </w:r>
      <w:r>
        <w:rPr>
          <w:rFonts w:ascii="PT Astra Serif" w:hAnsi="PT Astra Serif"/>
          <w:sz w:val="28"/>
          <w:szCs w:val="28"/>
        </w:rPr>
        <w:t xml:space="preserve"> </w:t>
      </w:r>
      <w:r w:rsidRPr="00E95388">
        <w:rPr>
          <w:rFonts w:ascii="PT Astra Serif" w:hAnsi="PT Astra Serif"/>
          <w:sz w:val="28"/>
          <w:szCs w:val="28"/>
        </w:rPr>
        <w:t xml:space="preserve">- открытые плоскостные сооружения (футбольные поля, школьные спортивные площадки, волейбольные, баскетбольные площадки и др.), 8 – спортивных залов, 1- плавательный бассейн, 10 – прочие (зал борьбы дзюдо, зал борьбы и бокса, тренажёрный, фитнес зал, кабинеты </w:t>
      </w:r>
      <w:proofErr w:type="gramStart"/>
      <w:r w:rsidRPr="00E95388">
        <w:rPr>
          <w:rFonts w:ascii="PT Astra Serif" w:hAnsi="PT Astra Serif"/>
          <w:sz w:val="28"/>
          <w:szCs w:val="28"/>
        </w:rPr>
        <w:t>с</w:t>
      </w:r>
      <w:proofErr w:type="gramEnd"/>
      <w:r w:rsidRPr="00E95388">
        <w:rPr>
          <w:rFonts w:ascii="PT Astra Serif" w:hAnsi="PT Astra Serif"/>
          <w:sz w:val="28"/>
          <w:szCs w:val="28"/>
        </w:rPr>
        <w:t xml:space="preserve"> спортивными тренажёрами в образовательных организациях, спортивный зал технологический техникум и др.), а также 15 объектов городской и рекреационной инфраструктуры предназначенной, для занятий физической культуры и спортом (велодорожки, уличные антивандальные тренажёры, каток).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 xml:space="preserve">Уровень обеспеченности граждан, проживающих на территории района, спортивными сооружениями </w:t>
      </w:r>
      <w:proofErr w:type="gramStart"/>
      <w:r w:rsidRPr="00E95388">
        <w:rPr>
          <w:rFonts w:ascii="PT Astra Serif" w:hAnsi="PT Astra Serif"/>
          <w:sz w:val="28"/>
          <w:szCs w:val="28"/>
        </w:rPr>
        <w:t>исходя из единовременной пропускной способности объектов спорта в 2023 году достиг</w:t>
      </w:r>
      <w:proofErr w:type="gramEnd"/>
      <w:r w:rsidRPr="00E95388">
        <w:rPr>
          <w:rFonts w:ascii="PT Astra Serif" w:hAnsi="PT Astra Serif"/>
          <w:sz w:val="28"/>
          <w:szCs w:val="28"/>
        </w:rPr>
        <w:t xml:space="preserve"> 82,8%.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1.2. Несмотря на высокий потенциал развития сферы физической культуры и спорта, сохраняется ряд проблем, требующих решения: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 xml:space="preserve">1) среди граждан, систематически занимающихся физической культурой и спортом, преобладает население </w:t>
      </w:r>
      <w:proofErr w:type="spellStart"/>
      <w:r w:rsidRPr="00E95388">
        <w:rPr>
          <w:rFonts w:ascii="PT Astra Serif" w:hAnsi="PT Astra Serif"/>
          <w:sz w:val="28"/>
          <w:szCs w:val="28"/>
        </w:rPr>
        <w:t>р.п</w:t>
      </w:r>
      <w:proofErr w:type="spellEnd"/>
      <w:r w:rsidRPr="00E95388">
        <w:rPr>
          <w:rFonts w:ascii="PT Astra Serif" w:hAnsi="PT Astra Serif"/>
          <w:sz w:val="28"/>
          <w:szCs w:val="28"/>
        </w:rPr>
        <w:t xml:space="preserve">. Радищево, сохраняется недостаточный уровень вовлеченности населения среднего и старшего возрастов. 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2) отмечается необходимость продолжения целенаправленной работы по приведению объектов спорта в нормативное состояние, доступности указанных объектов для лиц с ограниченными возможностями здоровья и инвалидов.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1.3. Важными аспектами в реализации государственной политики в сфере физической культуры и спорта являются: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1) повышение уровня требований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всех возрастных групп;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2) увеличение числа граждан, нуждающихся в оздоровлении средствами физической культуры и спорта;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3) повышение уровня требований к уровню физической подготовленности допризывной молодежи как фактору обеспечения боеготовности вооруженных сил;</w:t>
      </w:r>
    </w:p>
    <w:p w:rsidR="00E95388" w:rsidRPr="00E95388" w:rsidRDefault="00E95388" w:rsidP="00E9538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4) сокращение реально располагаемых доходов, экономия граждан на занятиях физической культурой и спортом.</w:t>
      </w:r>
    </w:p>
    <w:p w:rsidR="00E95388" w:rsidRPr="00E95388" w:rsidRDefault="00E95388" w:rsidP="00E9538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lastRenderedPageBreak/>
        <w:t>1.4. К основным рискам реализации муниципальной программы «Развитие физической культуры и спорта в муниципальном образовании «Радищевский район» Ульяновской области» (далее - муниципальная программа) относятся финансовые риски, связанные с возможным отсутствием необходимого финансового обеспечения мероприятий из различных источников финансирования, в том числе за счет низкой инвестиционной привлекательности отдельных проектов.</w:t>
      </w:r>
    </w:p>
    <w:p w:rsidR="00E95388" w:rsidRPr="00E95388" w:rsidRDefault="00E95388" w:rsidP="00E9538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1.5. Важнейшими условиями успешной реализации муниципальной программы является эффективный мониторинг выполнения намеченных мероприятий, принятие оперативных мер по корректировке результатов и показателей муниципальной программы.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 xml:space="preserve">1.6. Реализация муниципальной программы позволит привлечь к систематическим занятиям физической культурой и спортом и приобщить к здоровому образу жизни не менее 70 процентов населения района, </w:t>
      </w:r>
      <w:proofErr w:type="gramStart"/>
      <w:r w:rsidRPr="00E95388">
        <w:rPr>
          <w:rFonts w:ascii="PT Astra Serif" w:hAnsi="PT Astra Serif"/>
          <w:sz w:val="28"/>
          <w:szCs w:val="28"/>
        </w:rPr>
        <w:t>что</w:t>
      </w:r>
      <w:proofErr w:type="gramEnd"/>
      <w:r w:rsidRPr="00E95388">
        <w:rPr>
          <w:rFonts w:ascii="PT Astra Serif" w:hAnsi="PT Astra Serif"/>
          <w:sz w:val="28"/>
          <w:szCs w:val="28"/>
        </w:rPr>
        <w:t xml:space="preserve"> в конечном счете положительно скажется на улучшении качества жизни населения Радищевского района.</w:t>
      </w:r>
    </w:p>
    <w:p w:rsidR="00E95388" w:rsidRPr="00E95388" w:rsidRDefault="00E95388" w:rsidP="00E95388">
      <w:pPr>
        <w:pStyle w:val="ConsPlusNormal"/>
        <w:ind w:firstLine="709"/>
        <w:jc w:val="both"/>
      </w:pPr>
    </w:p>
    <w:p w:rsidR="00E95388" w:rsidRPr="00E95388" w:rsidRDefault="00E95388" w:rsidP="00E95388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2. Описание приоритетов и целей социально-экономического развития Радищевского района в сфере реализации муниципальной программы</w:t>
      </w:r>
    </w:p>
    <w:p w:rsidR="00E95388" w:rsidRPr="00E95388" w:rsidRDefault="00E95388" w:rsidP="00E95388">
      <w:pPr>
        <w:pStyle w:val="ConsPlusNormal"/>
        <w:jc w:val="both"/>
      </w:pP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2.1. Основными приоритетами социально-экономического развития Радищевского района в сфере реализации  муниципальной программы являются: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1) вовлечение граждан, прежде всего детей и молодежи, в регулярные занятия физической культурой и массовым спортом;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2) повышение уровня физической подготовленности граждан, проживающих на территории Радищевского района;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3) повышение доступности объектов спорта, в том числе в сельских населенных пунктах, а также для лиц с ограниченными возможностями здоровья и инвалидов;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4) совершенствование системы подготовки спортивного резерва.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2.2. Стратегической целью социально-экономического развития Радищевского района является создание условий, обеспечивающих гражданам возможность систематически заниматься физической культурой и спортом.</w:t>
      </w:r>
    </w:p>
    <w:p w:rsidR="00E95388" w:rsidRPr="00E95388" w:rsidRDefault="00E95388" w:rsidP="00E953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95388" w:rsidRPr="00E95388" w:rsidRDefault="00E95388" w:rsidP="00E95388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3. Сведения о взаимосвязи муниципальной программы</w:t>
      </w:r>
    </w:p>
    <w:p w:rsidR="00E95388" w:rsidRPr="00E95388" w:rsidRDefault="00E95388" w:rsidP="00E9538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с национальными целями развития Российской Федерации,</w:t>
      </w:r>
    </w:p>
    <w:p w:rsidR="00E95388" w:rsidRPr="00E95388" w:rsidRDefault="00E95388" w:rsidP="00E9538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стратегическими приоритетами, целями и показателями</w:t>
      </w:r>
    </w:p>
    <w:p w:rsidR="00E95388" w:rsidRPr="00E95388" w:rsidRDefault="00E95388" w:rsidP="00E9538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соответствующей государственной программы</w:t>
      </w:r>
    </w:p>
    <w:p w:rsidR="00E95388" w:rsidRPr="00E95388" w:rsidRDefault="00E95388" w:rsidP="00E9538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Ульяновской области</w:t>
      </w:r>
    </w:p>
    <w:p w:rsidR="00E95388" w:rsidRPr="00E95388" w:rsidRDefault="00E95388" w:rsidP="00E95388">
      <w:pPr>
        <w:pStyle w:val="ConsPlusNormal"/>
        <w:jc w:val="both"/>
      </w:pPr>
    </w:p>
    <w:p w:rsidR="00E95388" w:rsidRPr="00E95388" w:rsidRDefault="00E95388" w:rsidP="00E953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E95388">
        <w:rPr>
          <w:rFonts w:ascii="PT Astra Serif" w:hAnsi="PT Astra Serif"/>
          <w:sz w:val="28"/>
          <w:szCs w:val="28"/>
        </w:rPr>
        <w:t xml:space="preserve">Муниципальная  программа взаимосвязана с национальными целями развития Российской Федерации, определенными </w:t>
      </w:r>
      <w:hyperlink r:id="rId12" w:history="1">
        <w:r w:rsidRPr="00E95388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Указом</w:t>
        </w:r>
      </w:hyperlink>
      <w:r w:rsidRPr="00E95388">
        <w:rPr>
          <w:rFonts w:ascii="PT Astra Serif" w:hAnsi="PT Astra Serif"/>
          <w:sz w:val="28"/>
          <w:szCs w:val="28"/>
        </w:rPr>
        <w:t xml:space="preserve"> Президента Российской 07.05.2024 N 309 «О национальных целях развития Российской Федерации на период до 2030 года и на перспективу до 2036 года», государственной </w:t>
      </w:r>
      <w:hyperlink r:id="rId13" w:history="1">
        <w:r w:rsidRPr="00E95388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программой</w:t>
        </w:r>
      </w:hyperlink>
      <w:r w:rsidRPr="00E95388">
        <w:rPr>
          <w:rFonts w:ascii="PT Astra Serif" w:hAnsi="PT Astra Serif"/>
          <w:sz w:val="28"/>
          <w:szCs w:val="28"/>
        </w:rPr>
        <w:t xml:space="preserve"> Ульяновской области «Развитие физической </w:t>
      </w:r>
      <w:r w:rsidRPr="00E95388">
        <w:rPr>
          <w:rFonts w:ascii="PT Astra Serif" w:hAnsi="PT Astra Serif"/>
          <w:sz w:val="28"/>
          <w:szCs w:val="28"/>
        </w:rPr>
        <w:lastRenderedPageBreak/>
        <w:t>культуры и спорта в Ульяновской области», утвержденной постановлением Правительства Ульяновской области от 30.11.2023 № 32/638-П «Об утверждении государственной программы Ульяновской области</w:t>
      </w:r>
      <w:proofErr w:type="gramEnd"/>
      <w:r w:rsidRPr="00E95388">
        <w:rPr>
          <w:rFonts w:ascii="PT Astra Serif" w:hAnsi="PT Astra Serif"/>
          <w:sz w:val="28"/>
          <w:szCs w:val="28"/>
        </w:rPr>
        <w:t xml:space="preserve"> «Развитие физической культуры и спорта в Ульяновской области», Стратегией социально – экономического развития муниципального образования «Радищевский район» Ульяновской области на период до 2030 года».</w:t>
      </w:r>
    </w:p>
    <w:p w:rsidR="00E95388" w:rsidRPr="00E95388" w:rsidRDefault="00E95388" w:rsidP="00E95388">
      <w:pPr>
        <w:pStyle w:val="ConsPlusNormal"/>
        <w:jc w:val="both"/>
      </w:pPr>
    </w:p>
    <w:p w:rsidR="00E95388" w:rsidRPr="00E95388" w:rsidRDefault="00E95388" w:rsidP="00E95388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E95388">
        <w:rPr>
          <w:rFonts w:ascii="PT Astra Serif" w:hAnsi="PT Astra Serif" w:cs="Arial"/>
          <w:b/>
          <w:bCs/>
          <w:sz w:val="28"/>
          <w:szCs w:val="28"/>
        </w:rPr>
        <w:t>4. Описание задач муниципального управления</w:t>
      </w:r>
    </w:p>
    <w:p w:rsidR="00E95388" w:rsidRPr="00E95388" w:rsidRDefault="00E95388" w:rsidP="00E95388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E95388">
        <w:rPr>
          <w:rFonts w:ascii="PT Astra Serif" w:hAnsi="PT Astra Serif" w:cs="Arial"/>
          <w:b/>
          <w:bCs/>
          <w:sz w:val="28"/>
          <w:szCs w:val="28"/>
        </w:rPr>
        <w:t xml:space="preserve">в сфере </w:t>
      </w:r>
      <w:r w:rsidRPr="00E95388">
        <w:rPr>
          <w:rFonts w:ascii="PT Astra Serif" w:hAnsi="PT Astra Serif"/>
          <w:b/>
          <w:sz w:val="28"/>
          <w:szCs w:val="28"/>
        </w:rPr>
        <w:t>физической культуры и спорта</w:t>
      </w:r>
      <w:r w:rsidRPr="00E95388">
        <w:rPr>
          <w:rFonts w:ascii="PT Astra Serif" w:hAnsi="PT Astra Serif" w:cs="Arial"/>
          <w:b/>
          <w:bCs/>
          <w:sz w:val="28"/>
          <w:szCs w:val="28"/>
        </w:rPr>
        <w:t xml:space="preserve"> в Радищевском районе</w:t>
      </w:r>
    </w:p>
    <w:p w:rsidR="00E95388" w:rsidRPr="00E95388" w:rsidRDefault="00E95388" w:rsidP="00E95388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E95388">
        <w:rPr>
          <w:rFonts w:ascii="PT Astra Serif" w:hAnsi="PT Astra Serif" w:cs="Arial"/>
          <w:b/>
          <w:bCs/>
          <w:sz w:val="28"/>
          <w:szCs w:val="28"/>
        </w:rPr>
        <w:t xml:space="preserve"> и способы их эффективного решения</w:t>
      </w:r>
    </w:p>
    <w:p w:rsidR="00E95388" w:rsidRPr="00E95388" w:rsidRDefault="00E95388" w:rsidP="00E95388">
      <w:pPr>
        <w:pStyle w:val="ConsPlusNormal"/>
        <w:jc w:val="both"/>
      </w:pPr>
    </w:p>
    <w:p w:rsidR="00E95388" w:rsidRPr="00E95388" w:rsidRDefault="00E95388" w:rsidP="00E953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E95388">
        <w:rPr>
          <w:rFonts w:ascii="PT Astra Serif" w:hAnsi="PT Astra Serif"/>
          <w:sz w:val="28"/>
          <w:szCs w:val="24"/>
        </w:rPr>
        <w:t xml:space="preserve">4.1. Задачами муниципального управления, осуществляемого Администрацией Радищевского района в сфере </w:t>
      </w:r>
      <w:r w:rsidRPr="00E95388">
        <w:rPr>
          <w:rFonts w:ascii="PT Astra Serif" w:hAnsi="PT Astra Serif"/>
          <w:sz w:val="28"/>
          <w:szCs w:val="28"/>
        </w:rPr>
        <w:t>физической культуры и спорта</w:t>
      </w:r>
      <w:r w:rsidRPr="00E95388">
        <w:rPr>
          <w:rFonts w:ascii="PT Astra Serif" w:hAnsi="PT Astra Serif"/>
          <w:sz w:val="28"/>
          <w:szCs w:val="24"/>
        </w:rPr>
        <w:t xml:space="preserve"> в Радищевском районе, являются: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1) создание для всех категорий и групп населения условий для занятий физической культурой и спортом (новая модель спорта);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2) увеличение уровня обеспеченности граждан, проживающих на территории Радищевского района, спортивными сооружениями исходя из единовременной пропускной способности объектов спорта;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3) создание условий, направленных на увеличение числа перспективных спортсменов, способных претендовать на вхождение в состав спортивных сборных команд Ульяновской области.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 xml:space="preserve">4.2. Способами эффективного решения задач </w:t>
      </w:r>
      <w:r w:rsidRPr="00E95388">
        <w:rPr>
          <w:rFonts w:ascii="PT Astra Serif" w:hAnsi="PT Astra Serif"/>
          <w:sz w:val="28"/>
          <w:szCs w:val="24"/>
        </w:rPr>
        <w:t>муниципального</w:t>
      </w:r>
      <w:r w:rsidRPr="00E95388">
        <w:rPr>
          <w:rFonts w:ascii="PT Astra Serif" w:hAnsi="PT Astra Serif"/>
          <w:sz w:val="28"/>
          <w:szCs w:val="28"/>
        </w:rPr>
        <w:t xml:space="preserve"> управления являются: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1) повышение доступности спортивной инфраструктуры, в том числе инфраструктуры массового спорта;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2) создание эффективной системы физического воспитания населения, проживающего на территории Радищевского района;</w:t>
      </w:r>
    </w:p>
    <w:p w:rsidR="00E95388" w:rsidRPr="00E95388" w:rsidRDefault="00E95388" w:rsidP="00E953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5388">
        <w:rPr>
          <w:rFonts w:ascii="PT Astra Serif" w:hAnsi="PT Astra Serif"/>
          <w:sz w:val="28"/>
          <w:szCs w:val="28"/>
        </w:rPr>
        <w:t>3) создание условий для достижения спортсменами, проживающими на территории Радищевского района, высоких результатов на региональных, всероссийских спортивных соревнованиях.</w:t>
      </w:r>
    </w:p>
    <w:p w:rsidR="00E95388" w:rsidRPr="00E95388" w:rsidRDefault="00E95388" w:rsidP="00E95388">
      <w:pPr>
        <w:pStyle w:val="ConsPlusTitle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  <w:r w:rsidRPr="00E95388">
        <w:rPr>
          <w:rFonts w:ascii="PT Astra Serif" w:hAnsi="PT Astra Serif"/>
          <w:b w:val="0"/>
          <w:sz w:val="28"/>
          <w:szCs w:val="28"/>
        </w:rPr>
        <w:t>___________</w:t>
      </w:r>
    </w:p>
    <w:p w:rsidR="00E95388" w:rsidRDefault="00E95388" w:rsidP="00E95388">
      <w:pPr>
        <w:pStyle w:val="ConsPlusTitle"/>
        <w:ind w:firstLine="709"/>
        <w:jc w:val="center"/>
        <w:outlineLvl w:val="1"/>
      </w:pPr>
    </w:p>
    <w:p w:rsidR="00E95388" w:rsidRDefault="00E95388" w:rsidP="00E95388">
      <w:pPr>
        <w:pStyle w:val="ConsPlusTitle"/>
        <w:jc w:val="center"/>
        <w:outlineLvl w:val="1"/>
      </w:pPr>
    </w:p>
    <w:p w:rsidR="00E95388" w:rsidRDefault="00E95388" w:rsidP="00E95388">
      <w:pPr>
        <w:pStyle w:val="ConsPlusTitle"/>
        <w:jc w:val="center"/>
        <w:outlineLvl w:val="1"/>
      </w:pPr>
    </w:p>
    <w:p w:rsidR="00E95388" w:rsidRDefault="00E95388" w:rsidP="00E95388">
      <w:pPr>
        <w:pStyle w:val="ConsPlusTitle"/>
        <w:jc w:val="center"/>
        <w:outlineLvl w:val="1"/>
      </w:pP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P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E95388" w:rsidRP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 w:rsidRPr="00E95388">
        <w:rPr>
          <w:rFonts w:ascii="PT Astra Serif" w:hAnsi="PT Astra Serif"/>
          <w:bCs/>
          <w:sz w:val="28"/>
          <w:szCs w:val="24"/>
        </w:rPr>
        <w:lastRenderedPageBreak/>
        <w:t>ПРИЛОЖЕНИЕ № 1</w:t>
      </w:r>
    </w:p>
    <w:p w:rsidR="00E95388" w:rsidRPr="00E95388" w:rsidRDefault="00E95388" w:rsidP="00E95388">
      <w:pPr>
        <w:jc w:val="right"/>
        <w:rPr>
          <w:rFonts w:ascii="PT Astra Serif" w:hAnsi="PT Astra Serif"/>
          <w:b/>
          <w:bCs/>
          <w:sz w:val="28"/>
          <w:szCs w:val="24"/>
        </w:rPr>
      </w:pPr>
      <w:r w:rsidRPr="00E95388">
        <w:rPr>
          <w:rFonts w:ascii="PT Astra Serif" w:hAnsi="PT Astra Serif"/>
          <w:bCs/>
          <w:sz w:val="28"/>
          <w:szCs w:val="24"/>
        </w:rPr>
        <w:t>к муниципальной программе</w:t>
      </w:r>
      <w:r w:rsidRPr="00E95388"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E95388" w:rsidRPr="00E95388" w:rsidRDefault="00E95388" w:rsidP="00E9538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95388" w:rsidRPr="00E95388" w:rsidRDefault="00E95388" w:rsidP="00E9538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95388" w:rsidRPr="00E95388" w:rsidRDefault="00E95388" w:rsidP="00E9538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95388" w:rsidRPr="00E95388" w:rsidRDefault="00E95388" w:rsidP="00E95388">
      <w:pPr>
        <w:jc w:val="center"/>
        <w:rPr>
          <w:rFonts w:ascii="PT Astra Serif" w:hAnsi="PT Astra Serif"/>
          <w:b/>
          <w:bCs/>
          <w:sz w:val="28"/>
          <w:szCs w:val="24"/>
        </w:rPr>
      </w:pPr>
      <w:r w:rsidRPr="00E95388">
        <w:rPr>
          <w:rFonts w:ascii="PT Astra Serif" w:hAnsi="PT Astra Serif"/>
          <w:b/>
          <w:bCs/>
          <w:sz w:val="28"/>
          <w:szCs w:val="24"/>
        </w:rPr>
        <w:t>ПАСПОРТ</w:t>
      </w:r>
    </w:p>
    <w:p w:rsidR="00E95388" w:rsidRPr="00E95388" w:rsidRDefault="00E95388" w:rsidP="00E95388">
      <w:pPr>
        <w:jc w:val="center"/>
        <w:rPr>
          <w:rFonts w:ascii="PT Astra Serif" w:hAnsi="PT Astra Serif"/>
          <w:sz w:val="28"/>
          <w:szCs w:val="24"/>
        </w:rPr>
      </w:pPr>
      <w:r w:rsidRPr="00E95388">
        <w:rPr>
          <w:rFonts w:ascii="PT Astra Serif" w:hAnsi="PT Astra Serif"/>
          <w:b/>
          <w:bCs/>
          <w:sz w:val="28"/>
          <w:szCs w:val="24"/>
        </w:rPr>
        <w:t xml:space="preserve">муниципальной программы </w:t>
      </w:r>
      <w:r w:rsidRPr="00E95388">
        <w:rPr>
          <w:rFonts w:ascii="PT Astra Serif" w:hAnsi="PT Astra Serif"/>
          <w:bCs/>
          <w:sz w:val="28"/>
          <w:szCs w:val="24"/>
        </w:rPr>
        <w:t>«</w:t>
      </w:r>
      <w:r w:rsidRPr="00E95388">
        <w:rPr>
          <w:rStyle w:val="61"/>
          <w:rFonts w:ascii="PT Astra Serif" w:hAnsi="PT Astra Serif"/>
          <w:color w:val="auto"/>
          <w:sz w:val="28"/>
          <w:szCs w:val="24"/>
        </w:rPr>
        <w:t>Развитие</w:t>
      </w:r>
      <w:r w:rsidRPr="00E95388">
        <w:rPr>
          <w:rStyle w:val="61"/>
          <w:rFonts w:ascii="PT Astra Serif" w:hAnsi="PT Astra Serif"/>
          <w:b w:val="0"/>
          <w:color w:val="auto"/>
          <w:sz w:val="28"/>
          <w:szCs w:val="24"/>
        </w:rPr>
        <w:t xml:space="preserve"> </w:t>
      </w:r>
      <w:r w:rsidRPr="00E95388">
        <w:rPr>
          <w:rFonts w:ascii="PT Astra Serif" w:hAnsi="PT Astra Serif"/>
          <w:b/>
          <w:sz w:val="28"/>
          <w:szCs w:val="24"/>
        </w:rPr>
        <w:t>физической культуры и спорта</w:t>
      </w:r>
    </w:p>
    <w:p w:rsidR="00E95388" w:rsidRPr="00E95388" w:rsidRDefault="00E95388" w:rsidP="00E95388">
      <w:pPr>
        <w:pStyle w:val="ConsPlusTitle"/>
        <w:widowControl/>
        <w:jc w:val="center"/>
        <w:rPr>
          <w:rFonts w:ascii="PT Astra Serif" w:hAnsi="PT Astra Serif"/>
          <w:sz w:val="28"/>
          <w:szCs w:val="24"/>
        </w:rPr>
      </w:pPr>
      <w:r w:rsidRPr="00E95388">
        <w:rPr>
          <w:rFonts w:ascii="PT Astra Serif" w:hAnsi="PT Astra Serif"/>
          <w:sz w:val="28"/>
          <w:szCs w:val="24"/>
        </w:rPr>
        <w:t xml:space="preserve"> в муниципальном образовании «Радищевский район»</w:t>
      </w:r>
    </w:p>
    <w:p w:rsidR="00E95388" w:rsidRPr="00E95388" w:rsidRDefault="00E95388" w:rsidP="00E95388">
      <w:pPr>
        <w:pStyle w:val="ConsPlusTitle"/>
        <w:widowControl/>
        <w:jc w:val="center"/>
        <w:rPr>
          <w:rFonts w:ascii="PT Astra Serif" w:hAnsi="PT Astra Serif"/>
          <w:sz w:val="28"/>
          <w:szCs w:val="24"/>
        </w:rPr>
      </w:pPr>
      <w:r w:rsidRPr="00E95388">
        <w:rPr>
          <w:rFonts w:ascii="PT Astra Serif" w:hAnsi="PT Astra Serif"/>
          <w:sz w:val="28"/>
          <w:szCs w:val="24"/>
        </w:rPr>
        <w:t xml:space="preserve"> Ульяновской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344"/>
      </w:tblGrid>
      <w:tr w:rsidR="00E95388" w:rsidRPr="00E95388" w:rsidTr="00E953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95388"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E95388">
              <w:rPr>
                <w:rFonts w:ascii="PT Astra Serif" w:hAnsi="PT Astra Serif" w:cs="Arial"/>
                <w:sz w:val="24"/>
                <w:szCs w:val="24"/>
              </w:rPr>
              <w:t>Н.В.Филиппов</w:t>
            </w:r>
            <w:proofErr w:type="spellEnd"/>
            <w:r w:rsidRPr="00E95388"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 </w:t>
            </w: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</w:tr>
      <w:tr w:rsidR="00E95388" w:rsidRPr="00E95388" w:rsidTr="00E953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E95388" w:rsidRPr="00E95388" w:rsidTr="00E953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Муниципальное учреждение дополнительного образования «Детско-юношеская спортивная школа» муниципального образования «Радищевский район» Ульяновской области</w:t>
            </w:r>
          </w:p>
        </w:tc>
      </w:tr>
      <w:tr w:rsidR="00E95388" w:rsidRPr="00E95388" w:rsidTr="00E953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E95388" w:rsidRPr="00E95388" w:rsidTr="00E953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sz w:val="24"/>
                <w:szCs w:val="24"/>
              </w:rPr>
              <w:t>Создание условий, обеспечивающих гражданам возможность систематически заниматься физической культурой и спортом</w:t>
            </w:r>
          </w:p>
        </w:tc>
      </w:tr>
      <w:tr w:rsidR="00E95388" w:rsidRPr="00E95388" w:rsidTr="00E95388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E95388" w:rsidRPr="00E95388" w:rsidTr="00E953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>
            <w:pPr>
              <w:pStyle w:val="ConsPlusNormal"/>
              <w:ind w:firstLine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  <w:tr w:rsidR="00E95388" w:rsidRPr="00E95388" w:rsidTr="00E953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9718E4" w:rsidRDefault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5388">
              <w:rPr>
                <w:rFonts w:ascii="PT Astra Serif" w:hAnsi="PT Astra Serif"/>
                <w:sz w:val="24"/>
                <w:szCs w:val="24"/>
              </w:rPr>
              <w:t>Общий объ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 w:rsidRPr="00E95388">
              <w:rPr>
                <w:rFonts w:ascii="PT Astra Serif" w:hAnsi="PT Astra Serif"/>
                <w:sz w:val="24"/>
                <w:szCs w:val="24"/>
              </w:rPr>
              <w:t xml:space="preserve">м бюджетных ассигнований на финансовое обеспечение реализации муниципальной программы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в 2025-</w:t>
            </w:r>
            <w:r w:rsidRPr="00E95388">
              <w:rPr>
                <w:rFonts w:ascii="PT Astra Serif" w:hAnsi="PT Astra Serif"/>
                <w:sz w:val="24"/>
                <w:szCs w:val="24"/>
              </w:rPr>
              <w:t>2030 годах за сч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 w:rsidRPr="00E95388">
              <w:rPr>
                <w:rFonts w:ascii="PT Astra Serif" w:hAnsi="PT Astra Serif"/>
                <w:sz w:val="24"/>
                <w:szCs w:val="24"/>
              </w:rPr>
              <w:t xml:space="preserve">т бюджетных ассигнований бюджета муниципального образования «Радищевский район» Ульяновской области (далее – местный бюджет) составляет:  </w:t>
            </w:r>
            <w:r w:rsidRPr="009718E4">
              <w:rPr>
                <w:rFonts w:ascii="PT Astra Serif" w:hAnsi="PT Astra Serif"/>
                <w:sz w:val="24"/>
                <w:szCs w:val="24"/>
              </w:rPr>
              <w:t>222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0</w:t>
            </w:r>
            <w:r w:rsidRPr="009718E4">
              <w:rPr>
                <w:rFonts w:ascii="PT Astra Serif" w:hAnsi="PT Astra Serif"/>
                <w:sz w:val="24"/>
                <w:szCs w:val="24"/>
              </w:rPr>
              <w:t>,0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0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:rsidR="00E95388" w:rsidRPr="009718E4" w:rsidRDefault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18E4">
              <w:rPr>
                <w:rFonts w:ascii="PT Astra Serif" w:hAnsi="PT Astra Serif"/>
                <w:sz w:val="24"/>
                <w:szCs w:val="24"/>
              </w:rPr>
              <w:t xml:space="preserve">в 2025 году -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370</w:t>
            </w:r>
            <w:r w:rsidRPr="009718E4">
              <w:rPr>
                <w:rFonts w:ascii="PT Astra Serif" w:hAnsi="PT Astra Serif"/>
                <w:sz w:val="24"/>
                <w:szCs w:val="24"/>
              </w:rPr>
              <w:t>,0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0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E95388" w:rsidRPr="009718E4" w:rsidRDefault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18E4">
              <w:rPr>
                <w:rFonts w:ascii="PT Astra Serif" w:hAnsi="PT Astra Serif"/>
                <w:sz w:val="24"/>
                <w:szCs w:val="24"/>
              </w:rPr>
              <w:t xml:space="preserve">в 2026 году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–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370,00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E95388" w:rsidRPr="009718E4" w:rsidRDefault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18E4">
              <w:rPr>
                <w:rFonts w:ascii="PT Astra Serif" w:hAnsi="PT Astra Serif"/>
                <w:sz w:val="24"/>
                <w:szCs w:val="24"/>
              </w:rPr>
              <w:t xml:space="preserve">в 2027 году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–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370,00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E95388" w:rsidRPr="009718E4" w:rsidRDefault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18E4">
              <w:rPr>
                <w:rFonts w:ascii="PT Astra Serif" w:hAnsi="PT Astra Serif"/>
                <w:sz w:val="24"/>
                <w:szCs w:val="24"/>
              </w:rPr>
              <w:t xml:space="preserve">в 2028 году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–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370,00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E95388" w:rsidRPr="009718E4" w:rsidRDefault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18E4">
              <w:rPr>
                <w:rFonts w:ascii="PT Astra Serif" w:hAnsi="PT Astra Serif"/>
                <w:sz w:val="24"/>
                <w:szCs w:val="24"/>
              </w:rPr>
              <w:t xml:space="preserve">в 2029 году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–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370,00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E95388" w:rsidRPr="00E95388" w:rsidRDefault="00E95388" w:rsidP="00971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718E4">
              <w:rPr>
                <w:rFonts w:ascii="PT Astra Serif" w:hAnsi="PT Astra Serif"/>
                <w:sz w:val="24"/>
                <w:szCs w:val="24"/>
              </w:rPr>
              <w:t xml:space="preserve">в 2030 году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–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18E4" w:rsidRPr="009718E4">
              <w:rPr>
                <w:rFonts w:ascii="PT Astra Serif" w:hAnsi="PT Astra Serif"/>
                <w:sz w:val="24"/>
                <w:szCs w:val="24"/>
              </w:rPr>
              <w:t>370,00</w:t>
            </w:r>
            <w:r w:rsidRPr="009718E4">
              <w:rPr>
                <w:rFonts w:ascii="PT Astra Serif" w:hAnsi="PT Astra Serif"/>
                <w:sz w:val="24"/>
                <w:szCs w:val="24"/>
              </w:rPr>
              <w:t xml:space="preserve"> тыс. рублей.</w:t>
            </w:r>
          </w:p>
        </w:tc>
      </w:tr>
      <w:tr w:rsidR="00E95388" w:rsidRPr="00E95388" w:rsidTr="00E953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9538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Муниципальная программа связана с  национальной целью развития </w:t>
            </w:r>
            <w:r w:rsidRPr="00E95388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Российской Федерации, определенной </w:t>
            </w:r>
            <w:hyperlink r:id="rId14" w:history="1">
              <w:r w:rsidRPr="00E95388">
                <w:rPr>
                  <w:rStyle w:val="a8"/>
                  <w:rFonts w:ascii="PT Astra Serif" w:eastAsia="Calibri" w:hAnsi="PT Astra Serif"/>
                  <w:color w:val="auto"/>
                  <w:sz w:val="24"/>
                  <w:szCs w:val="24"/>
                  <w:u w:val="none"/>
                  <w:lang w:eastAsia="en-US"/>
                </w:rPr>
                <w:t>Указ</w:t>
              </w:r>
            </w:hyperlink>
            <w:r w:rsidRPr="00E9538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ом Президента Российской Федерации от 07.05.2024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№</w:t>
            </w:r>
            <w:r w:rsidRPr="00E9538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309 «О национальных целях развития Российской Федерации на период до 2030 года и на перспективу до 2036 года»</w:t>
            </w:r>
            <w:r w:rsidRPr="00E95388">
              <w:rPr>
                <w:rFonts w:ascii="PT Astra Serif" w:hAnsi="PT Astra Serif"/>
                <w:sz w:val="24"/>
                <w:szCs w:val="24"/>
              </w:rPr>
              <w:t xml:space="preserve">,  государственной </w:t>
            </w:r>
            <w:hyperlink r:id="rId15" w:history="1">
              <w:r w:rsidRPr="00E95388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программой</w:t>
              </w:r>
            </w:hyperlink>
            <w:r w:rsidRPr="00E95388">
              <w:rPr>
                <w:rFonts w:ascii="PT Astra Serif" w:hAnsi="PT Astra Serif"/>
                <w:sz w:val="24"/>
                <w:szCs w:val="24"/>
              </w:rPr>
              <w:t xml:space="preserve"> Ульяновской области  «Развитие физической культуры и спорта в Ульяновской области»</w:t>
            </w:r>
          </w:p>
        </w:tc>
      </w:tr>
    </w:tbl>
    <w:p w:rsidR="00E95388" w:rsidRDefault="00E95388" w:rsidP="00E95388">
      <w:pPr>
        <w:jc w:val="center"/>
        <w:rPr>
          <w:rFonts w:ascii="PT Astra Serif" w:hAnsi="PT Astra Serif"/>
          <w:b/>
          <w:bCs/>
          <w:sz w:val="24"/>
          <w:szCs w:val="24"/>
        </w:rPr>
        <w:sectPr w:rsidR="00E95388" w:rsidSect="00507D0C">
          <w:headerReference w:type="default" r:id="rId16"/>
          <w:pgSz w:w="11906" w:h="16838"/>
          <w:pgMar w:top="1021" w:right="566" w:bottom="1134" w:left="1701" w:header="284" w:footer="510" w:gutter="0"/>
          <w:cols w:space="720"/>
          <w:titlePg/>
          <w:docGrid w:linePitch="272"/>
        </w:sectPr>
      </w:pPr>
      <w:r>
        <w:rPr>
          <w:rFonts w:ascii="PT Astra Serif" w:hAnsi="PT Astra Serif"/>
          <w:b/>
          <w:bCs/>
          <w:sz w:val="24"/>
          <w:szCs w:val="24"/>
        </w:rPr>
        <w:t>___________</w:t>
      </w: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lastRenderedPageBreak/>
        <w:t xml:space="preserve">                                                                        ПРИЛОЖЕНИЕ № 2</w:t>
      </w:r>
    </w:p>
    <w:p w:rsidR="00E95388" w:rsidRDefault="00E95388" w:rsidP="00E95388">
      <w:pPr>
        <w:jc w:val="right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t>к муниципальной программе</w:t>
      </w:r>
      <w:r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E95388" w:rsidRDefault="00E95388" w:rsidP="00E95388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95388" w:rsidRDefault="00E95388" w:rsidP="00E95388">
      <w:pPr>
        <w:jc w:val="center"/>
        <w:rPr>
          <w:rFonts w:ascii="PT Astra Serif" w:hAnsi="PT Astra Serif"/>
          <w:b/>
          <w:bCs/>
          <w:sz w:val="28"/>
          <w:szCs w:val="24"/>
        </w:rPr>
      </w:pPr>
    </w:p>
    <w:p w:rsidR="00E95388" w:rsidRDefault="00E95388" w:rsidP="00E95388">
      <w:pPr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/>
          <w:bCs/>
          <w:sz w:val="28"/>
          <w:szCs w:val="24"/>
        </w:rPr>
        <w:t>ПЕРЕЧЕНЬ ПОКАЗАТЕЛЕЙ</w:t>
      </w:r>
    </w:p>
    <w:p w:rsidR="00E95388" w:rsidRDefault="00E95388" w:rsidP="00E95388">
      <w:pPr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/>
          <w:bCs/>
          <w:sz w:val="28"/>
          <w:szCs w:val="24"/>
        </w:rPr>
        <w:t xml:space="preserve">муниципальной программы «Развитие </w:t>
      </w:r>
      <w:r>
        <w:rPr>
          <w:rFonts w:ascii="PT Astra Serif" w:hAnsi="PT Astra Serif"/>
          <w:b/>
          <w:sz w:val="28"/>
          <w:szCs w:val="24"/>
        </w:rPr>
        <w:t>физической культуры и спорта</w:t>
      </w:r>
    </w:p>
    <w:p w:rsidR="00E95388" w:rsidRDefault="00E95388" w:rsidP="00E95388">
      <w:pPr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/>
          <w:bCs/>
          <w:sz w:val="28"/>
          <w:szCs w:val="24"/>
        </w:rPr>
        <w:t xml:space="preserve"> в муниципальном образовании «Радищевский район» Ульяновской области»</w:t>
      </w:r>
    </w:p>
    <w:p w:rsidR="00E95388" w:rsidRDefault="00E95388" w:rsidP="00E95388">
      <w:pPr>
        <w:jc w:val="center"/>
        <w:rPr>
          <w:rFonts w:ascii="PT Astra Serif" w:hAnsi="PT Astra Serif"/>
          <w:bCs/>
          <w:sz w:val="28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1275"/>
        <w:gridCol w:w="1134"/>
        <w:gridCol w:w="567"/>
        <w:gridCol w:w="567"/>
        <w:gridCol w:w="567"/>
        <w:gridCol w:w="521"/>
        <w:gridCol w:w="472"/>
        <w:gridCol w:w="567"/>
        <w:gridCol w:w="567"/>
        <w:gridCol w:w="567"/>
        <w:gridCol w:w="1842"/>
        <w:gridCol w:w="1134"/>
        <w:gridCol w:w="1560"/>
        <w:gridCol w:w="1134"/>
      </w:tblGrid>
      <w:tr w:rsidR="00E95388" w:rsidRPr="00E95388" w:rsidTr="00D0785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E95388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E95388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Базовое значение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E95388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E95388">
              <w:rPr>
                <w:rFonts w:ascii="PT Astra Serif" w:hAnsi="PT Astra Serif" w:cs="Arial"/>
                <w:sz w:val="22"/>
                <w:szCs w:val="22"/>
              </w:rPr>
              <w:t xml:space="preserve"> за достижение значений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Связь с показателями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proofErr w:type="gramStart"/>
            <w:r w:rsidRPr="00E95388">
              <w:rPr>
                <w:rFonts w:ascii="PT Astra Serif" w:hAnsi="PT Astra Serif" w:cs="Arial"/>
                <w:sz w:val="22"/>
                <w:szCs w:val="22"/>
              </w:rPr>
              <w:t>Инфор</w:t>
            </w:r>
            <w:r>
              <w:rPr>
                <w:rFonts w:ascii="PT Astra Serif" w:hAnsi="PT Astra Serif" w:cs="Arial"/>
                <w:sz w:val="22"/>
                <w:szCs w:val="22"/>
              </w:rPr>
              <w:t>-</w:t>
            </w:r>
            <w:r w:rsidRPr="00E95388">
              <w:rPr>
                <w:rFonts w:ascii="PT Astra Serif" w:hAnsi="PT Astra Serif" w:cs="Arial"/>
                <w:sz w:val="22"/>
                <w:szCs w:val="22"/>
              </w:rPr>
              <w:t>мационная</w:t>
            </w:r>
            <w:proofErr w:type="spellEnd"/>
            <w:proofErr w:type="gramEnd"/>
            <w:r w:rsidRPr="00E95388">
              <w:rPr>
                <w:rFonts w:ascii="PT Astra Serif" w:hAnsi="PT Astra Serif" w:cs="Arial"/>
                <w:sz w:val="22"/>
                <w:szCs w:val="22"/>
              </w:rPr>
              <w:t xml:space="preserve"> система</w:t>
            </w:r>
          </w:p>
        </w:tc>
      </w:tr>
      <w:tr w:rsidR="005942C1" w:rsidRPr="00E95388" w:rsidTr="00D0785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1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E95388">
              <w:rPr>
                <w:rFonts w:ascii="PT Astra Serif" w:hAnsi="PT Astra Serif" w:cs="Arial"/>
                <w:sz w:val="22"/>
                <w:szCs w:val="22"/>
              </w:rPr>
              <w:t>зна</w:t>
            </w:r>
            <w:proofErr w:type="spellEnd"/>
            <w:r w:rsidR="005942C1"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E95388">
              <w:rPr>
                <w:rFonts w:ascii="PT Astra Serif" w:hAnsi="PT Astra Serif" w:cs="Arial"/>
                <w:sz w:val="22"/>
                <w:szCs w:val="22"/>
              </w:rPr>
              <w:t>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5942C1" w:rsidRPr="00E95388" w:rsidTr="00D078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/>
                <w:sz w:val="22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spacing w:line="276" w:lineRule="auto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61,1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764684" w:rsidP="005942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hyperlink r:id="rId17" w:history="1">
              <w:r w:rsidR="00E95388" w:rsidRPr="00E95388">
                <w:rPr>
                  <w:rStyle w:val="a8"/>
                  <w:rFonts w:ascii="PT Astra Serif" w:eastAsia="Calibri" w:hAnsi="PT Astra Serif"/>
                  <w:color w:val="auto"/>
                  <w:sz w:val="22"/>
                  <w:szCs w:val="22"/>
                  <w:u w:val="none"/>
                  <w:lang w:eastAsia="en-US"/>
                </w:rPr>
                <w:t>Указ</w:t>
              </w:r>
            </w:hyperlink>
            <w:r w:rsidR="00E95388" w:rsidRPr="00E9538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Президента Российской Федерации от 07.05.2024 </w:t>
            </w:r>
            <w:r w:rsidR="005942C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№</w:t>
            </w:r>
            <w:r w:rsidR="00E95388" w:rsidRPr="00E9538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E95388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/>
                <w:sz w:val="22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Ведомственная</w:t>
            </w:r>
          </w:p>
        </w:tc>
      </w:tr>
      <w:tr w:rsidR="005942C1" w:rsidRPr="00E95388" w:rsidTr="00D078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5388">
              <w:rPr>
                <w:rFonts w:ascii="PT Astra Serif" w:hAnsi="PT Astra Serif"/>
                <w:sz w:val="22"/>
                <w:szCs w:val="22"/>
              </w:rPr>
              <w:t xml:space="preserve">Уровень обеспеченности граждан спортивными сооружениями исходя из </w:t>
            </w:r>
            <w:proofErr w:type="spellStart"/>
            <w:proofErr w:type="gramStart"/>
            <w:r w:rsidRPr="00E95388">
              <w:rPr>
                <w:rFonts w:ascii="PT Astra Serif" w:hAnsi="PT Astra Serif"/>
                <w:sz w:val="22"/>
                <w:szCs w:val="22"/>
              </w:rPr>
              <w:t>единовремен</w:t>
            </w:r>
            <w:proofErr w:type="spellEnd"/>
            <w:r w:rsidR="00D07858">
              <w:rPr>
                <w:rFonts w:ascii="PT Astra Serif" w:hAnsi="PT Astra Serif"/>
                <w:sz w:val="22"/>
                <w:szCs w:val="22"/>
              </w:rPr>
              <w:t>-</w:t>
            </w:r>
            <w:r w:rsidRPr="00E95388">
              <w:rPr>
                <w:rFonts w:ascii="PT Astra Serif" w:hAnsi="PT Astra Serif"/>
                <w:sz w:val="22"/>
                <w:szCs w:val="22"/>
              </w:rPr>
              <w:lastRenderedPageBreak/>
              <w:t>ной</w:t>
            </w:r>
            <w:proofErr w:type="gramEnd"/>
            <w:r w:rsidRPr="00E95388">
              <w:rPr>
                <w:rFonts w:ascii="PT Astra Serif" w:hAnsi="PT Astra Serif"/>
                <w:sz w:val="22"/>
                <w:szCs w:val="22"/>
              </w:rPr>
              <w:t xml:space="preserve"> пропускной способности объектов спорта,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spacing w:line="276" w:lineRule="auto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82,8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E9538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764684" w:rsidP="005942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hyperlink r:id="rId18" w:history="1">
              <w:r w:rsidR="00E95388" w:rsidRPr="00E95388">
                <w:rPr>
                  <w:rStyle w:val="a8"/>
                  <w:rFonts w:ascii="PT Astra Serif" w:eastAsia="Calibri" w:hAnsi="PT Astra Serif"/>
                  <w:color w:val="auto"/>
                  <w:sz w:val="22"/>
                  <w:szCs w:val="22"/>
                  <w:u w:val="none"/>
                  <w:lang w:eastAsia="en-US"/>
                </w:rPr>
                <w:t>Указ</w:t>
              </w:r>
            </w:hyperlink>
            <w:r w:rsidR="00E95388" w:rsidRPr="00E9538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Президента Российской Федерации от 07.05.2024 </w:t>
            </w:r>
            <w:r w:rsidR="005942C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№</w:t>
            </w:r>
            <w:r w:rsidR="00E95388" w:rsidRPr="00E9538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309 «О национальных целях развития Российской </w:t>
            </w:r>
            <w:r w:rsidR="00E95388" w:rsidRPr="00E9538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Федерации на период до 2030 года и на перспективу до 2036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Отдел </w:t>
            </w:r>
            <w:r w:rsidRPr="00E95388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5388">
              <w:rPr>
                <w:rFonts w:ascii="PT Astra Serif" w:hAnsi="PT Astra Serif"/>
                <w:sz w:val="22"/>
                <w:szCs w:val="22"/>
              </w:rPr>
              <w:t>Уровень обеспеченности граждан спортивными сооружениями исходя из единовременно</w:t>
            </w:r>
            <w:r w:rsidRPr="00E95388">
              <w:rPr>
                <w:rFonts w:ascii="PT Astra Serif" w:hAnsi="PT Astra Serif"/>
                <w:sz w:val="22"/>
                <w:szCs w:val="22"/>
              </w:rPr>
              <w:lastRenderedPageBreak/>
              <w:t>й пропускной способности объектов спорта,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E95388" w:rsidRDefault="00E95388" w:rsidP="00E953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95388">
              <w:rPr>
                <w:rFonts w:ascii="PT Astra Serif" w:hAnsi="PT Astra Serif" w:cs="Arial"/>
                <w:sz w:val="22"/>
                <w:szCs w:val="22"/>
              </w:rPr>
              <w:lastRenderedPageBreak/>
              <w:t>Ведомственная</w:t>
            </w:r>
          </w:p>
        </w:tc>
      </w:tr>
    </w:tbl>
    <w:p w:rsidR="00E95388" w:rsidRDefault="005942C1" w:rsidP="00D07858">
      <w:pPr>
        <w:widowControl w:val="0"/>
        <w:autoSpaceDE w:val="0"/>
        <w:autoSpaceDN w:val="0"/>
        <w:adjustRightInd w:val="0"/>
        <w:ind w:left="-57" w:right="-57" w:firstLine="57"/>
        <w:jc w:val="center"/>
        <w:rPr>
          <w:rFonts w:ascii="PT Astra Serif" w:hAnsi="PT Astra Serif" w:cs="Arial"/>
          <w:sz w:val="24"/>
          <w:szCs w:val="24"/>
        </w:rPr>
        <w:sectPr w:rsidR="00E95388" w:rsidSect="00E95388">
          <w:pgSz w:w="16838" w:h="11906" w:orient="landscape"/>
          <w:pgMar w:top="1560" w:right="536" w:bottom="680" w:left="1134" w:header="0" w:footer="510" w:gutter="0"/>
          <w:cols w:space="720"/>
        </w:sectPr>
      </w:pPr>
      <w:bookmarkStart w:id="0" w:name="P580"/>
      <w:bookmarkStart w:id="1" w:name="_GoBack"/>
      <w:bookmarkEnd w:id="0"/>
      <w:bookmarkEnd w:id="1"/>
      <w:r>
        <w:rPr>
          <w:rFonts w:ascii="PT Astra Serif" w:hAnsi="PT Astra Serif" w:cs="Arial"/>
          <w:sz w:val="24"/>
          <w:szCs w:val="24"/>
        </w:rPr>
        <w:lastRenderedPageBreak/>
        <w:t>________</w:t>
      </w:r>
    </w:p>
    <w:p w:rsidR="00E95388" w:rsidRDefault="005942C1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lastRenderedPageBreak/>
        <w:t>ПРИЛОЖЕНИЕ</w:t>
      </w:r>
      <w:r w:rsidR="00E95388">
        <w:rPr>
          <w:rFonts w:ascii="PT Astra Serif" w:hAnsi="PT Astra Serif"/>
          <w:bCs/>
          <w:sz w:val="28"/>
          <w:szCs w:val="24"/>
        </w:rPr>
        <w:t xml:space="preserve"> № 3</w:t>
      </w:r>
    </w:p>
    <w:p w:rsidR="00E95388" w:rsidRDefault="00E95388" w:rsidP="00E95388">
      <w:pPr>
        <w:jc w:val="right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t>к муниципальной программе</w:t>
      </w:r>
      <w:r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E95388" w:rsidRDefault="00E95388" w:rsidP="00E95388">
      <w:pPr>
        <w:rPr>
          <w:rFonts w:ascii="PT Astra Serif" w:hAnsi="PT Astra Serif"/>
          <w:b/>
          <w:bCs/>
          <w:sz w:val="32"/>
          <w:szCs w:val="28"/>
        </w:rPr>
      </w:pPr>
    </w:p>
    <w:p w:rsidR="00E95388" w:rsidRDefault="00E95388" w:rsidP="00E953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5388" w:rsidRDefault="00E95388" w:rsidP="00E95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4"/>
        </w:rPr>
      </w:pPr>
      <w:bookmarkStart w:id="2" w:name="P591"/>
      <w:bookmarkEnd w:id="2"/>
      <w:r>
        <w:rPr>
          <w:rFonts w:ascii="PT Astra Serif" w:hAnsi="PT Astra Serif" w:cs="Arial"/>
          <w:b/>
          <w:sz w:val="28"/>
          <w:szCs w:val="24"/>
        </w:rPr>
        <w:t>СИСТЕМА СТРУКТУРНЫХ ЭЛЕМЕНТОВ</w:t>
      </w:r>
    </w:p>
    <w:p w:rsidR="00E95388" w:rsidRDefault="00E95388" w:rsidP="00E95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 w:cs="Arial"/>
          <w:b/>
          <w:sz w:val="28"/>
          <w:szCs w:val="24"/>
        </w:rPr>
        <w:t xml:space="preserve">муниципальной программы </w:t>
      </w:r>
      <w:r>
        <w:rPr>
          <w:rFonts w:ascii="PT Astra Serif" w:hAnsi="PT Astra Serif"/>
          <w:b/>
          <w:bCs/>
          <w:sz w:val="28"/>
          <w:szCs w:val="24"/>
        </w:rPr>
        <w:t xml:space="preserve">«Развитие </w:t>
      </w:r>
      <w:r>
        <w:rPr>
          <w:rFonts w:ascii="PT Astra Serif" w:hAnsi="PT Astra Serif"/>
          <w:b/>
          <w:sz w:val="28"/>
          <w:szCs w:val="24"/>
        </w:rPr>
        <w:t>физической культуры и спорта</w:t>
      </w:r>
    </w:p>
    <w:p w:rsidR="00E95388" w:rsidRDefault="00E95388" w:rsidP="00E95388">
      <w:pPr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/>
          <w:bCs/>
          <w:sz w:val="28"/>
          <w:szCs w:val="24"/>
        </w:rPr>
        <w:t>в муниципальном образовании «Радищевский район» Ульяновской области»</w:t>
      </w:r>
    </w:p>
    <w:p w:rsidR="005942C1" w:rsidRDefault="005942C1" w:rsidP="00E95388">
      <w:pPr>
        <w:jc w:val="center"/>
        <w:rPr>
          <w:rFonts w:ascii="PT Astra Serif" w:hAnsi="PT Astra Serif" w:cs="Arial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65"/>
        <w:gridCol w:w="4536"/>
        <w:gridCol w:w="4678"/>
      </w:tblGrid>
      <w:tr w:rsidR="00E95388" w:rsidTr="005942C1">
        <w:tc>
          <w:tcPr>
            <w:tcW w:w="567" w:type="dxa"/>
            <w:vAlign w:val="center"/>
            <w:hideMark/>
          </w:tcPr>
          <w:p w:rsidR="00E95388" w:rsidRDefault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="00E953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E9538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E9538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165" w:type="dxa"/>
            <w:vAlign w:val="center"/>
            <w:hideMark/>
          </w:tcPr>
          <w:p w:rsidR="00E95388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Задачи структурного элемента муниципальной программы</w:t>
            </w:r>
          </w:p>
        </w:tc>
        <w:tc>
          <w:tcPr>
            <w:tcW w:w="4536" w:type="dxa"/>
            <w:hideMark/>
          </w:tcPr>
          <w:p w:rsidR="00E95388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решения задач структурного элемента муниципальной программы</w:t>
            </w:r>
          </w:p>
        </w:tc>
        <w:tc>
          <w:tcPr>
            <w:tcW w:w="4678" w:type="dxa"/>
            <w:vAlign w:val="center"/>
            <w:hideMark/>
          </w:tcPr>
          <w:p w:rsidR="00E95388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</w:p>
        </w:tc>
      </w:tr>
      <w:tr w:rsidR="00E95388" w:rsidTr="005942C1">
        <w:tc>
          <w:tcPr>
            <w:tcW w:w="14946" w:type="dxa"/>
            <w:gridSpan w:val="4"/>
            <w:hideMark/>
          </w:tcPr>
          <w:p w:rsidR="00E95388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Структурные элементы 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«Развитие </w:t>
            </w:r>
            <w:r>
              <w:rPr>
                <w:rFonts w:ascii="PT Astra Serif" w:hAnsi="PT Astra Serif"/>
                <w:sz w:val="24"/>
                <w:szCs w:val="24"/>
              </w:rPr>
              <w:t>физической культуры и спорта</w:t>
            </w:r>
          </w:p>
          <w:p w:rsidR="00E95388" w:rsidRDefault="00E953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 муниципальном образовании «Радищевский район» Ульяновской области»</w:t>
            </w:r>
          </w:p>
        </w:tc>
      </w:tr>
      <w:tr w:rsidR="00E95388" w:rsidTr="005942C1">
        <w:trPr>
          <w:trHeight w:val="466"/>
        </w:trPr>
        <w:tc>
          <w:tcPr>
            <w:tcW w:w="567" w:type="dxa"/>
            <w:hideMark/>
          </w:tcPr>
          <w:p w:rsidR="00E95388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379" w:type="dxa"/>
            <w:gridSpan w:val="3"/>
            <w:hideMark/>
          </w:tcPr>
          <w:p w:rsidR="00E95388" w:rsidRDefault="00E9538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«Обеспечение реализации муниципальной программы «Развитие физической культуры и спорта в муниципальном образовании «Радищевский район»  Ульяновской области»</w:t>
            </w:r>
          </w:p>
        </w:tc>
      </w:tr>
      <w:tr w:rsidR="00E95388" w:rsidTr="005942C1">
        <w:tc>
          <w:tcPr>
            <w:tcW w:w="567" w:type="dxa"/>
          </w:tcPr>
          <w:p w:rsidR="00E95388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5" w:type="dxa"/>
            <w:hideMark/>
          </w:tcPr>
          <w:p w:rsidR="00E95388" w:rsidRDefault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 реализацию: 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по делам молодёжи, физической культуры и спорта Администрации муниципального образования «Радищевский район» Ульяновской области</w:t>
            </w:r>
          </w:p>
        </w:tc>
        <w:tc>
          <w:tcPr>
            <w:tcW w:w="9214" w:type="dxa"/>
            <w:gridSpan w:val="2"/>
            <w:hideMark/>
          </w:tcPr>
          <w:p w:rsidR="00E95388" w:rsidRDefault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реализации: 2025 - 2030 годы</w:t>
            </w:r>
          </w:p>
        </w:tc>
      </w:tr>
      <w:tr w:rsidR="00E95388" w:rsidTr="005942C1">
        <w:tc>
          <w:tcPr>
            <w:tcW w:w="567" w:type="dxa"/>
            <w:hideMark/>
          </w:tcPr>
          <w:p w:rsidR="00E95388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5165" w:type="dxa"/>
            <w:hideMark/>
          </w:tcPr>
          <w:p w:rsidR="00E95388" w:rsidRDefault="00E9538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условий для занятий физической культурой и спортом для всех категорий и групп населения</w:t>
            </w:r>
          </w:p>
        </w:tc>
        <w:tc>
          <w:tcPr>
            <w:tcW w:w="4536" w:type="dxa"/>
            <w:hideMark/>
          </w:tcPr>
          <w:p w:rsidR="00E95388" w:rsidRDefault="00E9538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Привлечение граждан к систематическим занятиям физической культурой и спортом в Радищевском районе</w:t>
            </w:r>
          </w:p>
        </w:tc>
        <w:tc>
          <w:tcPr>
            <w:tcW w:w="4678" w:type="dxa"/>
            <w:hideMark/>
          </w:tcPr>
          <w:p w:rsidR="00E95388" w:rsidRDefault="00E9538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  <w:tr w:rsidR="00E95388" w:rsidTr="005942C1">
        <w:tc>
          <w:tcPr>
            <w:tcW w:w="567" w:type="dxa"/>
            <w:hideMark/>
          </w:tcPr>
          <w:p w:rsidR="00E95388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5165" w:type="dxa"/>
            <w:hideMark/>
          </w:tcPr>
          <w:p w:rsidR="00E95388" w:rsidRDefault="00E9538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kern w:val="28"/>
                <w:sz w:val="24"/>
                <w:szCs w:val="24"/>
              </w:rPr>
              <w:t>Создание условий для сохранения и укрепления здоровья и формирование у населения  мотивации к ведению здорового образа</w:t>
            </w:r>
          </w:p>
        </w:tc>
        <w:tc>
          <w:tcPr>
            <w:tcW w:w="4536" w:type="dxa"/>
            <w:hideMark/>
          </w:tcPr>
          <w:p w:rsidR="00E95388" w:rsidRDefault="005942C1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Увеличение удельного </w:t>
            </w:r>
            <w:r w:rsidR="00E95388">
              <w:rPr>
                <w:rFonts w:ascii="PT Astra Serif" w:hAnsi="PT Astra Serif"/>
                <w:sz w:val="24"/>
                <w:szCs w:val="24"/>
              </w:rPr>
              <w:t>веса населения, систематически занимающегося физической культурой и спортом</w:t>
            </w:r>
          </w:p>
        </w:tc>
        <w:tc>
          <w:tcPr>
            <w:tcW w:w="4678" w:type="dxa"/>
            <w:hideMark/>
          </w:tcPr>
          <w:p w:rsidR="00E95388" w:rsidRDefault="00E9538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E95388" w:rsidRDefault="005942C1" w:rsidP="00E95388">
      <w:pPr>
        <w:ind w:firstLine="7088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__________</w:t>
      </w:r>
    </w:p>
    <w:p w:rsidR="00E95388" w:rsidRDefault="00E95388" w:rsidP="00E95388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E95388" w:rsidRDefault="00E95388" w:rsidP="00E95388">
      <w:pPr>
        <w:rPr>
          <w:rFonts w:ascii="PT Astra Serif" w:hAnsi="PT Astra Serif"/>
          <w:bCs/>
          <w:sz w:val="24"/>
          <w:szCs w:val="24"/>
        </w:rPr>
        <w:sectPr w:rsidR="00E95388" w:rsidSect="005942C1">
          <w:pgSz w:w="16838" w:h="11906" w:orient="landscape"/>
          <w:pgMar w:top="1560" w:right="850" w:bottom="1134" w:left="1134" w:header="0" w:footer="510" w:gutter="0"/>
          <w:cols w:space="720"/>
        </w:sectPr>
      </w:pPr>
    </w:p>
    <w:p w:rsidR="00E95388" w:rsidRDefault="005942C1" w:rsidP="00E95388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lastRenderedPageBreak/>
        <w:t>ПРИЛОЖЕНИЕ</w:t>
      </w:r>
      <w:r w:rsidR="00E95388">
        <w:rPr>
          <w:rFonts w:ascii="PT Astra Serif" w:hAnsi="PT Astra Serif"/>
          <w:bCs/>
          <w:sz w:val="28"/>
          <w:szCs w:val="24"/>
        </w:rPr>
        <w:t xml:space="preserve"> № 4</w:t>
      </w:r>
    </w:p>
    <w:p w:rsidR="00E95388" w:rsidRDefault="00E95388" w:rsidP="00E95388">
      <w:pPr>
        <w:jc w:val="right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t>к муниципальной программе</w:t>
      </w:r>
      <w:r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E95388" w:rsidRDefault="00E95388" w:rsidP="00E95388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32"/>
          <w:szCs w:val="24"/>
        </w:rPr>
      </w:pPr>
    </w:p>
    <w:p w:rsidR="005942C1" w:rsidRDefault="005942C1" w:rsidP="00E95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4"/>
        </w:rPr>
      </w:pPr>
    </w:p>
    <w:p w:rsidR="00E95388" w:rsidRDefault="00E95388" w:rsidP="00E95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4"/>
        </w:rPr>
      </w:pPr>
      <w:r>
        <w:rPr>
          <w:rFonts w:ascii="PT Astra Serif" w:hAnsi="PT Astra Serif" w:cs="Arial"/>
          <w:b/>
          <w:sz w:val="28"/>
          <w:szCs w:val="24"/>
        </w:rPr>
        <w:t>ФИНАНСОВОЕ ОБЕСПЕЧЕНИЕ</w:t>
      </w:r>
    </w:p>
    <w:p w:rsidR="00E95388" w:rsidRDefault="00E95388" w:rsidP="00E95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 w:cs="Arial"/>
          <w:b/>
          <w:sz w:val="28"/>
          <w:szCs w:val="24"/>
        </w:rPr>
        <w:t>реализации муниципальной программы</w:t>
      </w:r>
      <w:r>
        <w:rPr>
          <w:rFonts w:ascii="PT Astra Serif" w:hAnsi="PT Astra Serif"/>
          <w:b/>
          <w:bCs/>
          <w:sz w:val="28"/>
          <w:szCs w:val="24"/>
        </w:rPr>
        <w:t xml:space="preserve"> «Развитие </w:t>
      </w:r>
      <w:r>
        <w:rPr>
          <w:rFonts w:ascii="PT Astra Serif" w:hAnsi="PT Astra Serif"/>
          <w:b/>
          <w:sz w:val="28"/>
          <w:szCs w:val="24"/>
        </w:rPr>
        <w:t>физической культуры и спорта</w:t>
      </w:r>
    </w:p>
    <w:p w:rsidR="00E95388" w:rsidRDefault="00E95388" w:rsidP="00E95388">
      <w:pPr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/>
          <w:bCs/>
          <w:sz w:val="28"/>
          <w:szCs w:val="24"/>
        </w:rPr>
        <w:t>в муниципальном образовании «Радищевский район» Ульяновской области»</w:t>
      </w:r>
    </w:p>
    <w:p w:rsidR="00E95388" w:rsidRDefault="00E95388" w:rsidP="00E95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"/>
        <w:gridCol w:w="161"/>
        <w:gridCol w:w="3120"/>
        <w:gridCol w:w="2551"/>
        <w:gridCol w:w="2694"/>
        <w:gridCol w:w="992"/>
        <w:gridCol w:w="850"/>
        <w:gridCol w:w="709"/>
        <w:gridCol w:w="709"/>
        <w:gridCol w:w="709"/>
        <w:gridCol w:w="708"/>
        <w:gridCol w:w="709"/>
        <w:gridCol w:w="709"/>
      </w:tblGrid>
      <w:tr w:rsidR="00E95388" w:rsidRPr="009718E4" w:rsidTr="005942C1">
        <w:tc>
          <w:tcPr>
            <w:tcW w:w="467" w:type="dxa"/>
            <w:vMerge w:val="restart"/>
            <w:hideMark/>
          </w:tcPr>
          <w:p w:rsidR="00E95388" w:rsidRPr="009718E4" w:rsidRDefault="005942C1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№</w:t>
            </w:r>
            <w:r w:rsidR="00E95388" w:rsidRPr="009718E4">
              <w:rPr>
                <w:rFonts w:ascii="PT Astra Serif" w:hAnsi="PT Astra Serif" w:cs="Arial"/>
                <w:szCs w:val="22"/>
              </w:rPr>
              <w:t xml:space="preserve"> </w:t>
            </w:r>
            <w:proofErr w:type="gramStart"/>
            <w:r w:rsidR="00E95388" w:rsidRPr="009718E4">
              <w:rPr>
                <w:rFonts w:ascii="PT Astra Serif" w:hAnsi="PT Astra Serif" w:cs="Arial"/>
                <w:szCs w:val="22"/>
              </w:rPr>
              <w:t>п</w:t>
            </w:r>
            <w:proofErr w:type="gramEnd"/>
            <w:r w:rsidR="00E95388" w:rsidRPr="009718E4">
              <w:rPr>
                <w:rFonts w:ascii="PT Astra Serif" w:hAnsi="PT Astra Serif" w:cs="Arial"/>
                <w:szCs w:val="22"/>
              </w:rPr>
              <w:t>/п</w:t>
            </w:r>
          </w:p>
        </w:tc>
        <w:tc>
          <w:tcPr>
            <w:tcW w:w="3281" w:type="dxa"/>
            <w:gridSpan w:val="2"/>
            <w:vMerge w:val="restart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551" w:type="dxa"/>
            <w:vMerge w:val="restart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Ответственные исполнители мероприятия</w:t>
            </w:r>
          </w:p>
        </w:tc>
        <w:tc>
          <w:tcPr>
            <w:tcW w:w="2694" w:type="dxa"/>
            <w:vMerge w:val="restart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Код целевой статьи расходов</w:t>
            </w:r>
          </w:p>
        </w:tc>
        <w:tc>
          <w:tcPr>
            <w:tcW w:w="5103" w:type="dxa"/>
            <w:gridSpan w:val="7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E95388" w:rsidRPr="009718E4" w:rsidTr="005942C1">
        <w:tc>
          <w:tcPr>
            <w:tcW w:w="467" w:type="dxa"/>
            <w:vMerge/>
            <w:hideMark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3281" w:type="dxa"/>
            <w:gridSpan w:val="2"/>
            <w:vMerge/>
            <w:hideMark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2694" w:type="dxa"/>
            <w:vMerge/>
            <w:hideMark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850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всего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2025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2026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2027</w:t>
            </w:r>
          </w:p>
        </w:tc>
        <w:tc>
          <w:tcPr>
            <w:tcW w:w="708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2028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2029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2030</w:t>
            </w:r>
          </w:p>
        </w:tc>
      </w:tr>
      <w:tr w:rsidR="009718E4" w:rsidRPr="009718E4" w:rsidTr="005942C1">
        <w:tc>
          <w:tcPr>
            <w:tcW w:w="3748" w:type="dxa"/>
            <w:gridSpan w:val="3"/>
            <w:vMerge w:val="restart"/>
            <w:hideMark/>
          </w:tcPr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 xml:space="preserve">Муниципальная программа </w:t>
            </w:r>
            <w:r w:rsidRPr="009718E4">
              <w:rPr>
                <w:rFonts w:ascii="PT Astra Serif" w:hAnsi="PT Astra Serif"/>
                <w:bCs/>
                <w:szCs w:val="22"/>
              </w:rPr>
              <w:t xml:space="preserve">«Развитие </w:t>
            </w:r>
            <w:r w:rsidRPr="009718E4">
              <w:rPr>
                <w:rFonts w:ascii="PT Astra Serif" w:hAnsi="PT Astra Serif"/>
                <w:szCs w:val="22"/>
              </w:rPr>
              <w:t>физической культуры и спорта</w:t>
            </w:r>
          </w:p>
          <w:p w:rsidR="009718E4" w:rsidRPr="009718E4" w:rsidRDefault="009718E4" w:rsidP="005942C1">
            <w:p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  <w:r w:rsidRPr="009718E4">
              <w:rPr>
                <w:rFonts w:ascii="PT Astra Serif" w:hAnsi="PT Astra Serif"/>
                <w:bCs/>
                <w:szCs w:val="22"/>
              </w:rPr>
              <w:t>в муниципальном образовании «Радищевский район» Ульяновской области»</w:t>
            </w:r>
          </w:p>
        </w:tc>
        <w:tc>
          <w:tcPr>
            <w:tcW w:w="2551" w:type="dxa"/>
            <w:vMerge w:val="restart"/>
            <w:hideMark/>
          </w:tcPr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 xml:space="preserve">Отдел </w:t>
            </w:r>
            <w:r w:rsidRPr="009718E4">
              <w:rPr>
                <w:rFonts w:ascii="PT Astra Serif" w:hAnsi="PT Astra Serif"/>
                <w:bCs/>
                <w:szCs w:val="22"/>
              </w:rPr>
              <w:t>по делам молодёжи, физической культуры и спорта Администрации муниципального образования «Радищевский район» Ульяновской област</w:t>
            </w:r>
            <w:proofErr w:type="gramStart"/>
            <w:r w:rsidRPr="009718E4">
              <w:rPr>
                <w:rFonts w:ascii="PT Astra Serif" w:hAnsi="PT Astra Serif"/>
                <w:bCs/>
                <w:szCs w:val="22"/>
              </w:rPr>
              <w:t>и(</w:t>
            </w:r>
            <w:proofErr w:type="gramEnd"/>
            <w:r w:rsidRPr="009718E4">
              <w:rPr>
                <w:rFonts w:ascii="PT Astra Serif" w:hAnsi="PT Astra Serif"/>
                <w:bCs/>
                <w:szCs w:val="22"/>
              </w:rPr>
              <w:t xml:space="preserve">далее - </w:t>
            </w:r>
          </w:p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proofErr w:type="gramStart"/>
            <w:r w:rsidRPr="009718E4">
              <w:rPr>
                <w:rFonts w:ascii="PT Astra Serif" w:hAnsi="PT Astra Serif" w:cs="Arial"/>
                <w:szCs w:val="22"/>
              </w:rPr>
              <w:t xml:space="preserve">Отдел </w:t>
            </w:r>
            <w:r w:rsidRPr="009718E4">
              <w:rPr>
                <w:rFonts w:ascii="PT Astra Serif" w:hAnsi="PT Astra Serif"/>
                <w:bCs/>
                <w:szCs w:val="22"/>
              </w:rPr>
              <w:t>по делам молодёжи, физической культуры и спорта)</w:t>
            </w:r>
            <w:proofErr w:type="gramEnd"/>
          </w:p>
        </w:tc>
        <w:tc>
          <w:tcPr>
            <w:tcW w:w="2694" w:type="dxa"/>
            <w:hideMark/>
          </w:tcPr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Всего,</w:t>
            </w:r>
          </w:p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850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2220,00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8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</w:tr>
      <w:tr w:rsidR="009718E4" w:rsidRPr="009718E4" w:rsidTr="005942C1">
        <w:tc>
          <w:tcPr>
            <w:tcW w:w="3748" w:type="dxa"/>
            <w:gridSpan w:val="3"/>
            <w:vMerge/>
            <w:hideMark/>
          </w:tcPr>
          <w:p w:rsidR="009718E4" w:rsidRPr="009718E4" w:rsidRDefault="009718E4" w:rsidP="005942C1">
            <w:pPr>
              <w:jc w:val="center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hideMark/>
          </w:tcPr>
          <w:p w:rsidR="009718E4" w:rsidRPr="009718E4" w:rsidRDefault="009718E4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2694" w:type="dxa"/>
            <w:hideMark/>
          </w:tcPr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бюджетные ассигнования бюджета муниципального образования «Радищевский район» Ульяновской области (далее – местный бюджет)</w:t>
            </w:r>
          </w:p>
        </w:tc>
        <w:tc>
          <w:tcPr>
            <w:tcW w:w="992" w:type="dxa"/>
          </w:tcPr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40 0 00 00000</w:t>
            </w:r>
          </w:p>
        </w:tc>
        <w:tc>
          <w:tcPr>
            <w:tcW w:w="850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2220,00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8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</w:tr>
      <w:tr w:rsidR="009718E4" w:rsidRPr="009718E4" w:rsidTr="005942C1">
        <w:tc>
          <w:tcPr>
            <w:tcW w:w="628" w:type="dxa"/>
            <w:gridSpan w:val="2"/>
            <w:vMerge w:val="restart"/>
            <w:hideMark/>
          </w:tcPr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1.</w:t>
            </w:r>
          </w:p>
        </w:tc>
        <w:tc>
          <w:tcPr>
            <w:tcW w:w="3120" w:type="dxa"/>
            <w:vMerge w:val="restart"/>
            <w:hideMark/>
          </w:tcPr>
          <w:p w:rsidR="009718E4" w:rsidRPr="009718E4" w:rsidRDefault="009718E4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szCs w:val="22"/>
              </w:rPr>
              <w:t xml:space="preserve">Комплекс процессных мероприятий «Обеспечение реализации муниципальной программы </w:t>
            </w:r>
            <w:r w:rsidRPr="009718E4">
              <w:rPr>
                <w:rFonts w:ascii="PT Astra Serif" w:hAnsi="PT Astra Serif"/>
                <w:bCs/>
                <w:szCs w:val="22"/>
              </w:rPr>
              <w:t xml:space="preserve">«Развитие </w:t>
            </w:r>
            <w:r w:rsidRPr="009718E4">
              <w:rPr>
                <w:rFonts w:ascii="PT Astra Serif" w:hAnsi="PT Astra Serif"/>
                <w:szCs w:val="22"/>
              </w:rPr>
              <w:t>физической культуры и спорта</w:t>
            </w:r>
            <w:r w:rsidRPr="009718E4">
              <w:rPr>
                <w:rFonts w:ascii="PT Astra Serif" w:hAnsi="PT Astra Serif"/>
                <w:bCs/>
                <w:szCs w:val="22"/>
              </w:rPr>
              <w:t xml:space="preserve"> в муниципальном образовании «Радищевский район» Ульяновской области»</w:t>
            </w:r>
          </w:p>
        </w:tc>
        <w:tc>
          <w:tcPr>
            <w:tcW w:w="2551" w:type="dxa"/>
            <w:vMerge w:val="restart"/>
            <w:hideMark/>
          </w:tcPr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 xml:space="preserve">Отдел </w:t>
            </w:r>
            <w:r w:rsidRPr="009718E4">
              <w:rPr>
                <w:rFonts w:ascii="PT Astra Serif" w:hAnsi="PT Astra Serif"/>
                <w:bCs/>
                <w:szCs w:val="22"/>
              </w:rPr>
              <w:t>по делам молодёжи, физической культуры и спорта</w:t>
            </w:r>
          </w:p>
        </w:tc>
        <w:tc>
          <w:tcPr>
            <w:tcW w:w="2694" w:type="dxa"/>
            <w:hideMark/>
          </w:tcPr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Всего,</w:t>
            </w:r>
          </w:p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9718E4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850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2220,00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8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9718E4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</w:tr>
      <w:tr w:rsidR="00E95388" w:rsidRPr="009718E4" w:rsidTr="005942C1">
        <w:tc>
          <w:tcPr>
            <w:tcW w:w="628" w:type="dxa"/>
            <w:gridSpan w:val="2"/>
            <w:vMerge/>
            <w:hideMark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3120" w:type="dxa"/>
            <w:vMerge/>
            <w:hideMark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2694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5388" w:rsidRPr="009718E4" w:rsidRDefault="00340FA7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40 4 00 00000</w:t>
            </w:r>
          </w:p>
        </w:tc>
        <w:tc>
          <w:tcPr>
            <w:tcW w:w="850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2220,00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8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</w:tr>
      <w:tr w:rsidR="00E95388" w:rsidRPr="009718E4" w:rsidTr="005942C1">
        <w:tc>
          <w:tcPr>
            <w:tcW w:w="628" w:type="dxa"/>
            <w:gridSpan w:val="2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1.1.</w:t>
            </w:r>
          </w:p>
        </w:tc>
        <w:tc>
          <w:tcPr>
            <w:tcW w:w="3120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/>
                <w:szCs w:val="22"/>
              </w:rPr>
              <w:t>Приобретение спортивного оборудования и инвентаря; модернизация материально-</w:t>
            </w:r>
            <w:r w:rsidRPr="009718E4">
              <w:rPr>
                <w:rFonts w:ascii="PT Astra Serif" w:hAnsi="PT Astra Serif"/>
                <w:szCs w:val="22"/>
              </w:rPr>
              <w:lastRenderedPageBreak/>
              <w:t>технической базы для занятий физической культурой и спортом</w:t>
            </w:r>
          </w:p>
        </w:tc>
        <w:tc>
          <w:tcPr>
            <w:tcW w:w="2551" w:type="dxa"/>
            <w:vMerge w:val="restart"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</w:p>
          <w:p w:rsidR="00E95388" w:rsidRPr="009718E4" w:rsidRDefault="00E95388" w:rsidP="005942C1">
            <w:pPr>
              <w:rPr>
                <w:rFonts w:ascii="PT Astra Serif" w:hAnsi="PT Astra Serif" w:cs="Arial"/>
                <w:szCs w:val="22"/>
              </w:rPr>
            </w:pPr>
          </w:p>
          <w:p w:rsidR="005942C1" w:rsidRPr="009718E4" w:rsidRDefault="005942C1" w:rsidP="005942C1">
            <w:pPr>
              <w:rPr>
                <w:rFonts w:ascii="PT Astra Serif" w:hAnsi="PT Astra Serif" w:cs="Arial"/>
                <w:szCs w:val="22"/>
              </w:rPr>
            </w:pPr>
          </w:p>
          <w:p w:rsidR="005942C1" w:rsidRPr="009718E4" w:rsidRDefault="005942C1" w:rsidP="005942C1">
            <w:pPr>
              <w:rPr>
                <w:rFonts w:ascii="PT Astra Serif" w:hAnsi="PT Astra Serif" w:cs="Arial"/>
                <w:szCs w:val="22"/>
              </w:rPr>
            </w:pPr>
          </w:p>
          <w:p w:rsidR="005942C1" w:rsidRPr="009718E4" w:rsidRDefault="005942C1" w:rsidP="005942C1">
            <w:pPr>
              <w:rPr>
                <w:rFonts w:ascii="PT Astra Serif" w:hAnsi="PT Astra Serif" w:cs="Arial"/>
                <w:szCs w:val="22"/>
              </w:rPr>
            </w:pPr>
          </w:p>
          <w:p w:rsidR="005942C1" w:rsidRPr="009718E4" w:rsidRDefault="005942C1" w:rsidP="005942C1">
            <w:pPr>
              <w:rPr>
                <w:rFonts w:ascii="PT Astra Serif" w:hAnsi="PT Astra Serif" w:cs="Arial"/>
                <w:szCs w:val="22"/>
              </w:rPr>
            </w:pPr>
          </w:p>
          <w:p w:rsidR="005942C1" w:rsidRPr="009718E4" w:rsidRDefault="005942C1" w:rsidP="005942C1">
            <w:pPr>
              <w:rPr>
                <w:rFonts w:ascii="PT Astra Serif" w:hAnsi="PT Astra Serif" w:cs="Arial"/>
                <w:szCs w:val="22"/>
              </w:rPr>
            </w:pPr>
          </w:p>
          <w:p w:rsidR="005942C1" w:rsidRPr="009718E4" w:rsidRDefault="005942C1" w:rsidP="005942C1">
            <w:pPr>
              <w:rPr>
                <w:rFonts w:ascii="PT Astra Serif" w:hAnsi="PT Astra Serif" w:cs="Arial"/>
                <w:szCs w:val="22"/>
              </w:rPr>
            </w:pPr>
          </w:p>
          <w:p w:rsidR="005942C1" w:rsidRPr="009718E4" w:rsidRDefault="005942C1" w:rsidP="005942C1">
            <w:pPr>
              <w:rPr>
                <w:rFonts w:ascii="PT Astra Serif" w:hAnsi="PT Astra Serif" w:cs="Arial"/>
                <w:szCs w:val="22"/>
              </w:rPr>
            </w:pPr>
          </w:p>
          <w:p w:rsidR="005942C1" w:rsidRPr="009718E4" w:rsidRDefault="005942C1" w:rsidP="005942C1">
            <w:pPr>
              <w:rPr>
                <w:rFonts w:ascii="PT Astra Serif" w:hAnsi="PT Astra Serif" w:cs="Arial"/>
                <w:szCs w:val="22"/>
              </w:rPr>
            </w:pPr>
          </w:p>
          <w:p w:rsidR="00E95388" w:rsidRPr="009718E4" w:rsidRDefault="00E95388" w:rsidP="005942C1">
            <w:pPr>
              <w:jc w:val="center"/>
              <w:rPr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 xml:space="preserve">Отдел </w:t>
            </w:r>
            <w:r w:rsidRPr="009718E4">
              <w:rPr>
                <w:rFonts w:ascii="PT Astra Serif" w:hAnsi="PT Astra Serif"/>
                <w:bCs/>
                <w:szCs w:val="22"/>
              </w:rPr>
              <w:t xml:space="preserve">по делам молодёжи, физической культуры и спорта </w:t>
            </w:r>
          </w:p>
        </w:tc>
        <w:tc>
          <w:tcPr>
            <w:tcW w:w="2694" w:type="dxa"/>
            <w:hideMark/>
          </w:tcPr>
          <w:p w:rsidR="00E95388" w:rsidRPr="009718E4" w:rsidRDefault="00E95388" w:rsidP="005942C1">
            <w:pPr>
              <w:jc w:val="center"/>
              <w:rPr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E95388" w:rsidRPr="009718E4" w:rsidRDefault="00340FA7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40 4 01 60121</w:t>
            </w:r>
          </w:p>
        </w:tc>
        <w:tc>
          <w:tcPr>
            <w:tcW w:w="850" w:type="dxa"/>
            <w:hideMark/>
          </w:tcPr>
          <w:p w:rsidR="00E95388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300</w:t>
            </w:r>
            <w:r w:rsidR="00E95388" w:rsidRPr="009718E4">
              <w:rPr>
                <w:rFonts w:ascii="PT Astra Serif" w:hAnsi="PT Astra Serif" w:cs="Arial"/>
                <w:szCs w:val="22"/>
              </w:rPr>
              <w:t>,0</w:t>
            </w:r>
            <w:r w:rsidRPr="009718E4">
              <w:rPr>
                <w:rFonts w:ascii="PT Astra Serif" w:hAnsi="PT Astra Serif" w:cs="Arial"/>
                <w:szCs w:val="22"/>
              </w:rPr>
              <w:t>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  <w:tc>
          <w:tcPr>
            <w:tcW w:w="708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</w:tr>
      <w:tr w:rsidR="00E95388" w:rsidRPr="009718E4" w:rsidTr="005942C1">
        <w:tc>
          <w:tcPr>
            <w:tcW w:w="628" w:type="dxa"/>
            <w:gridSpan w:val="2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lastRenderedPageBreak/>
              <w:t>1.2.</w:t>
            </w:r>
          </w:p>
        </w:tc>
        <w:tc>
          <w:tcPr>
            <w:tcW w:w="3120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2"/>
              </w:rPr>
            </w:pPr>
            <w:r w:rsidRPr="009718E4">
              <w:rPr>
                <w:rFonts w:ascii="PT Astra Serif" w:hAnsi="PT Astra Serif"/>
                <w:szCs w:val="22"/>
              </w:rPr>
              <w:t>Обеспечение реализации календарного плана районных, межрайонных,  областных, международных, всероссийских физкультурных и спортивных мероприятий</w:t>
            </w:r>
          </w:p>
        </w:tc>
        <w:tc>
          <w:tcPr>
            <w:tcW w:w="2551" w:type="dxa"/>
            <w:vMerge/>
            <w:hideMark/>
          </w:tcPr>
          <w:p w:rsidR="00E95388" w:rsidRPr="009718E4" w:rsidRDefault="00E95388" w:rsidP="005942C1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  <w:hideMark/>
          </w:tcPr>
          <w:p w:rsidR="00E95388" w:rsidRPr="009718E4" w:rsidRDefault="00E95388" w:rsidP="005942C1">
            <w:pPr>
              <w:jc w:val="center"/>
              <w:rPr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5388" w:rsidRPr="009718E4" w:rsidRDefault="00340FA7" w:rsidP="0034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40 4 01 60122</w:t>
            </w:r>
          </w:p>
        </w:tc>
        <w:tc>
          <w:tcPr>
            <w:tcW w:w="850" w:type="dxa"/>
            <w:hideMark/>
          </w:tcPr>
          <w:p w:rsidR="00E95388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1800</w:t>
            </w:r>
            <w:r w:rsidRPr="009718E4">
              <w:rPr>
                <w:rFonts w:ascii="PT Astra Serif" w:hAnsi="PT Astra Serif" w:cs="Arial"/>
                <w:szCs w:val="22"/>
              </w:rPr>
              <w:t>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  <w:tc>
          <w:tcPr>
            <w:tcW w:w="708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  <w:tc>
          <w:tcPr>
            <w:tcW w:w="709" w:type="dxa"/>
            <w:hideMark/>
          </w:tcPr>
          <w:p w:rsidR="00E95388" w:rsidRPr="009718E4" w:rsidRDefault="009718E4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</w:tr>
      <w:tr w:rsidR="00E95388" w:rsidRPr="009718E4" w:rsidTr="005942C1">
        <w:tc>
          <w:tcPr>
            <w:tcW w:w="628" w:type="dxa"/>
            <w:gridSpan w:val="2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1.3.</w:t>
            </w:r>
          </w:p>
        </w:tc>
        <w:tc>
          <w:tcPr>
            <w:tcW w:w="3120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2"/>
              </w:rPr>
            </w:pPr>
            <w:r w:rsidRPr="009718E4">
              <w:rPr>
                <w:rFonts w:ascii="PT Astra Serif" w:eastAsia="Calibri" w:hAnsi="PT Astra Serif"/>
                <w:szCs w:val="22"/>
              </w:rPr>
              <w:t>Изготовление и размещение баннеров и информационных материалов, направленных на пропаганду здорового образа жизни</w:t>
            </w:r>
          </w:p>
        </w:tc>
        <w:tc>
          <w:tcPr>
            <w:tcW w:w="2551" w:type="dxa"/>
            <w:vMerge/>
            <w:hideMark/>
          </w:tcPr>
          <w:p w:rsidR="00E95388" w:rsidRPr="009718E4" w:rsidRDefault="00E95388" w:rsidP="005942C1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  <w:hideMark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5388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40 4 01 60124</w:t>
            </w:r>
          </w:p>
        </w:tc>
        <w:tc>
          <w:tcPr>
            <w:tcW w:w="850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66,0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  <w:tc>
          <w:tcPr>
            <w:tcW w:w="708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</w:tr>
      <w:tr w:rsidR="00E95388" w:rsidRPr="009718E4" w:rsidTr="005942C1">
        <w:tc>
          <w:tcPr>
            <w:tcW w:w="628" w:type="dxa"/>
            <w:gridSpan w:val="2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1.4.</w:t>
            </w:r>
          </w:p>
        </w:tc>
        <w:tc>
          <w:tcPr>
            <w:tcW w:w="3120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2"/>
              </w:rPr>
            </w:pPr>
            <w:r w:rsidRPr="009718E4">
              <w:rPr>
                <w:rFonts w:ascii="PT Astra Serif" w:hAnsi="PT Astra Serif"/>
                <w:szCs w:val="22"/>
              </w:rPr>
              <w:t>Осуществление сотрудничества муниципального образования «Радищевский район» Ульяновской области с Ассоциацией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2551" w:type="dxa"/>
            <w:vMerge/>
            <w:hideMark/>
          </w:tcPr>
          <w:p w:rsidR="00E95388" w:rsidRPr="009718E4" w:rsidRDefault="00E95388" w:rsidP="005942C1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  <w:hideMark/>
          </w:tcPr>
          <w:p w:rsidR="00E95388" w:rsidRPr="009718E4" w:rsidRDefault="00E95388" w:rsidP="005942C1">
            <w:pPr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5388" w:rsidRPr="009718E4" w:rsidRDefault="009718E4" w:rsidP="0097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40 4 01 60125</w:t>
            </w:r>
          </w:p>
        </w:tc>
        <w:tc>
          <w:tcPr>
            <w:tcW w:w="850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54,0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  <w:tc>
          <w:tcPr>
            <w:tcW w:w="708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  <w:tc>
          <w:tcPr>
            <w:tcW w:w="709" w:type="dxa"/>
            <w:hideMark/>
          </w:tcPr>
          <w:p w:rsidR="00E95388" w:rsidRPr="009718E4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</w:tr>
    </w:tbl>
    <w:p w:rsidR="00E95388" w:rsidRDefault="005942C1" w:rsidP="005942C1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  <w:sectPr w:rsidR="00E95388" w:rsidSect="005942C1">
          <w:pgSz w:w="16838" w:h="11906" w:orient="landscape"/>
          <w:pgMar w:top="1701" w:right="678" w:bottom="680" w:left="1134" w:header="0" w:footer="510" w:gutter="0"/>
          <w:cols w:space="720"/>
        </w:sectPr>
      </w:pPr>
      <w:r>
        <w:rPr>
          <w:rFonts w:ascii="PT Astra Serif" w:hAnsi="PT Astra Serif" w:cs="Arial"/>
          <w:sz w:val="24"/>
          <w:szCs w:val="24"/>
        </w:rPr>
        <w:t>___________</w:t>
      </w:r>
    </w:p>
    <w:p w:rsidR="00E95388" w:rsidRDefault="005942C1" w:rsidP="00E95388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4"/>
        </w:rPr>
      </w:pPr>
      <w:r>
        <w:rPr>
          <w:rFonts w:ascii="PT Astra Serif" w:hAnsi="PT Astra Serif" w:cs="Arial"/>
          <w:sz w:val="28"/>
          <w:szCs w:val="24"/>
        </w:rPr>
        <w:lastRenderedPageBreak/>
        <w:t xml:space="preserve">ПРИЛОЖЕНИЕ </w:t>
      </w:r>
      <w:r w:rsidR="00E95388">
        <w:rPr>
          <w:rFonts w:ascii="PT Astra Serif" w:hAnsi="PT Astra Serif" w:cs="Arial"/>
          <w:sz w:val="28"/>
          <w:szCs w:val="24"/>
        </w:rPr>
        <w:t>№ 5</w:t>
      </w:r>
    </w:p>
    <w:p w:rsidR="00E95388" w:rsidRDefault="00E95388" w:rsidP="00E95388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t>к муниципальной программе</w:t>
      </w:r>
    </w:p>
    <w:p w:rsidR="00E95388" w:rsidRDefault="00E95388" w:rsidP="00E95388">
      <w:pPr>
        <w:widowControl w:val="0"/>
        <w:autoSpaceDE w:val="0"/>
        <w:autoSpaceDN w:val="0"/>
        <w:adjustRightInd w:val="0"/>
        <w:spacing w:after="1"/>
        <w:rPr>
          <w:rFonts w:ascii="PT Astra Serif" w:hAnsi="PT Astra Serif" w:cs="Arial"/>
          <w:sz w:val="24"/>
          <w:szCs w:val="24"/>
        </w:rPr>
      </w:pPr>
    </w:p>
    <w:p w:rsidR="00E95388" w:rsidRDefault="00E95388" w:rsidP="00E95388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E95388" w:rsidRDefault="00E95388" w:rsidP="00E95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bookmarkStart w:id="3" w:name="P1452"/>
      <w:bookmarkEnd w:id="3"/>
      <w:r>
        <w:rPr>
          <w:rFonts w:ascii="PT Astra Serif" w:hAnsi="PT Astra Serif" w:cs="Arial"/>
          <w:b/>
          <w:sz w:val="24"/>
          <w:szCs w:val="24"/>
        </w:rPr>
        <w:t>ПАСПОРТ</w:t>
      </w:r>
    </w:p>
    <w:p w:rsidR="005942C1" w:rsidRDefault="00E95388" w:rsidP="00E95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 xml:space="preserve">комплекса процессных мероприятий </w:t>
      </w:r>
      <w:r>
        <w:rPr>
          <w:rFonts w:ascii="PT Astra Serif" w:hAnsi="PT Astra Serif"/>
          <w:b/>
          <w:sz w:val="24"/>
          <w:szCs w:val="24"/>
        </w:rPr>
        <w:t>«Обеспечение реализации муниципальной программы «Развитие физической культуры</w:t>
      </w:r>
    </w:p>
    <w:p w:rsidR="00E95388" w:rsidRDefault="00E95388" w:rsidP="00E95388">
      <w:pPr>
        <w:jc w:val="center"/>
        <w:rPr>
          <w:rFonts w:ascii="PT Astra Serif" w:hAnsi="PT Astra Serif" w:cs="Courier New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и спорта в муниципальном образовании «Радищевский район»  Ульяновской области»</w:t>
      </w:r>
    </w:p>
    <w:p w:rsidR="00E95388" w:rsidRDefault="00E95388" w:rsidP="00E95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p w:rsidR="00E95388" w:rsidRPr="005942C1" w:rsidRDefault="00E95388" w:rsidP="005942C1">
      <w:pPr>
        <w:widowControl w:val="0"/>
        <w:numPr>
          <w:ilvl w:val="0"/>
          <w:numId w:val="27"/>
        </w:numPr>
        <w:tabs>
          <w:tab w:val="left" w:pos="284"/>
          <w:tab w:val="left" w:pos="1276"/>
          <w:tab w:val="left" w:pos="4820"/>
          <w:tab w:val="left" w:pos="5670"/>
          <w:tab w:val="left" w:pos="6379"/>
        </w:tabs>
        <w:autoSpaceDE w:val="0"/>
        <w:autoSpaceDN w:val="0"/>
        <w:adjustRightInd w:val="0"/>
        <w:ind w:left="0" w:firstLine="0"/>
        <w:jc w:val="center"/>
        <w:outlineLvl w:val="2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Общие положения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68"/>
        <w:gridCol w:w="6522"/>
      </w:tblGrid>
      <w:tr w:rsidR="00E95388" w:rsidRPr="005942C1" w:rsidTr="00E95388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5942C1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5942C1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</w:tc>
      </w:tr>
      <w:tr w:rsidR="00E95388" w:rsidRPr="005942C1" w:rsidTr="00E95388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E95388" w:rsidRPr="005942C1" w:rsidRDefault="00E95388" w:rsidP="005942C1">
      <w:pPr>
        <w:widowControl w:val="0"/>
        <w:numPr>
          <w:ilvl w:val="0"/>
          <w:numId w:val="27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5942C1">
        <w:rPr>
          <w:rFonts w:ascii="PT Astra Serif" w:hAnsi="PT Astra Serif" w:cs="Arial"/>
          <w:sz w:val="22"/>
          <w:szCs w:val="22"/>
        </w:rPr>
        <w:t>Перечень показателей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269"/>
        <w:gridCol w:w="1004"/>
        <w:gridCol w:w="1364"/>
        <w:gridCol w:w="1239"/>
        <w:gridCol w:w="1046"/>
        <w:gridCol w:w="1017"/>
        <w:gridCol w:w="709"/>
        <w:gridCol w:w="709"/>
        <w:gridCol w:w="7"/>
        <w:gridCol w:w="702"/>
        <w:gridCol w:w="708"/>
        <w:gridCol w:w="709"/>
        <w:gridCol w:w="709"/>
        <w:gridCol w:w="2268"/>
      </w:tblGrid>
      <w:tr w:rsidR="00E95388" w:rsidRPr="005942C1" w:rsidTr="005942C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№</w:t>
            </w:r>
          </w:p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5942C1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5942C1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Уровень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E95388" w:rsidRPr="005942C1" w:rsidTr="005942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значение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E95388" w:rsidRPr="005942C1" w:rsidTr="00E953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Задача </w:t>
            </w:r>
            <w:r w:rsidRPr="005942C1">
              <w:rPr>
                <w:rFonts w:ascii="PT Astra Serif" w:hAnsi="PT Astra Serif"/>
                <w:sz w:val="22"/>
                <w:szCs w:val="22"/>
              </w:rPr>
              <w:t>«Создание условий для занятий физической культурой и спортом для всех категорий и групп населения»</w:t>
            </w:r>
          </w:p>
        </w:tc>
      </w:tr>
      <w:tr w:rsidR="00E95388" w:rsidRPr="005942C1" w:rsidTr="00E953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56,6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61,1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63,3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5942C1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</w:tc>
      </w:tr>
      <w:tr w:rsidR="00E95388" w:rsidRPr="005942C1" w:rsidTr="00E953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</w:t>
            </w:r>
            <w:r w:rsidRPr="005942C1">
              <w:rPr>
                <w:rFonts w:ascii="PT Astra Serif" w:hAnsi="PT Astra Serif"/>
                <w:sz w:val="22"/>
                <w:szCs w:val="22"/>
              </w:rPr>
              <w:lastRenderedPageBreak/>
              <w:t>спорта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82,8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942C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5942C1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</w:tc>
      </w:tr>
    </w:tbl>
    <w:p w:rsidR="00E95388" w:rsidRPr="005942C1" w:rsidRDefault="00E95388" w:rsidP="005942C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5942C1">
        <w:rPr>
          <w:rFonts w:ascii="PT Astra Serif" w:hAnsi="PT Astra Serif" w:cs="Arial"/>
          <w:sz w:val="22"/>
          <w:szCs w:val="22"/>
        </w:rPr>
        <w:lastRenderedPageBreak/>
        <w:t xml:space="preserve">3. План </w:t>
      </w:r>
      <w:proofErr w:type="gramStart"/>
      <w:r w:rsidRPr="005942C1">
        <w:rPr>
          <w:rFonts w:ascii="PT Astra Serif" w:hAnsi="PT Astra Serif" w:cs="Arial"/>
          <w:sz w:val="22"/>
          <w:szCs w:val="22"/>
        </w:rPr>
        <w:t>достижения значений показателей комплекса процессных мероприятий</w:t>
      </w:r>
      <w:proofErr w:type="gramEnd"/>
      <w:r w:rsidRPr="005942C1">
        <w:rPr>
          <w:rFonts w:ascii="PT Astra Serif" w:hAnsi="PT Astra Serif" w:cs="Arial"/>
          <w:sz w:val="22"/>
          <w:szCs w:val="22"/>
        </w:rPr>
        <w:t xml:space="preserve"> в 2025 году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046"/>
        <w:gridCol w:w="1276"/>
        <w:gridCol w:w="1275"/>
        <w:gridCol w:w="56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268"/>
      </w:tblGrid>
      <w:tr w:rsidR="00E95388" w:rsidRPr="005942C1" w:rsidTr="009C3C3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№</w:t>
            </w:r>
          </w:p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5942C1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5942C1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Плановые значения показателя по месяцам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По состоянию на последнее число года (указывается год)</w:t>
            </w:r>
          </w:p>
        </w:tc>
      </w:tr>
      <w:tr w:rsidR="00E95388" w:rsidRPr="005942C1" w:rsidTr="009C3C3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апр.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авг.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сент.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5942C1">
              <w:rPr>
                <w:rFonts w:ascii="PT Astra Serif" w:hAnsi="PT Astra Serif" w:cs="Arial"/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E95388" w:rsidRPr="005942C1" w:rsidTr="005942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Задача </w:t>
            </w:r>
            <w:r w:rsidRPr="005942C1">
              <w:rPr>
                <w:rFonts w:ascii="PT Astra Serif" w:hAnsi="PT Astra Serif"/>
                <w:sz w:val="22"/>
                <w:szCs w:val="22"/>
              </w:rPr>
              <w:t>«Создание условий для занятий физической культурой и спортом для всех категорий и групп населения»</w:t>
            </w:r>
          </w:p>
        </w:tc>
      </w:tr>
      <w:tr w:rsidR="00E95388" w:rsidRPr="005942C1" w:rsidTr="009C3C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58,8</w:t>
            </w:r>
          </w:p>
          <w:p w:rsidR="00E95388" w:rsidRPr="005942C1" w:rsidRDefault="00E953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E95388" w:rsidRPr="005942C1" w:rsidTr="009C3C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594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83</w:t>
            </w:r>
          </w:p>
        </w:tc>
      </w:tr>
    </w:tbl>
    <w:p w:rsidR="00E95388" w:rsidRPr="005942C1" w:rsidRDefault="00E95388" w:rsidP="009C3C30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5942C1">
        <w:rPr>
          <w:rFonts w:ascii="PT Astra Serif" w:hAnsi="PT Astra Serif" w:cs="Arial"/>
          <w:sz w:val="22"/>
          <w:szCs w:val="22"/>
        </w:rPr>
        <w:t>4. Перечень мероприятий (результатов)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63"/>
        <w:gridCol w:w="1589"/>
        <w:gridCol w:w="1262"/>
        <w:gridCol w:w="1951"/>
        <w:gridCol w:w="1226"/>
        <w:gridCol w:w="714"/>
        <w:gridCol w:w="569"/>
        <w:gridCol w:w="569"/>
        <w:gridCol w:w="569"/>
        <w:gridCol w:w="569"/>
        <w:gridCol w:w="569"/>
        <w:gridCol w:w="1050"/>
      </w:tblGrid>
      <w:tr w:rsidR="00E95388" w:rsidRPr="005942C1" w:rsidTr="009C3C30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5942C1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5942C1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мероприятия (результата)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Базовое значение мероприятия (результата)</w:t>
            </w: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</w:tr>
      <w:tr w:rsidR="00E95388" w:rsidRPr="005942C1" w:rsidTr="009C3C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E95388" w:rsidRPr="005942C1" w:rsidTr="00E95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Задача </w:t>
            </w:r>
            <w:r w:rsidRPr="005942C1">
              <w:rPr>
                <w:rFonts w:ascii="PT Astra Serif" w:hAnsi="PT Astra Serif"/>
                <w:sz w:val="22"/>
                <w:szCs w:val="22"/>
              </w:rPr>
              <w:t>«Создание условий для занятий физической культурой и спортом для всех категорий и групп населения»</w:t>
            </w:r>
          </w:p>
        </w:tc>
      </w:tr>
      <w:tr w:rsidR="00E95388" w:rsidRPr="005942C1" w:rsidTr="00E95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 xml:space="preserve">Приобретение спортивного </w:t>
            </w:r>
            <w:r w:rsidRPr="005942C1">
              <w:rPr>
                <w:rFonts w:ascii="PT Astra Serif" w:hAnsi="PT Astra Serif"/>
                <w:sz w:val="22"/>
                <w:szCs w:val="22"/>
              </w:rPr>
              <w:lastRenderedPageBreak/>
              <w:t>оборудования и инвентаря; модернизация материально-технической базы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  выполнение </w:t>
            </w:r>
            <w:r w:rsidRPr="005942C1">
              <w:rPr>
                <w:rFonts w:ascii="PT Astra Serif" w:hAnsi="PT Astra Serif" w:cs="Arial"/>
                <w:sz w:val="22"/>
                <w:szCs w:val="22"/>
              </w:rPr>
              <w:lastRenderedPageBreak/>
              <w:t>работ</w:t>
            </w:r>
          </w:p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(оказание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</w:tr>
      <w:tr w:rsidR="00E95388" w:rsidRPr="005942C1" w:rsidTr="00E95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 w:rsidP="009C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Обеспечение реализации календарного плана районных, межрайонных, областных, международных, всероссийских физкультурных и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выполнение работ</w:t>
            </w:r>
          </w:p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(оказание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</w:tr>
    </w:tbl>
    <w:p w:rsidR="00E95388" w:rsidRPr="005942C1" w:rsidRDefault="00E95388" w:rsidP="009C3C30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5942C1">
        <w:rPr>
          <w:rFonts w:ascii="PT Astra Serif" w:hAnsi="PT Astra Serif" w:cs="Arial"/>
          <w:sz w:val="22"/>
          <w:szCs w:val="22"/>
        </w:rPr>
        <w:t>5. Финансовое обеспечение реализации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2972"/>
        <w:gridCol w:w="1701"/>
        <w:gridCol w:w="2978"/>
        <w:gridCol w:w="1701"/>
        <w:gridCol w:w="794"/>
        <w:gridCol w:w="794"/>
        <w:gridCol w:w="676"/>
        <w:gridCol w:w="709"/>
        <w:gridCol w:w="850"/>
        <w:gridCol w:w="709"/>
        <w:gridCol w:w="709"/>
      </w:tblGrid>
      <w:tr w:rsidR="00E95388" w:rsidRPr="005942C1" w:rsidTr="009C3C30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5942C1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5942C1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E95388" w:rsidRPr="005942C1" w:rsidTr="009C3C30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5812DF" w:rsidRPr="005942C1" w:rsidTr="001C23FE">
        <w:tc>
          <w:tcPr>
            <w:tcW w:w="3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 w:rsidP="009C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Обеспечение реализации муниципальной программы «Развитие физической культуры и спорта в муниципальном образовании «Радищевский район»  Ульяновской области»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 w:rsidP="009C3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5942C1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F" w:rsidRPr="005942C1" w:rsidRDefault="005812D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2220,00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</w:tr>
      <w:tr w:rsidR="005812DF" w:rsidRPr="005942C1" w:rsidTr="009C3C30">
        <w:tc>
          <w:tcPr>
            <w:tcW w:w="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F" w:rsidRPr="005942C1" w:rsidRDefault="005812D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F" w:rsidRPr="005942C1" w:rsidRDefault="005812D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бюджетные ассигнования бюджета муниципального образования «Радищевский район» Ульяновской области (далее – 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F" w:rsidRPr="005942C1" w:rsidRDefault="005812D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40 4 00 00000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2220,00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370,00</w:t>
            </w:r>
          </w:p>
        </w:tc>
      </w:tr>
      <w:tr w:rsidR="005812DF" w:rsidRPr="005942C1" w:rsidTr="009C3C3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 w:rsidP="009C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Приобретение спортивного оборудования и инвентаря; модернизация материально-технической базы для занятий физической культурой и спортом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F" w:rsidRPr="005942C1" w:rsidRDefault="005812DF">
            <w:pPr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Pr="005942C1" w:rsidRDefault="005812DF">
            <w:pPr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Pr="005942C1" w:rsidRDefault="005812DF">
            <w:pPr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Pr="005942C1" w:rsidRDefault="005812DF" w:rsidP="009C3C30">
            <w:pPr>
              <w:jc w:val="center"/>
              <w:rPr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5942C1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  <w:p w:rsidR="005812DF" w:rsidRPr="005942C1" w:rsidRDefault="005812DF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Default="005812DF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Default="005812DF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Default="005812DF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Default="005812DF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Default="005812DF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Default="005812DF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Default="005812DF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Default="005812DF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Pr="005942C1" w:rsidRDefault="005812DF" w:rsidP="009C3C30">
            <w:pPr>
              <w:jc w:val="center"/>
              <w:rPr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5942C1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  <w:p w:rsidR="005812DF" w:rsidRPr="005942C1" w:rsidRDefault="005812DF" w:rsidP="009C3C3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5812DF" w:rsidRPr="005942C1" w:rsidRDefault="005812DF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40 4 01 60121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300</w:t>
            </w:r>
            <w:r w:rsidRPr="009718E4">
              <w:rPr>
                <w:rFonts w:ascii="PT Astra Serif" w:hAnsi="PT Astra Serif" w:cs="Arial"/>
                <w:szCs w:val="22"/>
              </w:rPr>
              <w:t>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50,00</w:t>
            </w:r>
          </w:p>
        </w:tc>
      </w:tr>
      <w:tr w:rsidR="005812DF" w:rsidRPr="005942C1" w:rsidTr="009C3C3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 w:rsidP="009C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 xml:space="preserve">Обеспечение реализации календарного плана районных, межрайонных, областных, международных, всероссийских </w:t>
            </w:r>
            <w:r w:rsidRPr="005942C1">
              <w:rPr>
                <w:rFonts w:ascii="PT Astra Serif" w:hAnsi="PT Astra Serif"/>
                <w:sz w:val="22"/>
                <w:szCs w:val="22"/>
              </w:rPr>
              <w:lastRenderedPageBreak/>
              <w:t>физкультурных и спортивных мероприятий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F" w:rsidRPr="005942C1" w:rsidRDefault="005812DF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40 4 01 60122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>1800</w:t>
            </w:r>
            <w:r w:rsidRPr="009718E4">
              <w:rPr>
                <w:rFonts w:ascii="PT Astra Serif" w:hAnsi="PT Astra Serif" w:cs="Arial"/>
                <w:szCs w:val="22"/>
              </w:rPr>
              <w:t>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300,00</w:t>
            </w:r>
          </w:p>
        </w:tc>
      </w:tr>
      <w:tr w:rsidR="005812DF" w:rsidRPr="005942C1" w:rsidTr="009C3C3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 w:rsidP="009C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eastAsia="Calibri" w:hAnsi="PT Astra Serif"/>
                <w:sz w:val="22"/>
                <w:szCs w:val="22"/>
              </w:rPr>
              <w:t>Изготовление и размещение баннеров и информационных материалов, направленных на пропаганду здорового образа жизни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F" w:rsidRPr="005942C1" w:rsidRDefault="005812DF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40 4 01 60124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66,0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11,0</w:t>
            </w:r>
          </w:p>
        </w:tc>
      </w:tr>
      <w:tr w:rsidR="005812DF" w:rsidRPr="005942C1" w:rsidTr="009C3C3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 w:rsidP="009C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Осуществление сотрудничества муниципального образования «Радищевский район» Ульяновской области с Ассоциацией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F" w:rsidRPr="005942C1" w:rsidRDefault="005812DF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5942C1" w:rsidRDefault="005812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40 4 01 60125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54,0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DF" w:rsidRPr="009718E4" w:rsidRDefault="005812DF" w:rsidP="00D0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2"/>
              </w:rPr>
            </w:pPr>
            <w:r w:rsidRPr="009718E4">
              <w:rPr>
                <w:rFonts w:ascii="PT Astra Serif" w:hAnsi="PT Astra Serif" w:cs="Arial"/>
                <w:szCs w:val="22"/>
              </w:rPr>
              <w:t>9,0</w:t>
            </w:r>
          </w:p>
        </w:tc>
      </w:tr>
    </w:tbl>
    <w:p w:rsidR="00E95388" w:rsidRPr="005942C1" w:rsidRDefault="00E95388" w:rsidP="009C3C30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5942C1">
        <w:rPr>
          <w:rFonts w:ascii="PT Astra Serif" w:hAnsi="PT Astra Serif" w:cs="Arial"/>
          <w:sz w:val="22"/>
          <w:szCs w:val="22"/>
        </w:rPr>
        <w:t>6. План реализации комплекса процессных мероприятий в 2025 году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9"/>
        <w:gridCol w:w="2269"/>
        <w:gridCol w:w="3120"/>
        <w:gridCol w:w="1559"/>
        <w:gridCol w:w="2974"/>
      </w:tblGrid>
      <w:tr w:rsidR="00E95388" w:rsidRPr="005942C1" w:rsidTr="009C3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0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№</w:t>
            </w:r>
          </w:p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5942C1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5942C1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0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Задача, мероприятие</w:t>
            </w:r>
          </w:p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 (результат)/контрольная точка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Дата наступления контрольной точки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Документ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Информационная система (источник данных) </w:t>
            </w:r>
          </w:p>
        </w:tc>
      </w:tr>
      <w:tr w:rsidR="00E95388" w:rsidRPr="005942C1" w:rsidTr="009C3C30">
        <w:tc>
          <w:tcPr>
            <w:tcW w:w="1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Задача </w:t>
            </w:r>
            <w:r w:rsidRPr="005942C1">
              <w:rPr>
                <w:rFonts w:ascii="PT Astra Serif" w:hAnsi="PT Astra Serif"/>
                <w:sz w:val="22"/>
                <w:szCs w:val="22"/>
              </w:rPr>
              <w:t>«Создание условий для занятий физической культурой и спортом для всех категорий и групп населения»</w:t>
            </w:r>
          </w:p>
        </w:tc>
      </w:tr>
      <w:tr w:rsidR="00E95388" w:rsidRPr="005942C1" w:rsidTr="009C3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/>
                <w:sz w:val="22"/>
                <w:szCs w:val="22"/>
              </w:rPr>
              <w:t>Созданы условия для занятий физической культурой и спортом для всех категорий и групп населения</w:t>
            </w:r>
          </w:p>
        </w:tc>
      </w:tr>
      <w:tr w:rsidR="00E95388" w:rsidRPr="005942C1" w:rsidTr="009C3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Сформирован календарный план мероприятий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15.01.2025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5942C1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План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8" w:rsidRPr="005942C1" w:rsidRDefault="005812DF" w:rsidP="0058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</w:tr>
      <w:tr w:rsidR="00E95388" w:rsidRPr="005942C1" w:rsidTr="009C3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Осуществлены расходные обязательства по закупкам товаров, за оказанные услуги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по мере поступления документов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5942C1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Акты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8" w:rsidRPr="005942C1" w:rsidRDefault="005812DF" w:rsidP="0058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</w:tr>
      <w:tr w:rsidR="00E95388" w:rsidRPr="005942C1" w:rsidTr="009C3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1.3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Подготовлены отчеты по выполнению муниципальной программы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ежеквартально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5942C1">
              <w:rPr>
                <w:rFonts w:ascii="PT Astra Serif" w:hAnsi="PT Astra Serif"/>
                <w:bCs/>
                <w:sz w:val="22"/>
                <w:szCs w:val="22"/>
              </w:rPr>
              <w:t>по делам молодёжи,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8" w:rsidRPr="005942C1" w:rsidRDefault="00E9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942C1">
              <w:rPr>
                <w:rFonts w:ascii="PT Astra Serif" w:hAnsi="PT Astra Serif" w:cs="Arial"/>
                <w:sz w:val="22"/>
                <w:szCs w:val="22"/>
              </w:rPr>
              <w:t>Платежные поручения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88" w:rsidRPr="005942C1" w:rsidRDefault="005812DF" w:rsidP="0058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</w:tr>
    </w:tbl>
    <w:p w:rsidR="00E95388" w:rsidRDefault="009C3C30" w:rsidP="00E95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______________</w:t>
      </w:r>
    </w:p>
    <w:sectPr w:rsidR="00E95388" w:rsidSect="009C3C30">
      <w:pgSz w:w="16838" w:h="11906" w:orient="landscape"/>
      <w:pgMar w:top="1701" w:right="678" w:bottom="567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84" w:rsidRDefault="00764684">
      <w:r>
        <w:separator/>
      </w:r>
    </w:p>
  </w:endnote>
  <w:endnote w:type="continuationSeparator" w:id="0">
    <w:p w:rsidR="00764684" w:rsidRDefault="0076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84" w:rsidRDefault="00764684">
      <w:r>
        <w:separator/>
      </w:r>
    </w:p>
  </w:footnote>
  <w:footnote w:type="continuationSeparator" w:id="0">
    <w:p w:rsidR="00764684" w:rsidRDefault="0076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764506"/>
      <w:docPartObj>
        <w:docPartGallery w:val="Page Numbers (Top of Page)"/>
        <w:docPartUnique/>
      </w:docPartObj>
    </w:sdtPr>
    <w:sdtEndPr/>
    <w:sdtContent>
      <w:p w:rsidR="009718E4" w:rsidRDefault="009718E4" w:rsidP="00507D0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58">
          <w:rPr>
            <w:noProof/>
          </w:rPr>
          <w:t>8</w:t>
        </w:r>
        <w:r>
          <w:fldChar w:fldCharType="end"/>
        </w:r>
      </w:p>
    </w:sdtContent>
  </w:sdt>
  <w:p w:rsidR="009718E4" w:rsidRDefault="009718E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8DC7E86"/>
    <w:multiLevelType w:val="hybridMultilevel"/>
    <w:tmpl w:val="5E08D18E"/>
    <w:lvl w:ilvl="0" w:tplc="4FE095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A7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07D0C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12DF"/>
    <w:rsid w:val="00585DC6"/>
    <w:rsid w:val="00586BE3"/>
    <w:rsid w:val="0058735E"/>
    <w:rsid w:val="00592255"/>
    <w:rsid w:val="0059400B"/>
    <w:rsid w:val="005942C1"/>
    <w:rsid w:val="005955C5"/>
    <w:rsid w:val="005A0535"/>
    <w:rsid w:val="005A5BC7"/>
    <w:rsid w:val="005A695B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5450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87F3E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4684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18E4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C3C30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785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388"/>
    <w:rsid w:val="00E9587D"/>
    <w:rsid w:val="00E96A57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61">
    <w:name w:val="Основной текст (6) + Не полужирный"/>
    <w:rsid w:val="00E9538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61">
    <w:name w:val="Основной текст (6) + Не полужирный"/>
    <w:rsid w:val="00E9538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8797&amp;date=05.07.2024&amp;dst=100016&amp;field=134" TargetMode="External"/><Relationship Id="rId18" Type="http://schemas.openxmlformats.org/officeDocument/2006/relationships/hyperlink" Target="https://login.consultant.ru/link/?req=doc&amp;base=LAW&amp;n=35792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7927&amp;date=05.07.2024" TargetMode="External"/><Relationship Id="rId17" Type="http://schemas.openxmlformats.org/officeDocument/2006/relationships/hyperlink" Target="https://login.consultant.ru/link/?req=doc&amp;base=LAW&amp;n=357927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8797&amp;date=05.07.2024&amp;dst=100016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989&amp;date=05.07.2024&amp;dst=100011&amp;field=134" TargetMode="External"/><Relationship Id="rId10" Type="http://schemas.openxmlformats.org/officeDocument/2006/relationships/hyperlink" Target="https://login.consultant.ru/link/?req=doc&amp;base=RLAW076&amp;n=68075&amp;date=05.07.2024&amp;dst=100009&amp;fie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6531&amp;date=05.07.2024&amp;dst=100009&amp;field=134" TargetMode="External"/><Relationship Id="rId14" Type="http://schemas.openxmlformats.org/officeDocument/2006/relationships/hyperlink" Target="https://login.consultant.ru/link/?req=doc&amp;base=LAW&amp;n=357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E4F9-E05E-4842-86A7-4261FBC0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4</cp:revision>
  <cp:lastPrinted>2024-11-13T09:38:00Z</cp:lastPrinted>
  <dcterms:created xsi:type="dcterms:W3CDTF">2024-11-01T11:23:00Z</dcterms:created>
  <dcterms:modified xsi:type="dcterms:W3CDTF">2024-11-13T09:39:00Z</dcterms:modified>
</cp:coreProperties>
</file>