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r>
              <w:rPr>
                <w:rFonts w:ascii="PT Astra Serif" w:hAnsi="PT Astra Serif"/>
                <w:szCs w:val="40"/>
              </w:rPr>
              <w:t>П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8A10BC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DF3AF6" w:rsidRPr="008A10BC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B05DCF" w:rsidRPr="008A10BC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2"/>
          <w:szCs w:val="22"/>
        </w:rPr>
      </w:pPr>
    </w:p>
    <w:p w:rsidR="008A10BC" w:rsidRDefault="008A10BC" w:rsidP="008A10BC">
      <w:pPr>
        <w:jc w:val="center"/>
        <w:rPr>
          <w:rFonts w:ascii="PT Astra Serif" w:hAnsi="PT Astra Serif"/>
          <w:b/>
          <w:sz w:val="28"/>
          <w:szCs w:val="28"/>
        </w:rPr>
      </w:pPr>
      <w:r w:rsidRPr="002A5745">
        <w:rPr>
          <w:rFonts w:ascii="PT Astra Serif" w:hAnsi="PT Astra Serif"/>
          <w:b/>
          <w:color w:val="000000" w:themeColor="text1"/>
          <w:sz w:val="28"/>
          <w:szCs w:val="28"/>
        </w:rPr>
        <w:t xml:space="preserve">О </w:t>
      </w:r>
      <w:r w:rsidRPr="008A10BC">
        <w:rPr>
          <w:rFonts w:ascii="PT Astra Serif" w:hAnsi="PT Astra Serif"/>
          <w:b/>
          <w:color w:val="000000" w:themeColor="text1"/>
          <w:sz w:val="28"/>
          <w:szCs w:val="28"/>
        </w:rPr>
        <w:t xml:space="preserve">внесении изменения </w:t>
      </w:r>
      <w:r w:rsidRPr="008A10BC">
        <w:rPr>
          <w:rFonts w:ascii="PT Astra Serif" w:hAnsi="PT Astra Serif"/>
          <w:b/>
          <w:sz w:val="28"/>
          <w:szCs w:val="28"/>
        </w:rPr>
        <w:t xml:space="preserve">в административный регламент предоставления Администрацией муниципального образования «Радищевский район» Ульяновской области муниципальной услуги «Приём заявлений, постановка на учёт и зачисление детей </w:t>
      </w:r>
      <w:proofErr w:type="gramStart"/>
      <w:r w:rsidRPr="008A10BC">
        <w:rPr>
          <w:rFonts w:ascii="PT Astra Serif" w:hAnsi="PT Astra Serif"/>
          <w:b/>
          <w:sz w:val="28"/>
          <w:szCs w:val="28"/>
        </w:rPr>
        <w:t>в</w:t>
      </w:r>
      <w:proofErr w:type="gramEnd"/>
      <w:r w:rsidRPr="008A10BC">
        <w:rPr>
          <w:rFonts w:ascii="PT Astra Serif" w:hAnsi="PT Astra Serif"/>
          <w:b/>
          <w:sz w:val="28"/>
          <w:szCs w:val="28"/>
        </w:rPr>
        <w:t xml:space="preserve"> образовательные</w:t>
      </w:r>
    </w:p>
    <w:p w:rsidR="008A10BC" w:rsidRDefault="008A10BC" w:rsidP="008A10BC">
      <w:pPr>
        <w:jc w:val="center"/>
        <w:rPr>
          <w:rFonts w:ascii="PT Astra Serif" w:hAnsi="PT Astra Serif"/>
          <w:b/>
          <w:sz w:val="28"/>
          <w:szCs w:val="28"/>
        </w:rPr>
      </w:pPr>
      <w:r w:rsidRPr="008A10BC">
        <w:rPr>
          <w:rFonts w:ascii="PT Astra Serif" w:hAnsi="PT Astra Serif"/>
          <w:b/>
          <w:sz w:val="28"/>
          <w:szCs w:val="28"/>
        </w:rPr>
        <w:t xml:space="preserve"> организации, реализующие основную образовательную </w:t>
      </w:r>
    </w:p>
    <w:p w:rsidR="008A10BC" w:rsidRPr="002A5745" w:rsidRDefault="008A10BC" w:rsidP="008A10BC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A10BC">
        <w:rPr>
          <w:rFonts w:ascii="PT Astra Serif" w:hAnsi="PT Astra Serif"/>
          <w:b/>
          <w:sz w:val="28"/>
          <w:szCs w:val="28"/>
        </w:rPr>
        <w:t>программу дошкольного образования (детские сады</w:t>
      </w:r>
      <w:r>
        <w:rPr>
          <w:rFonts w:ascii="PT Astra Serif" w:hAnsi="PT Astra Serif"/>
          <w:b/>
          <w:sz w:val="28"/>
          <w:szCs w:val="28"/>
        </w:rPr>
        <w:t>)»</w:t>
      </w:r>
    </w:p>
    <w:p w:rsidR="008A10BC" w:rsidRPr="008A10BC" w:rsidRDefault="008A10BC" w:rsidP="008A10BC">
      <w:pPr>
        <w:rPr>
          <w:rFonts w:ascii="PT Astra Serif" w:hAnsi="PT Astra Serif"/>
          <w:color w:val="000000" w:themeColor="text1"/>
          <w:sz w:val="22"/>
          <w:szCs w:val="22"/>
        </w:rPr>
      </w:pPr>
    </w:p>
    <w:p w:rsidR="008A10BC" w:rsidRPr="008A10BC" w:rsidRDefault="008A10BC" w:rsidP="008A10BC">
      <w:pPr>
        <w:rPr>
          <w:rFonts w:ascii="PT Astra Serif" w:hAnsi="PT Astra Serif"/>
          <w:color w:val="000000" w:themeColor="text1"/>
          <w:sz w:val="22"/>
          <w:szCs w:val="22"/>
        </w:rPr>
      </w:pPr>
    </w:p>
    <w:p w:rsidR="008A10BC" w:rsidRDefault="008A10BC" w:rsidP="008A10BC">
      <w:pPr>
        <w:tabs>
          <w:tab w:val="left" w:pos="333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157858">
        <w:rPr>
          <w:rFonts w:ascii="PT Astra Serif" w:hAnsi="PT Astra Serif"/>
          <w:sz w:val="28"/>
          <w:szCs w:val="28"/>
        </w:rPr>
        <w:t xml:space="preserve">соответствии </w:t>
      </w:r>
      <w:r>
        <w:rPr>
          <w:rFonts w:ascii="PT Astra Serif" w:hAnsi="PT Astra Serif"/>
          <w:sz w:val="28"/>
          <w:szCs w:val="28"/>
        </w:rPr>
        <w:t xml:space="preserve">с пунктом 8 Указа Губернатора Ульяновской области                                                 от 15.05.2024 № 49 «О мерах социальной поддержки многодетных семей на территории Ульяновской области», 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8A10BC" w:rsidRDefault="008A10BC" w:rsidP="008A10BC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</w:r>
      <w:r w:rsidRPr="002A5745">
        <w:rPr>
          <w:rFonts w:ascii="PT Astra Serif" w:hAnsi="PT Astra Serif"/>
          <w:sz w:val="28"/>
          <w:szCs w:val="28"/>
        </w:rPr>
        <w:t>Внести в</w:t>
      </w:r>
      <w:r>
        <w:rPr>
          <w:rFonts w:ascii="PT Astra Serif" w:hAnsi="PT Astra Serif"/>
          <w:sz w:val="28"/>
          <w:szCs w:val="28"/>
        </w:rPr>
        <w:t xml:space="preserve"> административный регламент предоставления </w:t>
      </w:r>
      <w:proofErr w:type="gramStart"/>
      <w:r>
        <w:rPr>
          <w:rFonts w:ascii="PT Astra Serif" w:hAnsi="PT Astra Serif"/>
          <w:sz w:val="28"/>
          <w:szCs w:val="28"/>
        </w:rPr>
        <w:t xml:space="preserve">Администрацией муниципального образования «Радищевский район» Ульяновской области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сады)», утверждённый постановлением </w:t>
      </w:r>
      <w:r w:rsidRPr="002A5745">
        <w:rPr>
          <w:rFonts w:ascii="PT Astra Serif" w:hAnsi="PT Astra Serif"/>
          <w:sz w:val="28"/>
          <w:szCs w:val="28"/>
        </w:rPr>
        <w:t>Администрации муниципального образования «</w:t>
      </w:r>
      <w:r>
        <w:rPr>
          <w:rFonts w:ascii="PT Astra Serif" w:hAnsi="PT Astra Serif"/>
          <w:sz w:val="28"/>
          <w:szCs w:val="28"/>
        </w:rPr>
        <w:t>Радищевский район</w:t>
      </w:r>
      <w:r w:rsidRPr="002A5745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Ульяновской области от 25.05.2022 № 285 «Об утверждении административного регламента предоставления Администрацией муниципального образования «Радищевский район» Ульяновской области муниципальной услуги «Приём заявлений, постановка на учёт и</w:t>
      </w:r>
      <w:proofErr w:type="gramEnd"/>
      <w:r>
        <w:rPr>
          <w:rFonts w:ascii="PT Astra Serif" w:hAnsi="PT Astra Serif"/>
          <w:sz w:val="28"/>
          <w:szCs w:val="28"/>
        </w:rPr>
        <w:t xml:space="preserve"> зачисление детей в образовательные организации, реализующие основную образовательную программу дошкольного образования (детские сады)» следующее изменение:</w:t>
      </w:r>
    </w:p>
    <w:p w:rsidR="008A10BC" w:rsidRDefault="008A10BC" w:rsidP="008A10B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 пункт 2.6 изложить в следующей редакции: </w:t>
      </w:r>
    </w:p>
    <w:p w:rsidR="008A10BC" w:rsidRDefault="008A10BC" w:rsidP="008A10B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1C2F9D">
        <w:rPr>
          <w:rFonts w:ascii="PT Astra Serif" w:hAnsi="PT Astra Serif"/>
          <w:b/>
          <w:sz w:val="28"/>
          <w:szCs w:val="28"/>
        </w:rPr>
        <w:t>2.6.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D767D">
        <w:rPr>
          <w:rFonts w:ascii="PT Astra Serif" w:hAnsi="PT Astra Serif"/>
          <w:b/>
          <w:sz w:val="28"/>
          <w:szCs w:val="28"/>
        </w:rPr>
        <w:t xml:space="preserve">Исчерпывающий перечень документов,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D767D">
        <w:rPr>
          <w:rFonts w:ascii="PT Astra Serif" w:hAnsi="PT Astra Serif"/>
          <w:b/>
          <w:sz w:val="28"/>
          <w:szCs w:val="28"/>
        </w:rPr>
        <w:t>необходимых</w:t>
      </w:r>
      <w:r>
        <w:rPr>
          <w:rFonts w:ascii="PT Astra Serif" w:hAnsi="PT Astra Serif"/>
          <w:b/>
          <w:sz w:val="28"/>
          <w:szCs w:val="28"/>
        </w:rPr>
        <w:t xml:space="preserve"> в соответствии с законодательными или иными нормативными правовыми актами</w:t>
      </w:r>
    </w:p>
    <w:p w:rsidR="008A10BC" w:rsidRDefault="008A10BC" w:rsidP="008A10B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D767D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8A10BC" w:rsidRPr="008A10BC" w:rsidRDefault="008A10BC" w:rsidP="008A10BC">
      <w:pPr>
        <w:contextualSpacing/>
        <w:jc w:val="center"/>
        <w:rPr>
          <w:rFonts w:ascii="PT Astra Serif" w:hAnsi="PT Astra Serif" w:cs="PT Astra Serif"/>
          <w:sz w:val="22"/>
          <w:szCs w:val="22"/>
        </w:rPr>
      </w:pPr>
    </w:p>
    <w:p w:rsidR="008A10BC" w:rsidRPr="00AE5FB9" w:rsidRDefault="008A10BC" w:rsidP="008A10B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E5FB9">
        <w:rPr>
          <w:rFonts w:ascii="PT Astra Serif" w:hAnsi="PT Astra Serif"/>
          <w:spacing w:val="-2"/>
          <w:sz w:val="28"/>
          <w:szCs w:val="28"/>
        </w:rPr>
        <w:t>2.6.1.</w:t>
      </w:r>
      <w:r w:rsidRPr="00152C2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AE5FB9">
        <w:rPr>
          <w:rFonts w:ascii="PT Astra Serif" w:hAnsi="PT Astra Serif"/>
          <w:sz w:val="28"/>
          <w:szCs w:val="28"/>
        </w:rPr>
        <w:t xml:space="preserve">Муниципальная услуга предоставляется на основании запроса (заявления) о предоставлении муниципальной услуги (образец заявления – </w:t>
      </w:r>
      <w:r w:rsidRPr="007B3B38">
        <w:rPr>
          <w:rFonts w:ascii="PT Astra Serif" w:hAnsi="PT Astra Serif"/>
          <w:sz w:val="28"/>
          <w:szCs w:val="28"/>
        </w:rPr>
        <w:t>приложение  1).</w:t>
      </w:r>
    </w:p>
    <w:p w:rsidR="008A10BC" w:rsidRPr="00AE5FB9" w:rsidRDefault="008A10BC" w:rsidP="008A10B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E5FB9">
        <w:rPr>
          <w:rFonts w:ascii="PT Astra Serif" w:hAnsi="PT Astra Serif"/>
          <w:sz w:val="28"/>
          <w:szCs w:val="28"/>
        </w:rPr>
        <w:lastRenderedPageBreak/>
        <w:t xml:space="preserve">При регистрации запроса о предоставлении муниципальной услуги на Портале  образовательных услуг Ульяновской области заявитель дает согласие на обработку персональных данных </w:t>
      </w:r>
      <w:r w:rsidRPr="007B3B38">
        <w:rPr>
          <w:rFonts w:ascii="PT Astra Serif" w:hAnsi="PT Astra Serif"/>
          <w:sz w:val="28"/>
          <w:szCs w:val="28"/>
        </w:rPr>
        <w:t>(приложение 2).</w:t>
      </w:r>
    </w:p>
    <w:p w:rsidR="008A10BC" w:rsidRPr="00AE5FB9" w:rsidRDefault="008A10BC" w:rsidP="008A10B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E5FB9">
        <w:rPr>
          <w:rFonts w:ascii="PT Astra Serif" w:hAnsi="PT Astra Serif"/>
          <w:sz w:val="28"/>
          <w:szCs w:val="28"/>
        </w:rPr>
        <w:t>При личном обращении заявитель даёт согласие на обработку персональных  данных.</w:t>
      </w:r>
    </w:p>
    <w:p w:rsidR="008A10BC" w:rsidRPr="00DA7E10" w:rsidRDefault="008A10BC" w:rsidP="008A10BC">
      <w:pPr>
        <w:shd w:val="clear" w:color="auto" w:fill="FFFFFF"/>
        <w:ind w:right="5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A7E10">
        <w:rPr>
          <w:rFonts w:ascii="PT Astra Serif" w:hAnsi="PT Astra Serif"/>
          <w:color w:val="000000" w:themeColor="text1"/>
          <w:sz w:val="28"/>
          <w:szCs w:val="28"/>
        </w:rPr>
        <w:t>Для предоставления муниципальной услуги к заявлению прикладываются:</w:t>
      </w:r>
    </w:p>
    <w:p w:rsidR="008A10BC" w:rsidRPr="00AE5FB9" w:rsidRDefault="008A10BC" w:rsidP="008A10BC">
      <w:pPr>
        <w:shd w:val="clear" w:color="auto" w:fill="FFFFFF"/>
        <w:tabs>
          <w:tab w:val="left" w:pos="993"/>
        </w:tabs>
        <w:ind w:right="10" w:firstLine="709"/>
        <w:jc w:val="both"/>
        <w:rPr>
          <w:rFonts w:ascii="PT Astra Serif" w:hAnsi="PT Astra Serif"/>
          <w:sz w:val="28"/>
          <w:szCs w:val="28"/>
        </w:rPr>
      </w:pPr>
      <w:r w:rsidRPr="00AE5FB9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ab/>
      </w:r>
      <w:r w:rsidRPr="00AE5FB9">
        <w:rPr>
          <w:rFonts w:ascii="PT Astra Serif" w:hAnsi="PT Astra Serif"/>
          <w:sz w:val="28"/>
          <w:szCs w:val="28"/>
        </w:rPr>
        <w:t>документ, удостоверяющий личность заявителя (законного представителя) ребёнка, удостоверяющий личность иностранного гражданина или лица без гражданства в Российской Федерации в соответствии со статьёй 10 Федерального закона от 25.07.2002 № 115-ФЗ «О правовом положении иностранных граждан в Российской Федерации»;</w:t>
      </w:r>
    </w:p>
    <w:p w:rsidR="008A10BC" w:rsidRPr="00AE5FB9" w:rsidRDefault="008A10BC" w:rsidP="008A10BC">
      <w:pPr>
        <w:shd w:val="clear" w:color="auto" w:fill="FFFFFF"/>
        <w:tabs>
          <w:tab w:val="left" w:pos="75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E5FB9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AE5FB9">
        <w:rPr>
          <w:rFonts w:ascii="PT Astra Serif" w:hAnsi="PT Astra Serif"/>
          <w:sz w:val="28"/>
          <w:szCs w:val="28"/>
        </w:rPr>
        <w:t>свидетельство о рождении ребенка или для иностранных граждан и</w:t>
      </w:r>
      <w:r w:rsidR="00BC6F20">
        <w:rPr>
          <w:rFonts w:ascii="PT Astra Serif" w:hAnsi="PT Astra Serif"/>
          <w:sz w:val="28"/>
          <w:szCs w:val="28"/>
        </w:rPr>
        <w:t xml:space="preserve"> лиц без гражданства - докумен</w:t>
      </w:r>
      <w:proofErr w:type="gramStart"/>
      <w:r w:rsidR="00BC6F20">
        <w:rPr>
          <w:rFonts w:ascii="PT Astra Serif" w:hAnsi="PT Astra Serif"/>
          <w:sz w:val="28"/>
          <w:szCs w:val="28"/>
        </w:rPr>
        <w:t>т(</w:t>
      </w:r>
      <w:proofErr w:type="gramEnd"/>
      <w:r w:rsidR="00BC6F20">
        <w:rPr>
          <w:rFonts w:ascii="PT Astra Serif" w:hAnsi="PT Astra Serif"/>
          <w:sz w:val="28"/>
          <w:szCs w:val="28"/>
        </w:rPr>
        <w:t>ы), удостоверяющий</w:t>
      </w:r>
      <w:r w:rsidRPr="00AE5FB9">
        <w:rPr>
          <w:rFonts w:ascii="PT Astra Serif" w:hAnsi="PT Astra Serif"/>
          <w:sz w:val="28"/>
          <w:szCs w:val="28"/>
        </w:rPr>
        <w:t>(е) личность ребёнка и подтверждающий(е) законность представления прав ребёнка;</w:t>
      </w:r>
    </w:p>
    <w:p w:rsidR="008A10BC" w:rsidRPr="00AE5FB9" w:rsidRDefault="008A10BC" w:rsidP="008A10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5FB9">
        <w:rPr>
          <w:rFonts w:ascii="PT Astra Serif" w:hAnsi="PT Astra Serif"/>
          <w:spacing w:val="-4"/>
          <w:sz w:val="28"/>
          <w:szCs w:val="28"/>
        </w:rPr>
        <w:t>-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AE5FB9">
        <w:rPr>
          <w:rFonts w:ascii="PT Astra Serif" w:hAnsi="PT Astra Serif"/>
          <w:sz w:val="28"/>
          <w:szCs w:val="28"/>
        </w:rPr>
        <w:t>документ, подтверждающий  установление опеки</w:t>
      </w:r>
      <w:r>
        <w:rPr>
          <w:rFonts w:ascii="PT Astra Serif" w:hAnsi="PT Astra Serif"/>
          <w:sz w:val="28"/>
          <w:szCs w:val="28"/>
        </w:rPr>
        <w:t xml:space="preserve"> (при необходимости)</w:t>
      </w:r>
      <w:r w:rsidRPr="00AE5FB9">
        <w:rPr>
          <w:rFonts w:ascii="PT Astra Serif" w:hAnsi="PT Astra Serif"/>
          <w:sz w:val="28"/>
          <w:szCs w:val="28"/>
        </w:rPr>
        <w:t>;</w:t>
      </w:r>
    </w:p>
    <w:p w:rsidR="008A10BC" w:rsidRPr="00AE5FB9" w:rsidRDefault="008A10BC" w:rsidP="008A10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5FB9">
        <w:rPr>
          <w:rFonts w:ascii="PT Astra Serif" w:hAnsi="PT Astra Serif"/>
          <w:sz w:val="28"/>
          <w:szCs w:val="28"/>
        </w:rPr>
        <w:t>- свидетельство о регистрации ребёнка по месту жительства или по месту пребывания на закреплённой территории или документ, содержащий сведения о месте пребывания, месте фактического проживания ребёнка;</w:t>
      </w:r>
    </w:p>
    <w:p w:rsidR="008A10BC" w:rsidRPr="00AE5FB9" w:rsidRDefault="008A10BC" w:rsidP="00BC6F20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E5FB9">
        <w:rPr>
          <w:rFonts w:ascii="PT Astra Serif" w:hAnsi="PT Astra Serif"/>
          <w:sz w:val="28"/>
          <w:szCs w:val="28"/>
        </w:rPr>
        <w:t>-</w:t>
      </w:r>
      <w:r w:rsidR="00BC6F20">
        <w:rPr>
          <w:rFonts w:ascii="PT Astra Serif" w:hAnsi="PT Astra Serif"/>
          <w:sz w:val="28"/>
          <w:szCs w:val="28"/>
        </w:rPr>
        <w:tab/>
      </w:r>
      <w:r w:rsidRPr="00AE5FB9">
        <w:rPr>
          <w:rFonts w:ascii="PT Astra Serif" w:hAnsi="PT Astra Serif"/>
          <w:sz w:val="28"/>
          <w:szCs w:val="28"/>
        </w:rPr>
        <w:t>документ психолого-медико-педагогической комиссии</w:t>
      </w:r>
      <w:r>
        <w:rPr>
          <w:rFonts w:ascii="PT Astra Serif" w:hAnsi="PT Astra Serif"/>
          <w:sz w:val="28"/>
          <w:szCs w:val="28"/>
        </w:rPr>
        <w:t xml:space="preserve"> (при необходимости)</w:t>
      </w:r>
      <w:r w:rsidRPr="00AE5FB9">
        <w:rPr>
          <w:rFonts w:ascii="PT Astra Serif" w:hAnsi="PT Astra Serif"/>
          <w:sz w:val="28"/>
          <w:szCs w:val="28"/>
        </w:rPr>
        <w:t>;</w:t>
      </w:r>
    </w:p>
    <w:p w:rsidR="008A10BC" w:rsidRPr="00AE5FB9" w:rsidRDefault="008A10BC" w:rsidP="00BC6F20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E5FB9">
        <w:rPr>
          <w:rFonts w:ascii="PT Astra Serif" w:hAnsi="PT Astra Serif"/>
          <w:sz w:val="28"/>
          <w:szCs w:val="28"/>
        </w:rPr>
        <w:t>-</w:t>
      </w:r>
      <w:r w:rsidR="00BC6F20">
        <w:rPr>
          <w:rFonts w:ascii="PT Astra Serif" w:hAnsi="PT Astra Serif"/>
          <w:sz w:val="28"/>
          <w:szCs w:val="28"/>
        </w:rPr>
        <w:tab/>
      </w:r>
      <w:r w:rsidRPr="00AE5FB9">
        <w:rPr>
          <w:rFonts w:ascii="PT Astra Serif" w:hAnsi="PT Astra Serif"/>
          <w:sz w:val="28"/>
          <w:szCs w:val="28"/>
        </w:rPr>
        <w:t>документ, подтверждающий потребность в обучении в группе оздоровительной направленности</w:t>
      </w:r>
      <w:r>
        <w:rPr>
          <w:rFonts w:ascii="PT Astra Serif" w:hAnsi="PT Astra Serif"/>
          <w:sz w:val="28"/>
          <w:szCs w:val="28"/>
        </w:rPr>
        <w:t xml:space="preserve"> (при необходимости)</w:t>
      </w:r>
      <w:r w:rsidRPr="00AE5FB9">
        <w:rPr>
          <w:rFonts w:ascii="PT Astra Serif" w:hAnsi="PT Astra Serif"/>
          <w:sz w:val="28"/>
          <w:szCs w:val="28"/>
        </w:rPr>
        <w:t>.</w:t>
      </w:r>
    </w:p>
    <w:p w:rsidR="008A10BC" w:rsidRPr="00AE5FB9" w:rsidRDefault="008A10BC" w:rsidP="008A10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E5FB9">
        <w:rPr>
          <w:rFonts w:ascii="PT Astra Serif" w:hAnsi="PT Astra Serif"/>
          <w:sz w:val="28"/>
          <w:szCs w:val="28"/>
        </w:rPr>
        <w:t>-</w:t>
      </w:r>
      <w:r w:rsidR="00BC6F20">
        <w:rPr>
          <w:rFonts w:ascii="PT Astra Serif" w:hAnsi="PT Astra Serif"/>
          <w:sz w:val="28"/>
          <w:szCs w:val="28"/>
        </w:rPr>
        <w:t xml:space="preserve"> </w:t>
      </w:r>
      <w:r w:rsidRPr="00AE5FB9">
        <w:rPr>
          <w:rFonts w:ascii="PT Astra Serif" w:hAnsi="PT Astra Serif"/>
          <w:sz w:val="28"/>
          <w:szCs w:val="28"/>
        </w:rPr>
        <w:t xml:space="preserve">документ, подтверждающий право заявителя (иностранные лица или лица без гражданства) на пребывание в Российской Федерации. </w:t>
      </w:r>
    </w:p>
    <w:p w:rsidR="008A10BC" w:rsidRDefault="008A10BC" w:rsidP="008A10B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Родители (законные представители) ребёнка,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</w:t>
      </w:r>
      <w:r w:rsidRPr="00AE5FB9">
        <w:rPr>
          <w:rFonts w:ascii="PT Astra Serif" w:hAnsi="PT Astra Serif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A10BC" w:rsidRPr="00AE5FB9" w:rsidRDefault="008A10BC" w:rsidP="008A10B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внеочередного направления ребенка в муниципальные образовательные организации, реализующие образовательную программу дошкольного образования родители (законные представители) ребёнка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8A10BC" w:rsidRPr="00AE5FB9" w:rsidRDefault="008A10BC" w:rsidP="008A10BC">
      <w:pPr>
        <w:ind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AE5FB9">
        <w:rPr>
          <w:rFonts w:ascii="PT Astra Serif" w:hAnsi="PT Astra Serif"/>
          <w:sz w:val="28"/>
          <w:szCs w:val="28"/>
        </w:rPr>
        <w:t>Копии предъявляемых документов хранятся в образовательной организации.</w:t>
      </w:r>
    </w:p>
    <w:p w:rsidR="008A10BC" w:rsidRPr="00AE5FB9" w:rsidRDefault="008A10BC" w:rsidP="008A10B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E5FB9">
        <w:rPr>
          <w:rFonts w:ascii="PT Astra Serif" w:hAnsi="PT Astra Serif"/>
          <w:sz w:val="28"/>
          <w:szCs w:val="28"/>
        </w:rPr>
        <w:t>2.6.2.</w:t>
      </w:r>
      <w:r w:rsidRPr="00152C28">
        <w:rPr>
          <w:rFonts w:ascii="PT Astra Serif" w:hAnsi="PT Astra Serif"/>
          <w:sz w:val="28"/>
          <w:szCs w:val="28"/>
        </w:rPr>
        <w:t xml:space="preserve"> </w:t>
      </w:r>
      <w:r w:rsidRPr="00AE5FB9">
        <w:rPr>
          <w:rFonts w:ascii="PT Astra Serif" w:hAnsi="PT Astra Serif"/>
          <w:sz w:val="28"/>
          <w:szCs w:val="28"/>
        </w:rPr>
        <w:t>Запрос (заявление) о предоставлении муниципальной услуги, а так же иные документы по желанию заявителя могут быть представлены заявителем при личном обращении в Отдел, в МФЦ либо направлен им по почте, а также в электронном виде с использованием Портала образовательных услуг Ульяновской области, ЕПГУ.</w:t>
      </w:r>
    </w:p>
    <w:p w:rsidR="008A10BC" w:rsidRPr="00AE5FB9" w:rsidRDefault="008A10BC" w:rsidP="008A10B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E5FB9">
        <w:rPr>
          <w:rFonts w:ascii="PT Astra Serif" w:hAnsi="PT Astra Serif"/>
          <w:sz w:val="28"/>
          <w:szCs w:val="28"/>
        </w:rPr>
        <w:t>2.6.3.</w:t>
      </w:r>
      <w:r w:rsidRPr="00DE1735">
        <w:rPr>
          <w:rFonts w:ascii="PT Astra Serif" w:hAnsi="PT Astra Serif"/>
          <w:sz w:val="28"/>
          <w:szCs w:val="28"/>
        </w:rPr>
        <w:t xml:space="preserve"> </w:t>
      </w:r>
      <w:r w:rsidRPr="00AE5FB9">
        <w:rPr>
          <w:rFonts w:ascii="PT Astra Serif" w:hAnsi="PT Astra Serif"/>
          <w:sz w:val="28"/>
          <w:szCs w:val="28"/>
        </w:rPr>
        <w:t>От заявителя запрещается требовать:</w:t>
      </w:r>
    </w:p>
    <w:p w:rsidR="008A10BC" w:rsidRPr="00AE5FB9" w:rsidRDefault="008A10BC" w:rsidP="008A10BC">
      <w:pPr>
        <w:shd w:val="clear" w:color="auto" w:fill="FFFFFF"/>
        <w:tabs>
          <w:tab w:val="left" w:pos="2280"/>
          <w:tab w:val="left" w:pos="4099"/>
          <w:tab w:val="left" w:pos="5486"/>
          <w:tab w:val="left" w:pos="7954"/>
        </w:tabs>
        <w:ind w:right="5" w:firstLine="709"/>
        <w:jc w:val="both"/>
        <w:rPr>
          <w:rFonts w:ascii="PT Astra Serif" w:hAnsi="PT Astra Serif"/>
          <w:sz w:val="28"/>
          <w:szCs w:val="28"/>
        </w:rPr>
      </w:pPr>
      <w:r w:rsidRPr="00AE5FB9">
        <w:rPr>
          <w:rFonts w:ascii="PT Astra Serif" w:hAnsi="PT Astra Serif"/>
          <w:sz w:val="28"/>
          <w:szCs w:val="28"/>
        </w:rPr>
        <w:lastRenderedPageBreak/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AE5FB9">
        <w:rPr>
          <w:rFonts w:ascii="PT Astra Serif" w:hAnsi="PT Astra Serif"/>
          <w:sz w:val="28"/>
          <w:szCs w:val="28"/>
        </w:rPr>
        <w:t xml:space="preserve">предоставление документов и информации или осуществление действий, предоставление или осуществление которых не предусмотрено </w:t>
      </w:r>
      <w:r w:rsidRPr="00AE5FB9">
        <w:rPr>
          <w:rFonts w:ascii="PT Astra Serif" w:hAnsi="PT Astra Serif"/>
          <w:spacing w:val="-2"/>
          <w:sz w:val="28"/>
          <w:szCs w:val="28"/>
        </w:rPr>
        <w:t xml:space="preserve">нормативными правовыми актами, регулирующими отношения, </w:t>
      </w:r>
      <w:r w:rsidRPr="00AE5FB9">
        <w:rPr>
          <w:rFonts w:ascii="PT Astra Serif" w:hAnsi="PT Astra Serif"/>
          <w:sz w:val="28"/>
          <w:szCs w:val="28"/>
        </w:rPr>
        <w:t>возникающие в связи с предоставлением муниципальной услуги;</w:t>
      </w:r>
    </w:p>
    <w:p w:rsidR="008A10BC" w:rsidRDefault="008A10BC" w:rsidP="008A10BC">
      <w:pPr>
        <w:shd w:val="clear" w:color="auto" w:fill="FFFFFF"/>
        <w:tabs>
          <w:tab w:val="left" w:pos="2146"/>
          <w:tab w:val="left" w:pos="4512"/>
          <w:tab w:val="left" w:pos="5818"/>
          <w:tab w:val="left" w:pos="6878"/>
          <w:tab w:val="left" w:pos="8256"/>
        </w:tabs>
        <w:ind w:right="5" w:firstLine="709"/>
        <w:jc w:val="both"/>
        <w:rPr>
          <w:rFonts w:ascii="PT Astra Serif" w:hAnsi="PT Astra Serif"/>
          <w:sz w:val="28"/>
          <w:szCs w:val="28"/>
        </w:rPr>
      </w:pPr>
      <w:r w:rsidRPr="00AE5FB9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AE5FB9">
        <w:rPr>
          <w:rFonts w:ascii="PT Astra Serif" w:hAnsi="PT Astra Serif"/>
          <w:sz w:val="28"/>
          <w:szCs w:val="28"/>
        </w:rPr>
        <w:t xml:space="preserve">предоставление документов и информации, которые находятся в </w:t>
      </w:r>
      <w:r w:rsidRPr="00AE5FB9">
        <w:rPr>
          <w:rFonts w:ascii="PT Astra Serif" w:hAnsi="PT Astra Serif"/>
          <w:spacing w:val="-2"/>
          <w:sz w:val="28"/>
          <w:szCs w:val="28"/>
        </w:rPr>
        <w:t xml:space="preserve">распоряжении Администрации муниципального образования «Радищевский район» Ульяновской области, государственных органов, </w:t>
      </w:r>
      <w:r w:rsidRPr="00AE5FB9">
        <w:rPr>
          <w:rFonts w:ascii="PT Astra Serif" w:hAnsi="PT Astra Serif"/>
          <w:spacing w:val="-1"/>
          <w:sz w:val="28"/>
          <w:szCs w:val="28"/>
        </w:rPr>
        <w:t xml:space="preserve">органов </w:t>
      </w:r>
      <w:r w:rsidRPr="00AE5FB9">
        <w:rPr>
          <w:rFonts w:ascii="PT Astra Serif" w:hAnsi="PT Astra Serif"/>
          <w:spacing w:val="-2"/>
          <w:sz w:val="28"/>
          <w:szCs w:val="28"/>
        </w:rPr>
        <w:t xml:space="preserve">местного </w:t>
      </w:r>
      <w:r w:rsidRPr="00AE5FB9">
        <w:rPr>
          <w:rFonts w:ascii="PT Astra Serif" w:hAnsi="PT Astra Serif"/>
          <w:sz w:val="28"/>
          <w:szCs w:val="28"/>
        </w:rPr>
        <w:t xml:space="preserve">самоуправления, организаций, в соответствии с нормативными правовыми </w:t>
      </w:r>
      <w:r w:rsidRPr="00AE5FB9">
        <w:rPr>
          <w:rFonts w:ascii="PT Astra Serif" w:hAnsi="PT Astra Serif"/>
          <w:spacing w:val="-11"/>
          <w:sz w:val="28"/>
          <w:szCs w:val="28"/>
        </w:rPr>
        <w:t xml:space="preserve">актами Российской </w:t>
      </w:r>
      <w:r w:rsidRPr="00AE5FB9">
        <w:rPr>
          <w:rFonts w:ascii="PT Astra Serif" w:hAnsi="PT Astra Serif"/>
          <w:spacing w:val="-10"/>
          <w:sz w:val="28"/>
          <w:szCs w:val="28"/>
        </w:rPr>
        <w:t xml:space="preserve">Федерации, нормативными правовыми </w:t>
      </w:r>
      <w:r w:rsidRPr="00AE5FB9">
        <w:rPr>
          <w:rFonts w:ascii="PT Astra Serif" w:hAnsi="PT Astra Serif"/>
          <w:spacing w:val="-2"/>
          <w:sz w:val="28"/>
          <w:szCs w:val="28"/>
        </w:rPr>
        <w:t xml:space="preserve">актами </w:t>
      </w:r>
      <w:r w:rsidRPr="00AE5FB9">
        <w:rPr>
          <w:rFonts w:ascii="PT Astra Serif" w:hAnsi="PT Astra Serif"/>
          <w:sz w:val="28"/>
          <w:szCs w:val="28"/>
        </w:rPr>
        <w:t>Ульяновской области, нормативными правовыми актами муниципального образования «Радищевский район» Ульяновской области</w:t>
      </w:r>
      <w:proofErr w:type="gramStart"/>
      <w:r w:rsidRPr="00AE5FB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8A10BC" w:rsidRPr="009F4ABE" w:rsidRDefault="008A10BC" w:rsidP="008A10BC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9F4ABE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8A10BC" w:rsidRDefault="008A10BC" w:rsidP="008A10B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8A10BC" w:rsidRDefault="008A10BC" w:rsidP="008A10BC">
      <w:pPr>
        <w:jc w:val="both"/>
        <w:rPr>
          <w:rFonts w:ascii="PT Astra Serif" w:hAnsi="PT Astra Serif"/>
          <w:bCs/>
          <w:sz w:val="28"/>
          <w:szCs w:val="28"/>
        </w:rPr>
      </w:pPr>
    </w:p>
    <w:p w:rsidR="008A10BC" w:rsidRPr="00F76BA0" w:rsidRDefault="008A10BC" w:rsidP="008A10B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bCs/>
          <w:sz w:val="28"/>
          <w:szCs w:val="28"/>
        </w:rPr>
        <w:t>А.В.Белотелов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:rsidR="008A10BC" w:rsidRDefault="008A10BC" w:rsidP="008A10BC">
      <w:pPr>
        <w:tabs>
          <w:tab w:val="left" w:pos="5370"/>
        </w:tabs>
        <w:jc w:val="center"/>
        <w:rPr>
          <w:rFonts w:ascii="PT Astra Serif" w:hAnsi="PT Astra Serif"/>
          <w:bCs/>
          <w:sz w:val="28"/>
          <w:szCs w:val="28"/>
        </w:rPr>
      </w:pPr>
    </w:p>
    <w:p w:rsidR="008A10BC" w:rsidRPr="00AE5FB9" w:rsidRDefault="008A10BC" w:rsidP="008A10BC">
      <w:pPr>
        <w:shd w:val="clear" w:color="auto" w:fill="FFFFFF"/>
        <w:tabs>
          <w:tab w:val="left" w:pos="2146"/>
          <w:tab w:val="left" w:pos="4512"/>
          <w:tab w:val="left" w:pos="5818"/>
          <w:tab w:val="left" w:pos="6878"/>
          <w:tab w:val="left" w:pos="8256"/>
        </w:tabs>
        <w:ind w:right="5"/>
        <w:jc w:val="both"/>
        <w:rPr>
          <w:rFonts w:ascii="PT Astra Serif" w:hAnsi="PT Astra Serif"/>
          <w:sz w:val="28"/>
          <w:szCs w:val="28"/>
        </w:rPr>
      </w:pPr>
    </w:p>
    <w:p w:rsidR="008A10BC" w:rsidRPr="002A5745" w:rsidRDefault="008A10BC" w:rsidP="008A10BC">
      <w:pPr>
        <w:jc w:val="both"/>
        <w:rPr>
          <w:rFonts w:ascii="PT Astra Serif" w:hAnsi="PT Astra Serif"/>
          <w:sz w:val="28"/>
          <w:szCs w:val="28"/>
        </w:rPr>
      </w:pPr>
    </w:p>
    <w:p w:rsidR="00A72C61" w:rsidRPr="008A10BC" w:rsidRDefault="00A72C61" w:rsidP="008A10BC">
      <w:pPr>
        <w:jc w:val="both"/>
        <w:rPr>
          <w:rFonts w:ascii="PT Astra Serif" w:hAnsi="PT Astra Serif"/>
          <w:sz w:val="28"/>
          <w:szCs w:val="28"/>
        </w:rPr>
      </w:pPr>
    </w:p>
    <w:sectPr w:rsidR="00A72C61" w:rsidRPr="008A10BC" w:rsidSect="00786D1E">
      <w:headerReference w:type="default" r:id="rId9"/>
      <w:pgSz w:w="11906" w:h="16838"/>
      <w:pgMar w:top="1134" w:right="566" w:bottom="993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CA" w:rsidRDefault="005A78CA">
      <w:r>
        <w:separator/>
      </w:r>
    </w:p>
  </w:endnote>
  <w:endnote w:type="continuationSeparator" w:id="0">
    <w:p w:rsidR="005A78CA" w:rsidRDefault="005A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CA" w:rsidRDefault="005A78CA">
      <w:r>
        <w:separator/>
      </w:r>
    </w:p>
  </w:footnote>
  <w:footnote w:type="continuationSeparator" w:id="0">
    <w:p w:rsidR="005A78CA" w:rsidRDefault="005A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626637"/>
      <w:docPartObj>
        <w:docPartGallery w:val="Page Numbers (Top of Page)"/>
        <w:docPartUnique/>
      </w:docPartObj>
    </w:sdtPr>
    <w:sdtEndPr/>
    <w:sdtContent>
      <w:p w:rsidR="00BC6F20" w:rsidRDefault="00BC6F20" w:rsidP="00BC6F2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D1E">
          <w:rPr>
            <w:noProof/>
          </w:rPr>
          <w:t>3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598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A78CA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3C31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86D1E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0BC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56528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C6F20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3AF6"/>
    <w:rsid w:val="00DF7CBB"/>
    <w:rsid w:val="00E17680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8D35-4447-4040-9CED-C1C0A8F7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77</cp:revision>
  <cp:lastPrinted>2024-08-20T09:10:00Z</cp:lastPrinted>
  <dcterms:created xsi:type="dcterms:W3CDTF">2021-09-16T13:51:00Z</dcterms:created>
  <dcterms:modified xsi:type="dcterms:W3CDTF">2024-08-20T09:10:00Z</dcterms:modified>
</cp:coreProperties>
</file>