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6A561C" w:rsidRPr="004132A0" w:rsidRDefault="006A561C" w:rsidP="006A561C">
      <w:pPr>
        <w:tabs>
          <w:tab w:val="left" w:pos="3560"/>
          <w:tab w:val="center" w:pos="4819"/>
        </w:tabs>
        <w:jc w:val="center"/>
        <w:rPr>
          <w:rFonts w:ascii="PT Astra Serif" w:hAnsi="PT Astra Serif"/>
          <w:b/>
          <w:bCs/>
        </w:rPr>
      </w:pPr>
      <w:r w:rsidRPr="004132A0">
        <w:rPr>
          <w:rFonts w:ascii="PT Astra Serif" w:hAnsi="PT Astra Serif"/>
          <w:b/>
          <w:bCs/>
          <w:sz w:val="28"/>
          <w:szCs w:val="28"/>
        </w:rPr>
        <w:t xml:space="preserve">О создании рабочей группы межведомственной </w:t>
      </w:r>
      <w:r>
        <w:rPr>
          <w:rFonts w:ascii="PT Astra Serif" w:hAnsi="PT Astra Serif"/>
          <w:b/>
          <w:bCs/>
          <w:sz w:val="28"/>
          <w:szCs w:val="28"/>
        </w:rPr>
        <w:t xml:space="preserve">комиссии </w:t>
      </w:r>
      <w:r w:rsidRPr="004132A0">
        <w:rPr>
          <w:rFonts w:ascii="PT Astra Serif" w:hAnsi="PT Astra Serif"/>
          <w:b/>
          <w:bCs/>
          <w:sz w:val="28"/>
          <w:szCs w:val="28"/>
        </w:rPr>
        <w:t xml:space="preserve">Ульяновской области по противодействию нелегальной занятости </w:t>
      </w:r>
      <w:r>
        <w:rPr>
          <w:rFonts w:ascii="PT Astra Serif" w:hAnsi="PT Astra Serif"/>
          <w:b/>
          <w:bCs/>
          <w:sz w:val="28"/>
          <w:szCs w:val="28"/>
        </w:rPr>
        <w:t>на территории</w:t>
      </w:r>
      <w:r w:rsidRPr="004132A0">
        <w:rPr>
          <w:rFonts w:ascii="PT Astra Serif" w:hAnsi="PT Astra Serif"/>
          <w:b/>
          <w:bCs/>
          <w:sz w:val="28"/>
          <w:szCs w:val="28"/>
        </w:rPr>
        <w:t xml:space="preserve"> муниципально</w:t>
      </w:r>
      <w:r>
        <w:rPr>
          <w:rFonts w:ascii="PT Astra Serif" w:hAnsi="PT Astra Serif"/>
          <w:b/>
          <w:bCs/>
          <w:sz w:val="28"/>
          <w:szCs w:val="28"/>
        </w:rPr>
        <w:t>го</w:t>
      </w:r>
      <w:r w:rsidRPr="004132A0">
        <w:rPr>
          <w:rFonts w:ascii="PT Astra Serif" w:hAnsi="PT Astra Serif"/>
          <w:b/>
          <w:bCs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Pr="004132A0">
        <w:rPr>
          <w:rFonts w:ascii="PT Astra Serif" w:hAnsi="PT Astra Serif"/>
          <w:b/>
          <w:bCs/>
          <w:sz w:val="28"/>
          <w:szCs w:val="28"/>
        </w:rPr>
        <w:t xml:space="preserve"> «Радищевский район» </w:t>
      </w:r>
    </w:p>
    <w:p w:rsidR="006A561C" w:rsidRDefault="006A561C" w:rsidP="006A561C">
      <w:pPr>
        <w:pStyle w:val="ConsPlusTitle"/>
        <w:tabs>
          <w:tab w:val="left" w:pos="1650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</w:r>
    </w:p>
    <w:p w:rsidR="006A561C" w:rsidRDefault="006A561C" w:rsidP="006A561C">
      <w:pPr>
        <w:pStyle w:val="ConsPlusTitle"/>
        <w:tabs>
          <w:tab w:val="left" w:pos="1650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4132A0">
        <w:rPr>
          <w:rFonts w:ascii="PT Astra Serif" w:hAnsi="PT Astra Serif"/>
          <w:b w:val="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b w:val="0"/>
          <w:sz w:val="28"/>
          <w:szCs w:val="28"/>
        </w:rPr>
        <w:t>Ф</w:t>
      </w:r>
      <w:r w:rsidRPr="006A561C">
        <w:rPr>
          <w:rFonts w:ascii="PT Astra Serif" w:hAnsi="PT Astra Serif"/>
          <w:b w:val="0"/>
          <w:sz w:val="28"/>
          <w:szCs w:val="28"/>
        </w:rPr>
        <w:t xml:space="preserve">едеральным </w:t>
      </w:r>
      <w:hyperlink r:id="rId9" w:history="1">
        <w:r w:rsidRPr="006A561C">
          <w:rPr>
            <w:rStyle w:val="a8"/>
            <w:rFonts w:ascii="PT Astra Serif" w:hAnsi="PT Astra Serif"/>
            <w:b w:val="0"/>
            <w:color w:val="000000"/>
            <w:sz w:val="28"/>
            <w:szCs w:val="28"/>
            <w:u w:val="none"/>
          </w:rPr>
          <w:t>законом</w:t>
        </w:r>
      </w:hyperlink>
      <w:r w:rsidRPr="006A561C">
        <w:rPr>
          <w:rFonts w:ascii="PT Astra Serif" w:hAnsi="PT Astra Serif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Ульяновской области от 19.07.2024 № 416-П «О правовом регулировании отдельных вопросов, связанных с созданием и деятельностью межведомственной комиссии Ульяновской области по противодействию нелегальной занятости и е</w:t>
      </w:r>
      <w:r>
        <w:rPr>
          <w:rFonts w:ascii="PT Astra Serif" w:hAnsi="PT Astra Serif"/>
          <w:b w:val="0"/>
          <w:sz w:val="28"/>
          <w:szCs w:val="28"/>
        </w:rPr>
        <w:t>ё</w:t>
      </w:r>
      <w:r w:rsidRPr="006A561C">
        <w:rPr>
          <w:rFonts w:ascii="PT Astra Serif" w:hAnsi="PT Astra Serif"/>
          <w:b w:val="0"/>
          <w:sz w:val="28"/>
          <w:szCs w:val="28"/>
        </w:rPr>
        <w:t xml:space="preserve"> рабочих групп», Администрация муниципального</w:t>
      </w:r>
      <w:r>
        <w:rPr>
          <w:rFonts w:ascii="PT Astra Serif" w:hAnsi="PT Astra Serif"/>
          <w:b w:val="0"/>
          <w:sz w:val="28"/>
          <w:szCs w:val="28"/>
        </w:rPr>
        <w:t xml:space="preserve"> образования «Радищевский район» Ульяновской области </w:t>
      </w:r>
      <w:proofErr w:type="gramStart"/>
      <w:r>
        <w:rPr>
          <w:rFonts w:ascii="PT Astra Serif" w:hAnsi="PT Astra Serif"/>
          <w:b w:val="0"/>
          <w:sz w:val="28"/>
          <w:szCs w:val="28"/>
        </w:rPr>
        <w:t>п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о с т а н о в </w:t>
      </w:r>
      <w:proofErr w:type="gramStart"/>
      <w:r>
        <w:rPr>
          <w:rFonts w:ascii="PT Astra Serif" w:hAnsi="PT Astra Serif"/>
          <w:b w:val="0"/>
          <w:sz w:val="28"/>
          <w:szCs w:val="28"/>
        </w:rPr>
        <w:t>л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я е т:</w:t>
      </w:r>
    </w:p>
    <w:p w:rsidR="006A561C" w:rsidRPr="007A294B" w:rsidRDefault="006A561C" w:rsidP="006A561C">
      <w:pPr>
        <w:tabs>
          <w:tab w:val="left" w:pos="3560"/>
          <w:tab w:val="center" w:pos="4819"/>
        </w:tabs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sz w:val="28"/>
          <w:szCs w:val="28"/>
        </w:rPr>
        <w:t xml:space="preserve">1. Создать </w:t>
      </w:r>
      <w:r w:rsidRPr="007A294B">
        <w:rPr>
          <w:rFonts w:ascii="PT Astra Serif" w:hAnsi="PT Astra Serif"/>
          <w:bCs/>
          <w:sz w:val="28"/>
          <w:szCs w:val="28"/>
        </w:rPr>
        <w:t>рабоч</w:t>
      </w:r>
      <w:r>
        <w:rPr>
          <w:rFonts w:ascii="PT Astra Serif" w:hAnsi="PT Astra Serif"/>
          <w:bCs/>
          <w:sz w:val="28"/>
          <w:szCs w:val="28"/>
        </w:rPr>
        <w:t>ую</w:t>
      </w:r>
      <w:r w:rsidRPr="007A294B">
        <w:rPr>
          <w:rFonts w:ascii="PT Astra Serif" w:hAnsi="PT Astra Serif"/>
          <w:bCs/>
          <w:sz w:val="28"/>
          <w:szCs w:val="28"/>
        </w:rPr>
        <w:t xml:space="preserve"> групп</w:t>
      </w:r>
      <w:r>
        <w:rPr>
          <w:rFonts w:ascii="PT Astra Serif" w:hAnsi="PT Astra Serif"/>
          <w:bCs/>
          <w:sz w:val="28"/>
          <w:szCs w:val="28"/>
        </w:rPr>
        <w:t>у</w:t>
      </w:r>
      <w:r w:rsidRPr="007A294B">
        <w:rPr>
          <w:rFonts w:ascii="PT Astra Serif" w:hAnsi="PT Astra Serif"/>
          <w:bCs/>
          <w:sz w:val="28"/>
          <w:szCs w:val="28"/>
        </w:rPr>
        <w:t xml:space="preserve"> межведомственной комиссии Ульяновской области по противодействию нелегальной занятости на территории муниципального образования «Радищевский район» </w:t>
      </w:r>
      <w:r w:rsidRPr="007A294B">
        <w:rPr>
          <w:rFonts w:ascii="PT Astra Serif" w:hAnsi="PT Astra Serif"/>
          <w:sz w:val="28"/>
          <w:szCs w:val="28"/>
        </w:rPr>
        <w:t xml:space="preserve"> (далее – рабочая группа).</w:t>
      </w: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2. Утвердить Положение о рабочей группе.</w:t>
      </w: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3. Признать утратившими силу:</w:t>
      </w: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31.03.2016 № 175 «О межведомственной рабочей группе по неформальной занятости, легализации трудовых отношений, мониторингу ситуации на рынке труда и мониторингу специальной оценки условий труда на территории муниципального образования «Радищевский район» Ульяновской области»;</w:t>
      </w: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постановление Администрации муниципального образования «Радищевский район» Ульяновской области от 22.03.2019 № 164 «О внесении изменений в Положение о межведомственной рабочей группе по неформальной занятости, легализации трудовых отношений, мониторингу ситуации на рынке труда и мониторингу специальной оценки условий труда на территории муниципального образования «Радищевский район» Ульяновской области»;</w:t>
      </w: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постановление Администрации муниципального образования «Радищевский район» Ульяновской области от 30.09.2021 № 600 «Об </w:t>
      </w:r>
      <w:r>
        <w:rPr>
          <w:rFonts w:ascii="PT Astra Serif" w:hAnsi="PT Astra Serif"/>
          <w:b w:val="0"/>
          <w:sz w:val="28"/>
          <w:szCs w:val="28"/>
        </w:rPr>
        <w:lastRenderedPageBreak/>
        <w:t>утверждении состава межведомственной рабочей группе по неформальной занятости, легализации трудовых отношений, мониторингу ситуации на рынке труда и мониторингу специальной оценки условий труда на территории муниципального образования «Радищевский район» Ульяновской области».</w:t>
      </w: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Глава Администрации                  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          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А.В.Белотелов</w:t>
      </w:r>
      <w:proofErr w:type="spellEnd"/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6A561C" w:rsidRDefault="006A561C" w:rsidP="006A561C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4501"/>
      </w:tblGrid>
      <w:tr w:rsidR="006A561C" w:rsidRPr="00FB6F87" w:rsidTr="006A561C">
        <w:trPr>
          <w:jc w:val="right"/>
        </w:trPr>
        <w:tc>
          <w:tcPr>
            <w:tcW w:w="5070" w:type="dxa"/>
            <w:shd w:val="clear" w:color="auto" w:fill="auto"/>
          </w:tcPr>
          <w:p w:rsidR="006A561C" w:rsidRPr="00FB6F87" w:rsidRDefault="006A561C" w:rsidP="00466F2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501" w:type="dxa"/>
            <w:shd w:val="clear" w:color="auto" w:fill="auto"/>
          </w:tcPr>
          <w:p w:rsidR="006A561C" w:rsidRPr="00FB6F87" w:rsidRDefault="006A561C" w:rsidP="006A561C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6F87">
              <w:rPr>
                <w:rFonts w:ascii="PT Astra Serif" w:hAnsi="PT Astra Serif"/>
                <w:sz w:val="28"/>
                <w:szCs w:val="28"/>
              </w:rPr>
              <w:t>УТВЕРЖД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FB6F87">
              <w:rPr>
                <w:rFonts w:ascii="PT Astra Serif" w:hAnsi="PT Astra Serif"/>
                <w:sz w:val="28"/>
                <w:szCs w:val="28"/>
              </w:rPr>
              <w:t>Н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</w:p>
          <w:p w:rsidR="006A561C" w:rsidRDefault="006A561C" w:rsidP="006A56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6F87">
              <w:rPr>
                <w:rFonts w:ascii="PT Astra Serif" w:hAnsi="PT Astra Serif"/>
                <w:sz w:val="28"/>
                <w:szCs w:val="28"/>
              </w:rPr>
              <w:t>постановлением Ад</w:t>
            </w:r>
            <w:r>
              <w:rPr>
                <w:rFonts w:ascii="PT Astra Serif" w:hAnsi="PT Astra Serif"/>
                <w:sz w:val="28"/>
                <w:szCs w:val="28"/>
              </w:rPr>
              <w:t>министрации</w:t>
            </w:r>
          </w:p>
          <w:p w:rsidR="006A561C" w:rsidRDefault="006A561C" w:rsidP="006A56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6F87"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6A561C" w:rsidRDefault="006A561C" w:rsidP="006A56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6F87">
              <w:rPr>
                <w:rFonts w:ascii="PT Astra Serif" w:hAnsi="PT Astra Serif"/>
                <w:sz w:val="28"/>
                <w:szCs w:val="28"/>
              </w:rPr>
              <w:t>«Р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адищевский район» </w:t>
            </w:r>
          </w:p>
          <w:p w:rsidR="006A561C" w:rsidRDefault="006A561C" w:rsidP="006A56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B6F87">
              <w:rPr>
                <w:rFonts w:ascii="PT Astra Serif" w:hAnsi="PT Astra Serif"/>
                <w:sz w:val="28"/>
                <w:szCs w:val="28"/>
              </w:rPr>
              <w:t>Ульяновской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бласти </w:t>
            </w:r>
          </w:p>
          <w:p w:rsidR="006A561C" w:rsidRPr="00FB6F87" w:rsidRDefault="006A561C" w:rsidP="006A56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</w:t>
            </w:r>
            <w:r w:rsidRPr="00FB6F87">
              <w:rPr>
                <w:rFonts w:ascii="PT Astra Serif" w:hAnsi="PT Astra Serif"/>
                <w:sz w:val="28"/>
                <w:szCs w:val="28"/>
              </w:rPr>
              <w:t>__</w:t>
            </w:r>
            <w:r>
              <w:rPr>
                <w:rFonts w:ascii="PT Astra Serif" w:hAnsi="PT Astra Serif"/>
                <w:sz w:val="28"/>
                <w:szCs w:val="28"/>
              </w:rPr>
              <w:t>______</w:t>
            </w:r>
            <w:r w:rsidRPr="00FB6F87">
              <w:rPr>
                <w:rFonts w:ascii="PT Astra Serif" w:hAnsi="PT Astra Serif"/>
                <w:sz w:val="28"/>
                <w:szCs w:val="28"/>
              </w:rPr>
              <w:t>_____ № _____</w:t>
            </w:r>
          </w:p>
          <w:p w:rsidR="006A561C" w:rsidRPr="00FB6F87" w:rsidRDefault="006A561C" w:rsidP="00466F2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A561C" w:rsidRDefault="006A561C" w:rsidP="00466F22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6A561C" w:rsidRPr="00FB6F87" w:rsidRDefault="006A561C" w:rsidP="00466F2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:rsidR="006A561C" w:rsidRPr="006A561C" w:rsidRDefault="006A561C" w:rsidP="006A561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561C">
        <w:rPr>
          <w:rFonts w:ascii="PT Astra Serif" w:hAnsi="PT Astra Serif"/>
          <w:sz w:val="28"/>
          <w:szCs w:val="28"/>
        </w:rPr>
        <w:t>ПОЛОЖЕНИЕ</w:t>
      </w:r>
    </w:p>
    <w:p w:rsidR="006A561C" w:rsidRDefault="006A561C" w:rsidP="006A561C">
      <w:pPr>
        <w:pStyle w:val="ConsPlusTitle"/>
        <w:jc w:val="center"/>
        <w:rPr>
          <w:rFonts w:ascii="PT Astra Serif" w:hAnsi="PT Astra Serif"/>
          <w:bCs w:val="0"/>
          <w:sz w:val="28"/>
          <w:szCs w:val="28"/>
        </w:rPr>
      </w:pPr>
      <w:r w:rsidRPr="006A561C">
        <w:rPr>
          <w:rFonts w:ascii="PT Astra Serif" w:hAnsi="PT Astra Serif"/>
          <w:sz w:val="28"/>
          <w:szCs w:val="28"/>
        </w:rPr>
        <w:t>о рабоч</w:t>
      </w:r>
      <w:r w:rsidRPr="006A561C">
        <w:rPr>
          <w:rFonts w:ascii="PT Astra Serif" w:hAnsi="PT Astra Serif"/>
          <w:bCs w:val="0"/>
          <w:sz w:val="28"/>
          <w:szCs w:val="28"/>
        </w:rPr>
        <w:t>ей</w:t>
      </w:r>
      <w:r w:rsidRPr="006A561C">
        <w:rPr>
          <w:rFonts w:ascii="PT Astra Serif" w:hAnsi="PT Astra Serif"/>
          <w:sz w:val="28"/>
          <w:szCs w:val="28"/>
        </w:rPr>
        <w:t xml:space="preserve"> групп</w:t>
      </w:r>
      <w:r w:rsidRPr="006A561C">
        <w:rPr>
          <w:rFonts w:ascii="PT Astra Serif" w:hAnsi="PT Astra Serif"/>
          <w:bCs w:val="0"/>
          <w:sz w:val="28"/>
          <w:szCs w:val="28"/>
        </w:rPr>
        <w:t>е</w:t>
      </w:r>
      <w:r w:rsidRPr="006A561C">
        <w:rPr>
          <w:rFonts w:ascii="PT Astra Serif" w:hAnsi="PT Astra Serif"/>
          <w:sz w:val="28"/>
          <w:szCs w:val="28"/>
        </w:rPr>
        <w:t xml:space="preserve"> межведомственной</w:t>
      </w:r>
      <w:r w:rsidRPr="006A561C">
        <w:rPr>
          <w:rFonts w:ascii="PT Astra Serif" w:hAnsi="PT Astra Serif"/>
          <w:bCs w:val="0"/>
          <w:sz w:val="28"/>
          <w:szCs w:val="28"/>
        </w:rPr>
        <w:t xml:space="preserve"> комиссии </w:t>
      </w:r>
      <w:r w:rsidRPr="006A561C">
        <w:rPr>
          <w:rFonts w:ascii="PT Astra Serif" w:hAnsi="PT Astra Serif"/>
          <w:sz w:val="28"/>
          <w:szCs w:val="28"/>
        </w:rPr>
        <w:t>Ульяновской области</w:t>
      </w:r>
      <w:r w:rsidRPr="006A561C">
        <w:rPr>
          <w:rFonts w:ascii="PT Astra Serif" w:hAnsi="PT Astra Serif"/>
          <w:bCs w:val="0"/>
          <w:sz w:val="28"/>
          <w:szCs w:val="28"/>
        </w:rPr>
        <w:t xml:space="preserve"> </w:t>
      </w:r>
    </w:p>
    <w:p w:rsidR="006A561C" w:rsidRPr="006A561C" w:rsidRDefault="006A561C" w:rsidP="006A561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A561C">
        <w:rPr>
          <w:rFonts w:ascii="PT Astra Serif" w:hAnsi="PT Astra Serif"/>
          <w:sz w:val="28"/>
          <w:szCs w:val="28"/>
        </w:rPr>
        <w:t xml:space="preserve">по противодействию нелегальной занятости </w:t>
      </w:r>
      <w:r w:rsidRPr="006A561C">
        <w:rPr>
          <w:rFonts w:ascii="PT Astra Serif" w:hAnsi="PT Astra Serif"/>
          <w:bCs w:val="0"/>
          <w:sz w:val="28"/>
          <w:szCs w:val="28"/>
        </w:rPr>
        <w:t>на территории</w:t>
      </w:r>
      <w:r w:rsidRPr="006A561C">
        <w:rPr>
          <w:rFonts w:ascii="PT Astra Serif" w:hAnsi="PT Astra Serif"/>
          <w:sz w:val="28"/>
          <w:szCs w:val="28"/>
        </w:rPr>
        <w:t xml:space="preserve"> муниципально</w:t>
      </w:r>
      <w:r w:rsidRPr="006A561C">
        <w:rPr>
          <w:rFonts w:ascii="PT Astra Serif" w:hAnsi="PT Astra Serif"/>
          <w:bCs w:val="0"/>
          <w:sz w:val="28"/>
          <w:szCs w:val="28"/>
        </w:rPr>
        <w:t>го</w:t>
      </w:r>
      <w:r w:rsidRPr="006A561C">
        <w:rPr>
          <w:rFonts w:ascii="PT Astra Serif" w:hAnsi="PT Astra Serif"/>
          <w:sz w:val="28"/>
          <w:szCs w:val="28"/>
        </w:rPr>
        <w:t xml:space="preserve"> образовани</w:t>
      </w:r>
      <w:r w:rsidRPr="006A561C">
        <w:rPr>
          <w:rFonts w:ascii="PT Astra Serif" w:hAnsi="PT Astra Serif"/>
          <w:bCs w:val="0"/>
          <w:sz w:val="28"/>
          <w:szCs w:val="28"/>
        </w:rPr>
        <w:t>я</w:t>
      </w:r>
      <w:r w:rsidRPr="006A561C">
        <w:rPr>
          <w:rFonts w:ascii="PT Astra Serif" w:hAnsi="PT Astra Serif"/>
          <w:sz w:val="28"/>
          <w:szCs w:val="28"/>
        </w:rPr>
        <w:t xml:space="preserve"> «Радищевский район</w:t>
      </w:r>
      <w:r>
        <w:rPr>
          <w:rFonts w:ascii="PT Astra Serif" w:hAnsi="PT Astra Serif"/>
          <w:sz w:val="28"/>
          <w:szCs w:val="28"/>
        </w:rPr>
        <w:t>»</w:t>
      </w:r>
    </w:p>
    <w:p w:rsidR="006A561C" w:rsidRPr="00B411FF" w:rsidRDefault="006A561C" w:rsidP="006A561C">
      <w:pPr>
        <w:pStyle w:val="ConsPlusNormal"/>
        <w:ind w:firstLine="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A561C" w:rsidRPr="00B411FF" w:rsidRDefault="006A561C" w:rsidP="006A561C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411FF">
        <w:rPr>
          <w:rFonts w:ascii="PT Astra Serif" w:hAnsi="PT Astra Serif"/>
          <w:sz w:val="28"/>
          <w:szCs w:val="28"/>
        </w:rPr>
        <w:t>1. Общие положения</w:t>
      </w:r>
    </w:p>
    <w:p w:rsidR="006A561C" w:rsidRPr="00B411FF" w:rsidRDefault="006A561C" w:rsidP="006A561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561C" w:rsidRPr="006A561C" w:rsidRDefault="006A561C" w:rsidP="006A561C">
      <w:pPr>
        <w:pStyle w:val="ConsPlusNormal"/>
        <w:ind w:right="57" w:firstLine="709"/>
        <w:jc w:val="both"/>
        <w:rPr>
          <w:rFonts w:ascii="PT Astra Serif" w:hAnsi="PT Astra Serif"/>
          <w:sz w:val="28"/>
          <w:szCs w:val="28"/>
        </w:rPr>
      </w:pPr>
      <w:r w:rsidRPr="006A561C">
        <w:rPr>
          <w:rFonts w:ascii="PT Astra Serif" w:hAnsi="PT Astra Serif"/>
          <w:sz w:val="28"/>
          <w:szCs w:val="28"/>
        </w:rPr>
        <w:t xml:space="preserve">1. Настоящее Положение устанавливает порядок создания и деятельности </w:t>
      </w:r>
      <w:r w:rsidRPr="006A561C">
        <w:rPr>
          <w:rFonts w:ascii="PT Astra Serif" w:hAnsi="PT Astra Serif"/>
          <w:bCs/>
          <w:sz w:val="28"/>
          <w:szCs w:val="28"/>
        </w:rPr>
        <w:t>рабочей группы межведомственной комиссии Ульяновской области по противодействию нелегальной занятости на территории муниципального образования «Радищевский район</w:t>
      </w:r>
      <w:r>
        <w:rPr>
          <w:rFonts w:ascii="PT Astra Serif" w:hAnsi="PT Astra Serif"/>
          <w:bCs/>
          <w:sz w:val="28"/>
          <w:szCs w:val="28"/>
        </w:rPr>
        <w:t>»</w:t>
      </w:r>
      <w:r w:rsidRPr="006A561C">
        <w:rPr>
          <w:rFonts w:ascii="PT Astra Serif" w:hAnsi="PT Astra Serif"/>
          <w:sz w:val="28"/>
          <w:szCs w:val="28"/>
        </w:rPr>
        <w:t xml:space="preserve"> (далее – рабочая группа).</w:t>
      </w:r>
    </w:p>
    <w:p w:rsidR="006A561C" w:rsidRPr="006A561C" w:rsidRDefault="006A561C" w:rsidP="006A561C">
      <w:pPr>
        <w:pStyle w:val="29"/>
        <w:shd w:val="clear" w:color="auto" w:fill="auto"/>
        <w:tabs>
          <w:tab w:val="left" w:pos="4584"/>
        </w:tabs>
        <w:spacing w:before="0" w:after="0" w:line="240" w:lineRule="auto"/>
        <w:ind w:right="57" w:firstLine="709"/>
        <w:jc w:val="both"/>
        <w:rPr>
          <w:rFonts w:ascii="PT Astra Serif" w:hAnsi="PT Astra Serif"/>
          <w:spacing w:val="0"/>
          <w:sz w:val="28"/>
          <w:szCs w:val="28"/>
          <w:lang w:bidi="ru-RU"/>
        </w:rPr>
      </w:pPr>
      <w:r w:rsidRPr="006A561C">
        <w:rPr>
          <w:rFonts w:ascii="PT Astra Serif" w:hAnsi="PT Astra Serif"/>
          <w:spacing w:val="0"/>
          <w:sz w:val="28"/>
          <w:szCs w:val="28"/>
        </w:rPr>
        <w:t xml:space="preserve">2. </w:t>
      </w:r>
      <w:proofErr w:type="gramStart"/>
      <w:r w:rsidRPr="006A561C">
        <w:rPr>
          <w:rFonts w:ascii="PT Astra Serif" w:hAnsi="PT Astra Serif"/>
          <w:spacing w:val="0"/>
          <w:sz w:val="28"/>
          <w:szCs w:val="28"/>
          <w:lang w:bidi="ru-RU"/>
        </w:rPr>
        <w:t>Рабочая группа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</w:t>
      </w:r>
      <w:r w:rsidRPr="006A561C">
        <w:rPr>
          <w:rFonts w:ascii="PT Astra Serif" w:hAnsi="PT Astra Serif"/>
          <w:spacing w:val="0"/>
          <w:sz w:val="28"/>
          <w:szCs w:val="28"/>
        </w:rPr>
        <w:t xml:space="preserve"> </w:t>
      </w:r>
      <w:r w:rsidRPr="006A561C">
        <w:rPr>
          <w:rFonts w:ascii="PT Astra Serif" w:hAnsi="PT Astra Serif"/>
          <w:spacing w:val="0"/>
          <w:sz w:val="28"/>
          <w:szCs w:val="28"/>
          <w:lang w:bidi="ru-RU"/>
        </w:rPr>
        <w:t xml:space="preserve">исполнительной власти, </w:t>
      </w:r>
      <w:r w:rsidRPr="006A561C">
        <w:rPr>
          <w:rFonts w:ascii="PT Astra Serif" w:hAnsi="PT Astra Serif"/>
          <w:spacing w:val="0"/>
          <w:sz w:val="28"/>
          <w:szCs w:val="28"/>
        </w:rPr>
        <w:t>межведомственной комиссии Ульяновской области по противодействию нелегальной занятости (далее – Комиссия)</w:t>
      </w:r>
      <w:r w:rsidRPr="006A561C">
        <w:rPr>
          <w:rFonts w:ascii="PT Astra Serif" w:hAnsi="PT Astra Serif"/>
          <w:spacing w:val="0"/>
          <w:sz w:val="28"/>
          <w:szCs w:val="28"/>
          <w:lang w:bidi="ru-RU"/>
        </w:rPr>
        <w:t xml:space="preserve">, </w:t>
      </w:r>
      <w:r>
        <w:rPr>
          <w:rFonts w:ascii="PT Astra Serif" w:hAnsi="PT Astra Serif"/>
          <w:spacing w:val="0"/>
          <w:sz w:val="28"/>
          <w:szCs w:val="28"/>
          <w:lang w:bidi="ru-RU"/>
        </w:rPr>
        <w:t>муниципального образования «Радищевский район» Ульяновской области</w:t>
      </w:r>
      <w:r w:rsidRPr="006A561C">
        <w:rPr>
          <w:rFonts w:ascii="PT Astra Serif" w:hAnsi="PT Astra Serif"/>
          <w:spacing w:val="0"/>
          <w:sz w:val="28"/>
          <w:szCs w:val="28"/>
          <w:lang w:bidi="ru-RU"/>
        </w:rPr>
        <w:t>, а также профессиональных союзов, их объединений и работодателей, их объединений.</w:t>
      </w:r>
      <w:proofErr w:type="gramEnd"/>
    </w:p>
    <w:p w:rsidR="006A561C" w:rsidRPr="006A561C" w:rsidRDefault="006A561C" w:rsidP="006A561C">
      <w:pPr>
        <w:pStyle w:val="29"/>
        <w:shd w:val="clear" w:color="auto" w:fill="auto"/>
        <w:spacing w:before="0" w:after="0" w:line="240" w:lineRule="auto"/>
        <w:ind w:right="57" w:firstLine="709"/>
        <w:jc w:val="both"/>
        <w:rPr>
          <w:rFonts w:ascii="PT Astra Serif" w:hAnsi="PT Astra Serif"/>
          <w:spacing w:val="0"/>
          <w:sz w:val="28"/>
          <w:szCs w:val="28"/>
        </w:rPr>
      </w:pPr>
      <w:r w:rsidRPr="006A561C">
        <w:rPr>
          <w:rFonts w:ascii="PT Astra Serif" w:hAnsi="PT Astra Serif"/>
          <w:spacing w:val="0"/>
          <w:sz w:val="28"/>
          <w:szCs w:val="28"/>
          <w:lang w:bidi="ru-RU"/>
        </w:rPr>
        <w:t>3. Рабочая группа в своей деятельности руководствуется Конституцией Российской Федерации, законодательными и иными нормативными  правовыми актами Российской Федерации и Ульяновской области, а также настоящим Положением.</w:t>
      </w:r>
    </w:p>
    <w:p w:rsidR="006A561C" w:rsidRPr="00B411FF" w:rsidRDefault="006A561C" w:rsidP="006A561C">
      <w:pPr>
        <w:pStyle w:val="ConsPlusNormal"/>
        <w:ind w:firstLine="740"/>
        <w:jc w:val="both"/>
        <w:rPr>
          <w:rFonts w:ascii="PT Astra Serif" w:hAnsi="PT Astra Serif"/>
          <w:sz w:val="28"/>
          <w:szCs w:val="28"/>
        </w:rPr>
      </w:pPr>
    </w:p>
    <w:p w:rsidR="006A561C" w:rsidRPr="00B411FF" w:rsidRDefault="006A561C" w:rsidP="006A561C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B411FF">
        <w:rPr>
          <w:rFonts w:ascii="PT Astra Serif" w:hAnsi="PT Astra Serif"/>
          <w:sz w:val="28"/>
          <w:szCs w:val="28"/>
        </w:rPr>
        <w:t>2. Основные задачи рабочей группы, е</w:t>
      </w:r>
      <w:r>
        <w:rPr>
          <w:rFonts w:ascii="PT Astra Serif" w:hAnsi="PT Astra Serif"/>
          <w:sz w:val="28"/>
          <w:szCs w:val="28"/>
        </w:rPr>
        <w:t>ё</w:t>
      </w:r>
      <w:r w:rsidRPr="00B411FF">
        <w:rPr>
          <w:rFonts w:ascii="PT Astra Serif" w:hAnsi="PT Astra Serif"/>
          <w:sz w:val="28"/>
          <w:szCs w:val="28"/>
        </w:rPr>
        <w:t xml:space="preserve"> полномочия и права</w:t>
      </w:r>
    </w:p>
    <w:p w:rsidR="006A561C" w:rsidRPr="00B411FF" w:rsidRDefault="006A561C" w:rsidP="006A561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561C" w:rsidRPr="00B411FF" w:rsidRDefault="006A561C" w:rsidP="006A561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411FF">
        <w:rPr>
          <w:rFonts w:ascii="PT Astra Serif" w:hAnsi="PT Astra Serif"/>
          <w:sz w:val="28"/>
          <w:szCs w:val="28"/>
        </w:rPr>
        <w:t>2.1. Основными задачами рабочей группы являются:</w:t>
      </w:r>
    </w:p>
    <w:p w:rsidR="006A561C" w:rsidRPr="00B411FF" w:rsidRDefault="006A561C" w:rsidP="006A561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411FF">
        <w:rPr>
          <w:rFonts w:ascii="PT Astra Serif" w:hAnsi="PT Astra Serif"/>
          <w:sz w:val="28"/>
          <w:szCs w:val="28"/>
        </w:rPr>
        <w:t xml:space="preserve">1) координация деятельности и обеспечение взаимодействия </w:t>
      </w:r>
      <w:r w:rsidRPr="00A470BE">
        <w:rPr>
          <w:rFonts w:ascii="PT Astra Serif" w:hAnsi="PT Astra Serif"/>
          <w:sz w:val="28"/>
          <w:szCs w:val="28"/>
        </w:rPr>
        <w:t>Администрации муниципального образования «Радищевский район» Ульяновской области (далее – Администрация)</w:t>
      </w:r>
      <w:r w:rsidRPr="00B411FF">
        <w:rPr>
          <w:rFonts w:ascii="PT Astra Serif" w:hAnsi="PT Astra Serif"/>
          <w:sz w:val="28"/>
          <w:szCs w:val="28"/>
        </w:rPr>
        <w:t xml:space="preserve"> и контрольно-надзорных органов в целях реализации полномочий рабочей группы;</w:t>
      </w:r>
    </w:p>
    <w:p w:rsidR="006A561C" w:rsidRPr="00E8393F" w:rsidRDefault="006A561C" w:rsidP="006A561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E8393F">
        <w:rPr>
          <w:rFonts w:ascii="PT Astra Serif" w:hAnsi="PT Astra Serif"/>
          <w:sz w:val="28"/>
          <w:szCs w:val="28"/>
        </w:rPr>
        <w:t>2) осуществление мониторинга снижения уровня нелегальной занятости в муниципальном образовании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bidi="ru-RU"/>
        </w:rPr>
        <w:t>«Радищевский район» Ульяновской области</w:t>
      </w:r>
      <w:r w:rsidRPr="00E8393F">
        <w:rPr>
          <w:rFonts w:ascii="PT Astra Serif" w:hAnsi="PT Astra Serif"/>
          <w:sz w:val="28"/>
          <w:szCs w:val="28"/>
        </w:rPr>
        <w:t xml:space="preserve"> и мониторинга результатов деятельности, направленной на противодействие нелегальной занятости.</w:t>
      </w:r>
    </w:p>
    <w:p w:rsidR="006A561C" w:rsidRPr="00E8393F" w:rsidRDefault="006A561C" w:rsidP="006A561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E8393F">
        <w:rPr>
          <w:rFonts w:ascii="PT Astra Serif" w:hAnsi="PT Astra Serif"/>
          <w:sz w:val="28"/>
          <w:szCs w:val="28"/>
        </w:rPr>
        <w:t>2.2. Рабочая группа в целях решения возложенных на нее основных задач осуществляет следующие полномочия: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proofErr w:type="gramStart"/>
      <w:r w:rsidRPr="000B02D6">
        <w:rPr>
          <w:rFonts w:ascii="PT Astra Serif" w:hAnsi="PT Astra Serif"/>
          <w:sz w:val="28"/>
        </w:rPr>
        <w:lastRenderedPageBreak/>
        <w:t xml:space="preserve">1) мониторинг достижения значений целевых показателей, касающихся выявления </w:t>
      </w:r>
      <w:r>
        <w:rPr>
          <w:rFonts w:ascii="PT Astra Serif" w:hAnsi="PT Astra Serif"/>
          <w:sz w:val="28"/>
        </w:rPr>
        <w:t>нелегальной</w:t>
      </w:r>
      <w:r w:rsidRPr="000B02D6">
        <w:rPr>
          <w:rFonts w:ascii="PT Astra Serif" w:hAnsi="PT Astra Serif"/>
          <w:sz w:val="28"/>
        </w:rPr>
        <w:t xml:space="preserve"> занятости на территории муниципального образования</w:t>
      </w:r>
      <w:r>
        <w:rPr>
          <w:rFonts w:ascii="PT Astra Serif" w:hAnsi="PT Astra Serif"/>
          <w:sz w:val="28"/>
        </w:rPr>
        <w:t xml:space="preserve"> «Радищевский район» Ульяновской области (далее – муниципальное образование)</w:t>
      </w:r>
      <w:r w:rsidRPr="000B02D6">
        <w:rPr>
          <w:rFonts w:ascii="PT Astra Serif" w:hAnsi="PT Astra Serif"/>
          <w:sz w:val="28"/>
        </w:rPr>
        <w:t>;</w:t>
      </w:r>
      <w:proofErr w:type="gramEnd"/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 w:rsidRPr="000B02D6">
        <w:rPr>
          <w:rFonts w:ascii="PT Astra Serif" w:hAnsi="PT Astra Serif"/>
          <w:sz w:val="28"/>
        </w:rPr>
        <w:t>2) анализ письменных обращений граждан и юридических лиц, поступивших в Администрацию, содержащих информацию о фактах (признаках) наличия нелегальной занятости, задолженности по выплате заработной плате и иных нарушений в сфере трудового законодательства;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0B02D6">
        <w:rPr>
          <w:rFonts w:ascii="PT Astra Serif" w:hAnsi="PT Astra Serif"/>
          <w:sz w:val="28"/>
        </w:rPr>
        <w:t>) осуществление мониторинга деятельности работодателей на территории муниципального образования в целях реализации мероприятий, направленных на предотвращение формирования просроченной задолженности по выплате заработной платы;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0B02D6">
        <w:rPr>
          <w:rFonts w:ascii="PT Astra Serif" w:hAnsi="PT Astra Serif"/>
          <w:sz w:val="28"/>
        </w:rPr>
        <w:t>) выявление причин формирования просроченной задолженности по выплате заработной платы и выработка решений, способствующих реализации мер, направленных на погашение задолженности по выплате заработной платы;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Pr="000B02D6">
        <w:rPr>
          <w:rFonts w:ascii="PT Astra Serif" w:hAnsi="PT Astra Serif"/>
          <w:sz w:val="28"/>
        </w:rPr>
        <w:t>) формирование плана деятельности рабочей группы;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Pr="000B02D6">
        <w:rPr>
          <w:rFonts w:ascii="PT Astra Serif" w:hAnsi="PT Astra Serif"/>
          <w:sz w:val="28"/>
        </w:rPr>
        <w:t>) направление ответственному секретарю Комиссии предложений для формирования повестки дня заседаний Комиссии, а также предложений о подготовке запросов и сведений, необходимых для обеспечения деятельности рабочей группы;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</w:t>
      </w:r>
      <w:r w:rsidRPr="000B02D6">
        <w:rPr>
          <w:rFonts w:ascii="PT Astra Serif" w:hAnsi="PT Astra Serif"/>
          <w:sz w:val="28"/>
        </w:rPr>
        <w:t>) подготовка и направление в Комиссию результатов анализа деятельности рабочей группы.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 w:rsidRPr="000B02D6">
        <w:rPr>
          <w:rFonts w:ascii="PT Astra Serif" w:hAnsi="PT Astra Serif"/>
          <w:sz w:val="28"/>
        </w:rPr>
        <w:t>2.3. Рабочая группа имеет право: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 w:rsidRPr="000B02D6">
        <w:rPr>
          <w:rFonts w:ascii="PT Astra Serif" w:hAnsi="PT Astra Serif"/>
          <w:sz w:val="28"/>
        </w:rPr>
        <w:t>1) рассматривать на заседаниях рабочей группы ситуации, связанные: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 w:rsidRPr="000B02D6">
        <w:rPr>
          <w:rFonts w:ascii="PT Astra Serif" w:hAnsi="PT Astra Serif"/>
          <w:sz w:val="28"/>
        </w:rPr>
        <w:t xml:space="preserve">а) с осуществлением на территории муниципального образования трудовой </w:t>
      </w:r>
      <w:proofErr w:type="gramStart"/>
      <w:r w:rsidRPr="000B02D6">
        <w:rPr>
          <w:rFonts w:ascii="PT Astra Serif" w:hAnsi="PT Astra Serif"/>
          <w:sz w:val="28"/>
        </w:rPr>
        <w:t>деятельности</w:t>
      </w:r>
      <w:proofErr w:type="gramEnd"/>
      <w:r w:rsidRPr="000B02D6">
        <w:rPr>
          <w:rFonts w:ascii="PT Astra Serif" w:hAnsi="PT Astra Serif"/>
          <w:sz w:val="28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 w:rsidRPr="000B02D6">
        <w:rPr>
          <w:rFonts w:ascii="PT Astra Serif" w:hAnsi="PT Astra Serif"/>
          <w:sz w:val="28"/>
        </w:rPr>
        <w:t xml:space="preserve">б) с наличием установленных фактов выплаты на территории муниципального образования месячной заработной платы работникам, полностью отработавшим за этот период норму рабочего времени и выполнившим нормы труда (трудовые обязанности), в размере, который меньше установленного минимального </w:t>
      </w:r>
      <w:proofErr w:type="gramStart"/>
      <w:r w:rsidRPr="000B02D6">
        <w:rPr>
          <w:rFonts w:ascii="PT Astra Serif" w:hAnsi="PT Astra Serif"/>
          <w:sz w:val="28"/>
        </w:rPr>
        <w:t>размера оплаты труда</w:t>
      </w:r>
      <w:proofErr w:type="gramEnd"/>
      <w:r w:rsidRPr="000B02D6">
        <w:rPr>
          <w:rFonts w:ascii="PT Astra Serif" w:hAnsi="PT Astra Serif"/>
          <w:sz w:val="28"/>
        </w:rPr>
        <w:t>;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 w:rsidRPr="000B02D6">
        <w:rPr>
          <w:rFonts w:ascii="PT Astra Serif" w:hAnsi="PT Astra Serif"/>
          <w:sz w:val="28"/>
        </w:rPr>
        <w:t>в) с подменой на территории муниципального образования трудовых отношений гражданско-правовыми отношениями, в том числе при взаимодействии с физическими лицами, применяющими специальный налоговый режим "Налог на профессиональный доход";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</w:rPr>
      </w:pPr>
      <w:r w:rsidRPr="000B02D6">
        <w:rPr>
          <w:rFonts w:ascii="PT Astra Serif" w:hAnsi="PT Astra Serif"/>
          <w:sz w:val="28"/>
        </w:rPr>
        <w:t>2) приглашать на свои заседания работодателей, допустивших возникновение задолженности по выплате заработной плате своим работникам.</w:t>
      </w:r>
    </w:p>
    <w:p w:rsidR="006A561C" w:rsidRPr="00396FFA" w:rsidRDefault="006A561C" w:rsidP="006A561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396FFA">
        <w:rPr>
          <w:rFonts w:ascii="PT Astra Serif" w:hAnsi="PT Astra Serif"/>
          <w:sz w:val="28"/>
          <w:szCs w:val="28"/>
        </w:rPr>
        <w:t>3) осуществлять информирование граждан в средствах массовой информации о негативных последствиях нелегальной занятости.</w:t>
      </w:r>
    </w:p>
    <w:p w:rsidR="006A561C" w:rsidRDefault="006A561C" w:rsidP="006A561C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6A561C" w:rsidRPr="000B02D6" w:rsidRDefault="006A561C" w:rsidP="006A561C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0B02D6">
        <w:rPr>
          <w:rFonts w:ascii="PT Astra Serif" w:hAnsi="PT Astra Serif"/>
          <w:sz w:val="28"/>
          <w:szCs w:val="28"/>
        </w:rPr>
        <w:t>3. Состав и порядок организации деятельности рабочей группы</w:t>
      </w:r>
    </w:p>
    <w:p w:rsidR="006A561C" w:rsidRPr="000B02D6" w:rsidRDefault="006A561C" w:rsidP="006A561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A561C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B02D6">
        <w:rPr>
          <w:rFonts w:ascii="PT Astra Serif" w:hAnsi="PT Astra Serif"/>
          <w:sz w:val="28"/>
          <w:szCs w:val="28"/>
        </w:rPr>
        <w:t xml:space="preserve">3.1. В состав рабочей группы входят (по согласованию) представители заинтересованных территориальных органов федеральных органов </w:t>
      </w:r>
      <w:r w:rsidRPr="000B02D6">
        <w:rPr>
          <w:rFonts w:ascii="PT Astra Serif" w:hAnsi="PT Astra Serif"/>
          <w:sz w:val="28"/>
          <w:szCs w:val="28"/>
        </w:rPr>
        <w:lastRenderedPageBreak/>
        <w:t>исполнительной власти, профессиональных союзов, представители иных заинтересованных органов и организаций. Состав рабочей группы утверждается постановлением Администраци</w:t>
      </w:r>
      <w:r>
        <w:rPr>
          <w:rFonts w:ascii="PT Astra Serif" w:hAnsi="PT Astra Serif"/>
          <w:sz w:val="28"/>
          <w:szCs w:val="28"/>
        </w:rPr>
        <w:t>и</w:t>
      </w:r>
      <w:r w:rsidRPr="000B02D6">
        <w:rPr>
          <w:rFonts w:ascii="PT Astra Serif" w:hAnsi="PT Astra Serif"/>
          <w:sz w:val="28"/>
          <w:szCs w:val="28"/>
        </w:rPr>
        <w:t>.</w:t>
      </w:r>
    </w:p>
    <w:p w:rsidR="006A561C" w:rsidRPr="000B02D6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её состав.</w:t>
      </w:r>
    </w:p>
    <w:p w:rsidR="006A561C" w:rsidRPr="000B02D6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B02D6">
        <w:rPr>
          <w:rFonts w:ascii="PT Astra Serif" w:hAnsi="PT Astra Serif"/>
          <w:sz w:val="28"/>
          <w:szCs w:val="28"/>
        </w:rPr>
        <w:t>3.2. Рабочая группа формируется в составе председателя рабочей группы, заместителя председателя рабочей группы, ответственного секретаря рабочей группы и членов рабочей группы.</w:t>
      </w:r>
    </w:p>
    <w:p w:rsidR="006A561C" w:rsidRPr="000B02D6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B02D6">
        <w:rPr>
          <w:rFonts w:ascii="PT Astra Serif" w:hAnsi="PT Astra Serif"/>
          <w:sz w:val="28"/>
          <w:szCs w:val="28"/>
        </w:rPr>
        <w:t xml:space="preserve">Председатель рабочей группы руководит ее деятельностью, в том числе ведет заседания рабочей группы, осуществляет </w:t>
      </w:r>
      <w:proofErr w:type="gramStart"/>
      <w:r w:rsidRPr="000B02D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02D6">
        <w:rPr>
          <w:rFonts w:ascii="PT Astra Serif" w:hAnsi="PT Astra Serif"/>
          <w:sz w:val="28"/>
          <w:szCs w:val="28"/>
        </w:rPr>
        <w:t xml:space="preserve"> исполнением решений рабочей группы и несет ответственность за выполнение возложенных на рабочую группу задач. В случае отсутствия председателя рабочей группы его полномочия осуществляет заместитель председателя рабочей группы. Ответственный секретарь рабочей группы осуществляет подготовку и организацию проведения заседаний рабочей группы.</w:t>
      </w:r>
    </w:p>
    <w:p w:rsidR="006A561C" w:rsidRPr="000B02D6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0B02D6">
        <w:rPr>
          <w:rFonts w:ascii="PT Astra Serif" w:hAnsi="PT Astra Serif"/>
          <w:sz w:val="28"/>
          <w:szCs w:val="28"/>
        </w:rPr>
        <w:t>Члены рабочей группы не вправе разглашать сведения, ставшие им известными в ходе своей деятельности в этом качестве.</w:t>
      </w:r>
    </w:p>
    <w:p w:rsidR="006A561C" w:rsidRPr="002E1D34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E1D34">
        <w:rPr>
          <w:rFonts w:ascii="PT Astra Serif" w:hAnsi="PT Astra Serif"/>
          <w:sz w:val="28"/>
          <w:szCs w:val="28"/>
        </w:rPr>
        <w:t>3.3. Деятельность рабоч</w:t>
      </w:r>
      <w:r>
        <w:rPr>
          <w:rFonts w:ascii="PT Astra Serif" w:hAnsi="PT Astra Serif"/>
          <w:sz w:val="28"/>
          <w:szCs w:val="28"/>
        </w:rPr>
        <w:t>ей</w:t>
      </w:r>
      <w:r w:rsidRPr="002E1D34">
        <w:rPr>
          <w:rFonts w:ascii="PT Astra Serif" w:hAnsi="PT Astra Serif"/>
          <w:sz w:val="28"/>
          <w:szCs w:val="28"/>
        </w:rPr>
        <w:t xml:space="preserve"> групп</w:t>
      </w:r>
      <w:r>
        <w:rPr>
          <w:rFonts w:ascii="PT Astra Serif" w:hAnsi="PT Astra Serif"/>
          <w:sz w:val="28"/>
          <w:szCs w:val="28"/>
        </w:rPr>
        <w:t>ы</w:t>
      </w:r>
      <w:r w:rsidRPr="002E1D34">
        <w:rPr>
          <w:rFonts w:ascii="PT Astra Serif" w:hAnsi="PT Astra Serif"/>
          <w:sz w:val="28"/>
          <w:szCs w:val="28"/>
        </w:rPr>
        <w:t xml:space="preserve"> осуществляется в форме заседаний, которые проводятся в очной форме либо дистанционном режиме с использованием системы видео-конференц-связи.</w:t>
      </w:r>
    </w:p>
    <w:p w:rsidR="006A561C" w:rsidRPr="002E1D34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E1D34">
        <w:rPr>
          <w:rFonts w:ascii="PT Astra Serif" w:hAnsi="PT Astra Serif"/>
          <w:sz w:val="28"/>
          <w:szCs w:val="28"/>
        </w:rPr>
        <w:t xml:space="preserve">3.4. Заседания рабочей группы проводятся по мере необходимости, но не реже одного раза в </w:t>
      </w:r>
      <w:r>
        <w:rPr>
          <w:rFonts w:ascii="PT Astra Serif" w:hAnsi="PT Astra Serif"/>
          <w:sz w:val="28"/>
          <w:szCs w:val="28"/>
        </w:rPr>
        <w:t>квартал</w:t>
      </w:r>
      <w:r w:rsidRPr="002E1D34">
        <w:rPr>
          <w:rFonts w:ascii="PT Astra Serif" w:hAnsi="PT Astra Serif"/>
          <w:sz w:val="28"/>
          <w:szCs w:val="28"/>
        </w:rPr>
        <w:t>. Заседание рабочей группы считается правомочным, если в нем участвует более половины от установленного числа ее членов.</w:t>
      </w:r>
    </w:p>
    <w:p w:rsidR="006A561C" w:rsidRPr="002E1D34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E1D34">
        <w:rPr>
          <w:rFonts w:ascii="PT Astra Serif" w:hAnsi="PT Astra Serif"/>
          <w:sz w:val="28"/>
          <w:szCs w:val="28"/>
        </w:rPr>
        <w:t>3.5. Решения рабочей группы принимаются простым большинством голосов присутствующих на заседании членов рабочей группы. В случае равенства числа голосов решающим является голос председательствующего на заседании рабочей группы.</w:t>
      </w:r>
    </w:p>
    <w:p w:rsidR="006A561C" w:rsidRPr="002E1D34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E1D34">
        <w:rPr>
          <w:rFonts w:ascii="PT Astra Serif" w:hAnsi="PT Astra Serif"/>
          <w:sz w:val="28"/>
          <w:szCs w:val="28"/>
        </w:rPr>
        <w:t>Решения рабочей группы носят рекомендательный характер и отражаются в протоколе заседания рабочей группы, который подписывается председательствующим на заседании рабочей группы.</w:t>
      </w:r>
    </w:p>
    <w:p w:rsidR="006A561C" w:rsidRPr="002E1D34" w:rsidRDefault="006A561C" w:rsidP="006A56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E1D34">
        <w:rPr>
          <w:rFonts w:ascii="PT Astra Serif" w:hAnsi="PT Astra Serif"/>
          <w:sz w:val="28"/>
          <w:szCs w:val="28"/>
        </w:rPr>
        <w:t>Решения рабочей группы, принятые в пределах ее компетенции, направляются членам рабочей группы, а также работодателям, деятельность которых была рассмотрена или и (или) которые были заслушаны на заседаниях рабочей группы.</w:t>
      </w:r>
    </w:p>
    <w:p w:rsidR="006A561C" w:rsidRPr="002E1D34" w:rsidRDefault="006A561C" w:rsidP="006A561C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</w:p>
    <w:p w:rsidR="006A561C" w:rsidRPr="002E1D34" w:rsidRDefault="006A561C" w:rsidP="006A561C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72C61" w:rsidRPr="00DF3AF6" w:rsidRDefault="00A72C61" w:rsidP="00DF3AF6">
      <w:pPr>
        <w:ind w:firstLine="426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72C61" w:rsidRPr="00DF3AF6" w:rsidSect="00307AED">
      <w:headerReference w:type="default" r:id="rId10"/>
      <w:pgSz w:w="11906" w:h="16838"/>
      <w:pgMar w:top="993" w:right="567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32" w:rsidRDefault="00202432">
      <w:r>
        <w:separator/>
      </w:r>
    </w:p>
  </w:endnote>
  <w:endnote w:type="continuationSeparator" w:id="0">
    <w:p w:rsidR="00202432" w:rsidRDefault="0020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32" w:rsidRDefault="00202432">
      <w:r>
        <w:separator/>
      </w:r>
    </w:p>
  </w:footnote>
  <w:footnote w:type="continuationSeparator" w:id="0">
    <w:p w:rsidR="00202432" w:rsidRDefault="0020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70473"/>
      <w:docPartObj>
        <w:docPartGallery w:val="Page Numbers (Top of Page)"/>
        <w:docPartUnique/>
      </w:docPartObj>
    </w:sdtPr>
    <w:sdtContent>
      <w:p w:rsidR="00307AED" w:rsidRDefault="00307AED" w:rsidP="00307A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432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07AED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61C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2026C4E4AFA63AC6AD1ACFED1BD9D69BD43C11352BDCCD67F75EAE9Af5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1BEE-401A-4248-AABA-53CCA1BD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75</cp:revision>
  <cp:lastPrinted>2024-08-07T10:02:00Z</cp:lastPrinted>
  <dcterms:created xsi:type="dcterms:W3CDTF">2021-09-16T13:51:00Z</dcterms:created>
  <dcterms:modified xsi:type="dcterms:W3CDTF">2024-08-07T10:02:00Z</dcterms:modified>
</cp:coreProperties>
</file>