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r>
              <w:rPr>
                <w:rFonts w:ascii="PT Astra Serif" w:hAnsi="PT Astra Serif"/>
                <w:szCs w:val="40"/>
              </w:rPr>
              <w:t>П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C014B5">
      <w:pPr>
        <w:ind w:right="-24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DF3AF6" w:rsidRPr="00167477" w:rsidRDefault="00DF3AF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05DCF" w:rsidRPr="00167477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500CF9" w:rsidRDefault="00500CF9" w:rsidP="00500CF9">
      <w:pPr>
        <w:pStyle w:val="ConsPlusTitle"/>
        <w:jc w:val="center"/>
        <w:rPr>
          <w:rFonts w:ascii="PT Astra Serif" w:hAnsi="PT Astra Serif" w:cs="Times New Roman"/>
          <w:bCs w:val="0"/>
          <w:sz w:val="28"/>
        </w:rPr>
      </w:pPr>
      <w:r>
        <w:rPr>
          <w:rFonts w:ascii="PT Astra Serif" w:hAnsi="PT Astra Serif" w:cs="Times New Roman"/>
          <w:bCs w:val="0"/>
          <w:sz w:val="28"/>
        </w:rPr>
        <w:t xml:space="preserve">О внесении изменений в программу комплексного развития систем коммунальной инфраструктуры на территории муниципального образования «Радищевский район» Ульяновской области </w:t>
      </w:r>
    </w:p>
    <w:p w:rsidR="00500CF9" w:rsidRDefault="00500CF9" w:rsidP="00500CF9">
      <w:pPr>
        <w:pStyle w:val="ConsPlusTitle"/>
        <w:jc w:val="center"/>
        <w:rPr>
          <w:rFonts w:ascii="PT Astra Serif" w:hAnsi="PT Astra Serif" w:cs="Times New Roman"/>
          <w:bCs w:val="0"/>
          <w:sz w:val="28"/>
        </w:rPr>
      </w:pPr>
      <w:r>
        <w:rPr>
          <w:rFonts w:ascii="PT Astra Serif" w:hAnsi="PT Astra Serif" w:cs="Times New Roman"/>
          <w:bCs w:val="0"/>
          <w:sz w:val="28"/>
        </w:rPr>
        <w:t xml:space="preserve">на 2019-2024 годы </w:t>
      </w:r>
    </w:p>
    <w:p w:rsidR="00500CF9" w:rsidRDefault="00500CF9" w:rsidP="00500CF9">
      <w:pPr>
        <w:pStyle w:val="ConsPlusTitle"/>
        <w:tabs>
          <w:tab w:val="left" w:pos="720"/>
        </w:tabs>
        <w:jc w:val="center"/>
        <w:rPr>
          <w:rFonts w:ascii="PT Astra Serif" w:hAnsi="PT Astra Serif" w:cs="Times New Roman"/>
          <w:b w:val="0"/>
          <w:sz w:val="24"/>
          <w:szCs w:val="24"/>
        </w:rPr>
      </w:pPr>
    </w:p>
    <w:p w:rsidR="00500CF9" w:rsidRDefault="00500CF9" w:rsidP="00500CF9">
      <w:pPr>
        <w:pStyle w:val="ConsPlusTitle"/>
        <w:tabs>
          <w:tab w:val="left" w:pos="720"/>
        </w:tabs>
        <w:jc w:val="center"/>
        <w:rPr>
          <w:rFonts w:ascii="PT Astra Serif" w:hAnsi="PT Astra Serif" w:cs="Times New Roman"/>
          <w:b w:val="0"/>
          <w:sz w:val="24"/>
          <w:szCs w:val="24"/>
        </w:rPr>
      </w:pPr>
    </w:p>
    <w:p w:rsidR="00500CF9" w:rsidRDefault="00500CF9" w:rsidP="00500CF9">
      <w:pPr>
        <w:pStyle w:val="ConsPlusTitle"/>
        <w:tabs>
          <w:tab w:val="left" w:pos="720"/>
        </w:tabs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Администрация муниципального образования «Радищевский район» Ульяновской области  </w:t>
      </w:r>
      <w:proofErr w:type="gramStart"/>
      <w:r>
        <w:rPr>
          <w:rFonts w:ascii="PT Astra Serif" w:hAnsi="PT Astra Serif" w:cs="Times New Roman"/>
          <w:b w:val="0"/>
          <w:sz w:val="28"/>
          <w:szCs w:val="28"/>
        </w:rPr>
        <w:t>п</w:t>
      </w:r>
      <w:proofErr w:type="gramEnd"/>
      <w:r>
        <w:rPr>
          <w:rFonts w:ascii="PT Astra Serif" w:hAnsi="PT Astra Serif" w:cs="Times New Roman"/>
          <w:b w:val="0"/>
          <w:sz w:val="28"/>
          <w:szCs w:val="28"/>
        </w:rPr>
        <w:t xml:space="preserve"> о с т а н о в л я е т:</w:t>
      </w:r>
    </w:p>
    <w:p w:rsidR="00500CF9" w:rsidRDefault="00500CF9" w:rsidP="00500CF9">
      <w:pPr>
        <w:pStyle w:val="ConsPlusTitle"/>
        <w:tabs>
          <w:tab w:val="left" w:pos="720"/>
        </w:tabs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1. </w:t>
      </w:r>
      <w:proofErr w:type="gramStart"/>
      <w:r>
        <w:rPr>
          <w:rFonts w:ascii="PT Astra Serif" w:hAnsi="PT Astra Serif" w:cs="Times New Roman"/>
          <w:b w:val="0"/>
          <w:sz w:val="28"/>
          <w:szCs w:val="28"/>
        </w:rPr>
        <w:t>Внести в программу комплексного развития систем коммунальной инфраструктуры на территории муниципального образования «Радищевский район» Ульяновской области на 2019-2024 годы, утверждённую постановлением Администрации муниципального образования «Радищевский район» Ульяновской области от 19.12.2018 № 653 «Об утверждении программы комплексного развития систем коммунальной инфраструктуры на территории муниципального образования «Радищевский район» Ульяновской области на 2019-2024 годы», следующие изменения:</w:t>
      </w:r>
      <w:proofErr w:type="gramEnd"/>
    </w:p>
    <w:p w:rsidR="00500CF9" w:rsidRDefault="00500CF9" w:rsidP="00500CF9">
      <w:pPr>
        <w:pStyle w:val="ConsPlusTitle"/>
        <w:tabs>
          <w:tab w:val="left" w:pos="720"/>
          <w:tab w:val="left" w:pos="1134"/>
        </w:tabs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1) В Паспорте Программы:</w:t>
      </w:r>
    </w:p>
    <w:p w:rsidR="00500CF9" w:rsidRDefault="00500CF9" w:rsidP="00500CF9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а)  строку «Индикаторы 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559"/>
        <w:gridCol w:w="7470"/>
        <w:gridCol w:w="434"/>
      </w:tblGrid>
      <w:tr w:rsidR="00500CF9" w:rsidTr="00500CF9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0CF9" w:rsidRDefault="00500CF9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F9" w:rsidRPr="00500CF9" w:rsidRDefault="00500CF9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00CF9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Индикаторы  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F9" w:rsidRPr="00500CF9" w:rsidRDefault="00500CF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00CF9">
              <w:rPr>
                <w:rFonts w:ascii="PT Astra Serif" w:hAnsi="PT Astra Serif"/>
                <w:color w:val="000000"/>
                <w:sz w:val="24"/>
                <w:szCs w:val="24"/>
              </w:rPr>
              <w:t>ремонт  водопроводных сетей;</w:t>
            </w:r>
          </w:p>
          <w:p w:rsidR="00500CF9" w:rsidRPr="00500CF9" w:rsidRDefault="00500CF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00CF9">
              <w:rPr>
                <w:rFonts w:ascii="PT Astra Serif" w:hAnsi="PT Astra Serif"/>
                <w:color w:val="000000"/>
                <w:sz w:val="24"/>
                <w:szCs w:val="24"/>
              </w:rPr>
              <w:t>замена и ремонт неисправных пожарных гидрантов;</w:t>
            </w:r>
          </w:p>
          <w:p w:rsidR="00500CF9" w:rsidRPr="00500CF9" w:rsidRDefault="00500CF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00CF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замена  башни </w:t>
            </w:r>
            <w:proofErr w:type="spellStart"/>
            <w:r w:rsidRPr="00500CF9">
              <w:rPr>
                <w:rFonts w:ascii="PT Astra Serif" w:hAnsi="PT Astra Serif"/>
                <w:color w:val="000000"/>
                <w:sz w:val="24"/>
                <w:szCs w:val="24"/>
              </w:rPr>
              <w:t>Рожновского</w:t>
            </w:r>
            <w:proofErr w:type="spellEnd"/>
            <w:r w:rsidRPr="00500CF9">
              <w:rPr>
                <w:rFonts w:ascii="PT Astra Serif" w:hAnsi="PT Astra Serif"/>
                <w:color w:val="000000"/>
                <w:sz w:val="24"/>
                <w:szCs w:val="24"/>
              </w:rPr>
              <w:t>;</w:t>
            </w:r>
          </w:p>
          <w:p w:rsidR="00500CF9" w:rsidRPr="00500CF9" w:rsidRDefault="00500CF9">
            <w:pPr>
              <w:widowControl w:val="0"/>
              <w:tabs>
                <w:tab w:val="left" w:pos="72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4"/>
                <w:szCs w:val="24"/>
              </w:rPr>
            </w:pPr>
            <w:r w:rsidRPr="00500CF9">
              <w:rPr>
                <w:rFonts w:ascii="PT Astra Serif" w:eastAsia="Calibri" w:hAnsi="PT Astra Serif"/>
                <w:bCs/>
                <w:color w:val="000000"/>
                <w:sz w:val="24"/>
                <w:szCs w:val="24"/>
              </w:rPr>
              <w:t>разработка проектно-сметной документации реконструкции водопровода</w:t>
            </w:r>
            <w:r w:rsidRPr="00500CF9">
              <w:rPr>
                <w:rFonts w:ascii="PT Astra Serif" w:eastAsia="Calibri" w:hAnsi="PT Astra Serif"/>
                <w:bCs/>
                <w:sz w:val="24"/>
                <w:szCs w:val="24"/>
              </w:rPr>
              <w:t>;</w:t>
            </w:r>
          </w:p>
          <w:p w:rsidR="00500CF9" w:rsidRPr="00500CF9" w:rsidRDefault="00500CF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00CF9">
              <w:rPr>
                <w:rFonts w:ascii="PT Astra Serif" w:hAnsi="PT Astra Serif"/>
                <w:sz w:val="24"/>
                <w:szCs w:val="24"/>
              </w:rPr>
              <w:t>количество обустроенных мест (площадок) накопления (в то</w:t>
            </w:r>
            <w:r>
              <w:rPr>
                <w:rFonts w:ascii="PT Astra Serif" w:hAnsi="PT Astra Serif"/>
                <w:sz w:val="24"/>
                <w:szCs w:val="24"/>
              </w:rPr>
              <w:t>м числе раздельного накопления)</w:t>
            </w:r>
            <w:r w:rsidRPr="00500CF9">
              <w:rPr>
                <w:rFonts w:ascii="PT Astra Serif" w:hAnsi="PT Astra Serif"/>
                <w:sz w:val="24"/>
                <w:szCs w:val="24"/>
              </w:rPr>
              <w:t xml:space="preserve"> твердых коммунальных отходов в населённых пунктах Ульяновской области (далее – ТКО);</w:t>
            </w:r>
          </w:p>
          <w:p w:rsidR="00500CF9" w:rsidRPr="00500CF9" w:rsidRDefault="00500CF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00CF9">
              <w:rPr>
                <w:rFonts w:ascii="PT Astra Serif" w:hAnsi="PT Astra Serif"/>
                <w:sz w:val="24"/>
                <w:szCs w:val="24"/>
              </w:rPr>
              <w:t>приобретение контей</w:t>
            </w:r>
            <w:r>
              <w:rPr>
                <w:rFonts w:ascii="PT Astra Serif" w:hAnsi="PT Astra Serif"/>
                <w:sz w:val="24"/>
                <w:szCs w:val="24"/>
              </w:rPr>
              <w:t>неров (бункеров) для накопления</w:t>
            </w:r>
            <w:r w:rsidRPr="00500CF9">
              <w:rPr>
                <w:rFonts w:ascii="PT Astra Serif" w:hAnsi="PT Astra Serif"/>
                <w:sz w:val="24"/>
                <w:szCs w:val="24"/>
              </w:rPr>
              <w:t xml:space="preserve"> твердых коммунальных отходов;</w:t>
            </w:r>
          </w:p>
          <w:p w:rsidR="00500CF9" w:rsidRPr="00500CF9" w:rsidRDefault="00500CF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00CF9">
              <w:rPr>
                <w:rFonts w:ascii="PT Astra Serif" w:hAnsi="PT Astra Serif"/>
                <w:sz w:val="24"/>
                <w:szCs w:val="24"/>
              </w:rPr>
              <w:t>замена котла;</w:t>
            </w:r>
          </w:p>
          <w:p w:rsidR="00500CF9" w:rsidRPr="00500CF9" w:rsidRDefault="00500CF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00CF9">
              <w:rPr>
                <w:rFonts w:ascii="PT Astra Serif" w:hAnsi="PT Astra Serif"/>
                <w:sz w:val="24"/>
                <w:szCs w:val="24"/>
              </w:rPr>
              <w:t>ремонт муниципального жилья;</w:t>
            </w:r>
          </w:p>
          <w:p w:rsidR="00500CF9" w:rsidRPr="00500CF9" w:rsidRDefault="00500CF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00CF9">
              <w:rPr>
                <w:rFonts w:ascii="PT Astra Serif" w:hAnsi="PT Astra Serif"/>
                <w:sz w:val="24"/>
                <w:szCs w:val="24"/>
              </w:rPr>
              <w:t>ремонт муниципального имущества;</w:t>
            </w:r>
          </w:p>
          <w:p w:rsidR="00500CF9" w:rsidRPr="00500CF9" w:rsidRDefault="00500CF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00CF9">
              <w:rPr>
                <w:rFonts w:ascii="PT Astra Serif" w:hAnsi="PT Astra Serif"/>
                <w:sz w:val="24"/>
                <w:szCs w:val="24"/>
              </w:rPr>
              <w:t>актуализация схем теплоснабжения.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0CF9" w:rsidRDefault="00500CF9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00CF9" w:rsidRDefault="00500CF9">
            <w:pPr>
              <w:widowControl w:val="0"/>
              <w:jc w:val="both"/>
              <w:rPr>
                <w:rFonts w:ascii="PT Astra Serif" w:hAnsi="PT Astra Serif"/>
                <w:sz w:val="36"/>
                <w:szCs w:val="36"/>
              </w:rPr>
            </w:pPr>
          </w:p>
          <w:p w:rsidR="00500CF9" w:rsidRDefault="00500CF9">
            <w:pPr>
              <w:widowControl w:val="0"/>
              <w:jc w:val="both"/>
              <w:rPr>
                <w:rFonts w:ascii="PT Astra Serif" w:hAnsi="PT Astra Serif"/>
                <w:sz w:val="56"/>
                <w:szCs w:val="56"/>
              </w:rPr>
            </w:pPr>
          </w:p>
          <w:p w:rsidR="00500CF9" w:rsidRDefault="00500CF9">
            <w:pPr>
              <w:widowControl w:val="0"/>
              <w:jc w:val="both"/>
              <w:rPr>
                <w:rFonts w:ascii="PT Astra Serif" w:hAnsi="PT Astra Serif"/>
                <w:sz w:val="44"/>
                <w:szCs w:val="44"/>
              </w:rPr>
            </w:pPr>
          </w:p>
          <w:p w:rsidR="00500CF9" w:rsidRDefault="00500CF9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00CF9" w:rsidRDefault="00500CF9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00CF9" w:rsidRDefault="00500CF9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00CF9" w:rsidRDefault="00500CF9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00CF9" w:rsidRDefault="00500CF9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00CF9" w:rsidRDefault="00500CF9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»;</w:t>
            </w:r>
          </w:p>
        </w:tc>
      </w:tr>
    </w:tbl>
    <w:p w:rsidR="00500CF9" w:rsidRPr="00500CF9" w:rsidRDefault="00500CF9" w:rsidP="00500CF9">
      <w:pPr>
        <w:pStyle w:val="ConsPlusTitle"/>
        <w:tabs>
          <w:tab w:val="left" w:pos="720"/>
          <w:tab w:val="left" w:pos="1134"/>
        </w:tabs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б)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 w:val="0"/>
          <w:color w:val="000000"/>
          <w:sz w:val="28"/>
          <w:szCs w:val="28"/>
        </w:rPr>
        <w:t>строку «Объёмы и источники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843"/>
        <w:gridCol w:w="7186"/>
        <w:gridCol w:w="434"/>
      </w:tblGrid>
      <w:tr w:rsidR="00500CF9" w:rsidTr="00500CF9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0CF9" w:rsidRDefault="00500CF9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F9" w:rsidRPr="00500CF9" w:rsidRDefault="00500CF9">
            <w:pPr>
              <w:widowControl w:val="0"/>
              <w:jc w:val="both"/>
              <w:rPr>
                <w:rStyle w:val="ae"/>
                <w:rFonts w:ascii="PT Astra Serif" w:hAnsi="PT Astra Serif"/>
                <w:b w:val="0"/>
                <w:color w:val="000000"/>
                <w:sz w:val="22"/>
                <w:szCs w:val="22"/>
              </w:rPr>
            </w:pPr>
            <w:r w:rsidRPr="00500CF9">
              <w:rPr>
                <w:rStyle w:val="ae"/>
                <w:rFonts w:ascii="PT Astra Serif" w:hAnsi="PT Astra Serif"/>
                <w:b w:val="0"/>
                <w:color w:val="000000"/>
                <w:sz w:val="22"/>
                <w:szCs w:val="22"/>
              </w:rPr>
              <w:t xml:space="preserve">Объёмы и  </w:t>
            </w:r>
          </w:p>
          <w:p w:rsidR="00500CF9" w:rsidRPr="00500CF9" w:rsidRDefault="00500CF9">
            <w:pPr>
              <w:widowControl w:val="0"/>
              <w:jc w:val="both"/>
              <w:rPr>
                <w:rStyle w:val="ae"/>
                <w:rFonts w:ascii="PT Astra Serif" w:hAnsi="PT Astra Serif"/>
                <w:b w:val="0"/>
                <w:color w:val="000000"/>
                <w:sz w:val="22"/>
                <w:szCs w:val="22"/>
              </w:rPr>
            </w:pPr>
            <w:r w:rsidRPr="00500CF9">
              <w:rPr>
                <w:rStyle w:val="ae"/>
                <w:rFonts w:ascii="PT Astra Serif" w:hAnsi="PT Astra Serif"/>
                <w:b w:val="0"/>
                <w:color w:val="000000"/>
                <w:sz w:val="22"/>
                <w:szCs w:val="22"/>
              </w:rPr>
              <w:t xml:space="preserve"> источники </w:t>
            </w:r>
          </w:p>
          <w:p w:rsidR="00500CF9" w:rsidRPr="00500CF9" w:rsidRDefault="00500CF9">
            <w:pPr>
              <w:widowControl w:val="0"/>
              <w:jc w:val="both"/>
              <w:rPr>
                <w:sz w:val="28"/>
                <w:szCs w:val="28"/>
              </w:rPr>
            </w:pPr>
            <w:r w:rsidRPr="00500CF9">
              <w:rPr>
                <w:rStyle w:val="ae"/>
                <w:rFonts w:ascii="PT Astra Serif" w:hAnsi="PT Astra Serif"/>
                <w:b w:val="0"/>
                <w:color w:val="000000"/>
                <w:sz w:val="22"/>
                <w:szCs w:val="22"/>
              </w:rPr>
              <w:t>финансирования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F9" w:rsidRPr="00500CF9" w:rsidRDefault="00500CF9">
            <w:pPr>
              <w:pStyle w:val="aa"/>
              <w:spacing w:after="0" w:line="24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00CF9">
              <w:rPr>
                <w:rFonts w:ascii="PT Astra Serif" w:hAnsi="PT Astra Serif"/>
                <w:sz w:val="22"/>
                <w:szCs w:val="22"/>
              </w:rPr>
              <w:t xml:space="preserve">Объём финансирования составляет  5414,40498 </w:t>
            </w:r>
            <w:r w:rsidRPr="00500CF9">
              <w:rPr>
                <w:rFonts w:ascii="PT Astra Serif" w:hAnsi="PT Astra Serif"/>
              </w:rPr>
              <w:t xml:space="preserve"> </w:t>
            </w:r>
            <w:r w:rsidRPr="00500CF9">
              <w:rPr>
                <w:rFonts w:ascii="PT Astra Serif" w:hAnsi="PT Astra Serif"/>
                <w:sz w:val="22"/>
                <w:szCs w:val="22"/>
              </w:rPr>
              <w:t xml:space="preserve">тыс. рублей, из них: </w:t>
            </w:r>
          </w:p>
          <w:p w:rsidR="00500CF9" w:rsidRPr="00500CF9" w:rsidRDefault="00500CF9">
            <w:pPr>
              <w:pStyle w:val="aa"/>
              <w:spacing w:after="0" w:line="24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00CF9">
              <w:rPr>
                <w:rFonts w:ascii="PT Astra Serif" w:hAnsi="PT Astra Serif"/>
                <w:sz w:val="22"/>
                <w:szCs w:val="22"/>
              </w:rPr>
              <w:t>880,3465 тыс. рублей - средства  бюджета муниципального образования «Радищевский район» Ульяновской о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бласти» </w:t>
            </w:r>
            <w:r w:rsidRPr="00500CF9">
              <w:rPr>
                <w:rFonts w:ascii="PT Astra Serif" w:hAnsi="PT Astra Serif"/>
                <w:sz w:val="22"/>
                <w:szCs w:val="22"/>
              </w:rPr>
              <w:t>(далее - местный бюджет);</w:t>
            </w:r>
          </w:p>
          <w:p w:rsidR="00500CF9" w:rsidRPr="00500CF9" w:rsidRDefault="00500CF9">
            <w:pPr>
              <w:pStyle w:val="aa"/>
              <w:spacing w:after="0" w:line="24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4534,05848 тыс. рублей -</w:t>
            </w:r>
            <w:r w:rsidRPr="00500CF9">
              <w:rPr>
                <w:rFonts w:ascii="PT Astra Serif" w:hAnsi="PT Astra Serif"/>
                <w:sz w:val="22"/>
                <w:szCs w:val="22"/>
              </w:rPr>
              <w:t xml:space="preserve"> ассигнования бюджета муниципального образования «Радищевский район» Ульяновской области, источником которых являются субсидии и иные межбюджетные трансферты из бюджета Ульяно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вской области </w:t>
            </w:r>
            <w:r w:rsidRPr="00500CF9">
              <w:rPr>
                <w:rFonts w:ascii="PT Astra Serif" w:hAnsi="PT Astra Serif"/>
                <w:sz w:val="22"/>
                <w:szCs w:val="22"/>
              </w:rPr>
              <w:t>(далее - областной бюджет)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0CF9" w:rsidRDefault="00500CF9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00CF9" w:rsidRDefault="00500CF9">
            <w:pPr>
              <w:widowControl w:val="0"/>
              <w:jc w:val="both"/>
              <w:rPr>
                <w:rFonts w:ascii="PT Astra Serif" w:hAnsi="PT Astra Serif"/>
                <w:sz w:val="36"/>
                <w:szCs w:val="36"/>
              </w:rPr>
            </w:pPr>
          </w:p>
          <w:p w:rsidR="00500CF9" w:rsidRDefault="00500CF9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00CF9" w:rsidRDefault="00500CF9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00CF9" w:rsidRDefault="00500CF9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»;</w:t>
            </w:r>
          </w:p>
        </w:tc>
      </w:tr>
    </w:tbl>
    <w:p w:rsidR="00500CF9" w:rsidRDefault="00500CF9" w:rsidP="00500CF9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строку «Ожидаемые конечные результаты реализации Программы» 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843"/>
        <w:gridCol w:w="7186"/>
        <w:gridCol w:w="434"/>
      </w:tblGrid>
      <w:tr w:rsidR="00500CF9" w:rsidTr="00500CF9">
        <w:trPr>
          <w:trHeight w:val="1814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0CF9" w:rsidRDefault="00500CF9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F9" w:rsidRPr="00500CF9" w:rsidRDefault="00500CF9">
            <w:pPr>
              <w:widowControl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00CF9">
              <w:rPr>
                <w:rFonts w:ascii="PT Astra Serif" w:hAnsi="PT Astra Serif"/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F9" w:rsidRPr="00500CF9" w:rsidRDefault="00500CF9">
            <w:pPr>
              <w:widowControl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00CF9">
              <w:rPr>
                <w:rFonts w:ascii="PT Astra Serif" w:hAnsi="PT Astra Serif"/>
                <w:sz w:val="22"/>
                <w:szCs w:val="22"/>
              </w:rPr>
              <w:t>В результате реализации Программы будут достигнуты следующие показатели:</w:t>
            </w:r>
          </w:p>
          <w:p w:rsidR="00500CF9" w:rsidRPr="00500CF9" w:rsidRDefault="00500CF9">
            <w:pPr>
              <w:widowControl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00CF9">
              <w:rPr>
                <w:rFonts w:ascii="PT Astra Serif" w:hAnsi="PT Astra Serif"/>
                <w:sz w:val="22"/>
                <w:szCs w:val="22"/>
              </w:rPr>
              <w:t>ремонт водопроводных сетей – 1,656 км;</w:t>
            </w:r>
          </w:p>
          <w:p w:rsidR="00500CF9" w:rsidRPr="00500CF9" w:rsidRDefault="00500CF9">
            <w:pPr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0CF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замена  башни </w:t>
            </w:r>
            <w:proofErr w:type="spellStart"/>
            <w:r w:rsidRPr="00500CF9">
              <w:rPr>
                <w:rFonts w:ascii="PT Astra Serif" w:hAnsi="PT Astra Serif"/>
                <w:color w:val="000000"/>
                <w:sz w:val="22"/>
                <w:szCs w:val="22"/>
              </w:rPr>
              <w:t>Рожновского</w:t>
            </w:r>
            <w:proofErr w:type="spellEnd"/>
            <w:r w:rsidRPr="00500CF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1 </w:t>
            </w:r>
            <w:proofErr w:type="spellStart"/>
            <w:proofErr w:type="gramStart"/>
            <w:r w:rsidRPr="00500CF9">
              <w:rPr>
                <w:rFonts w:ascii="PT Astra Serif" w:hAnsi="PT Astra Serif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500CF9">
              <w:rPr>
                <w:rFonts w:ascii="PT Astra Serif" w:hAnsi="PT Astra Serif"/>
                <w:color w:val="000000"/>
                <w:sz w:val="22"/>
                <w:szCs w:val="22"/>
              </w:rPr>
              <w:t>/15м</w:t>
            </w:r>
            <w:r w:rsidRPr="00500CF9">
              <w:rPr>
                <w:rFonts w:ascii="PT Astra Serif" w:hAnsi="PT Astra Serif"/>
                <w:color w:val="000000"/>
                <w:sz w:val="22"/>
                <w:szCs w:val="22"/>
                <w:vertAlign w:val="superscript"/>
              </w:rPr>
              <w:t>3</w:t>
            </w:r>
            <w:r w:rsidRPr="00500CF9">
              <w:rPr>
                <w:rFonts w:ascii="PT Astra Serif" w:hAnsi="PT Astra Serif"/>
                <w:color w:val="000000"/>
                <w:sz w:val="22"/>
                <w:szCs w:val="22"/>
              </w:rPr>
              <w:t>;</w:t>
            </w:r>
          </w:p>
          <w:p w:rsidR="00500CF9" w:rsidRPr="00500CF9" w:rsidRDefault="00500CF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00CF9">
              <w:rPr>
                <w:rFonts w:ascii="PT Astra Serif" w:hAnsi="PT Astra Serif"/>
                <w:sz w:val="22"/>
                <w:szCs w:val="22"/>
              </w:rPr>
              <w:t>обустройство  мест (площадок) накопления (в том числе раздельного накопления) ТКО в населённых пунктах Ульяновской области 15  шт.;</w:t>
            </w:r>
          </w:p>
          <w:p w:rsidR="00500CF9" w:rsidRPr="00500CF9" w:rsidRDefault="00500CF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00CF9">
              <w:rPr>
                <w:rFonts w:ascii="PT Astra Serif" w:hAnsi="PT Astra Serif"/>
                <w:sz w:val="22"/>
                <w:szCs w:val="22"/>
              </w:rPr>
              <w:t>приобретение контейнеров (бункеров) для накопления  твердых коммунальных отходов 4 шт.</w:t>
            </w:r>
          </w:p>
          <w:p w:rsidR="00500CF9" w:rsidRPr="00500CF9" w:rsidRDefault="00500CF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00CF9">
              <w:rPr>
                <w:rFonts w:ascii="PT Astra Serif" w:hAnsi="PT Astra Serif"/>
                <w:sz w:val="22"/>
                <w:szCs w:val="22"/>
              </w:rPr>
              <w:t>замена  одного котла;</w:t>
            </w:r>
          </w:p>
          <w:p w:rsidR="00500CF9" w:rsidRPr="00500CF9" w:rsidRDefault="00500CF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00CF9">
              <w:rPr>
                <w:rFonts w:ascii="PT Astra Serif" w:hAnsi="PT Astra Serif"/>
                <w:sz w:val="22"/>
                <w:szCs w:val="22"/>
              </w:rPr>
              <w:t>ремонт муниципального жилья 1квартира;</w:t>
            </w:r>
          </w:p>
          <w:p w:rsidR="00500CF9" w:rsidRPr="00500CF9" w:rsidRDefault="00500CF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00CF9">
              <w:rPr>
                <w:rFonts w:ascii="PT Astra Serif" w:hAnsi="PT Astra Serif"/>
                <w:sz w:val="22"/>
                <w:szCs w:val="22"/>
              </w:rPr>
              <w:t>ремонт муниципального имущества</w:t>
            </w:r>
          </w:p>
          <w:p w:rsidR="00500CF9" w:rsidRPr="00500CF9" w:rsidRDefault="00500CF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00CF9">
              <w:rPr>
                <w:rFonts w:eastAsia="Calibri"/>
                <w:sz w:val="22"/>
                <w:szCs w:val="22"/>
                <w:lang w:eastAsia="en-US"/>
              </w:rPr>
              <w:t>Актуализация схем теплоснабжения 3шт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0CF9" w:rsidRDefault="00500CF9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00CF9" w:rsidRDefault="00500CF9">
            <w:pPr>
              <w:widowControl w:val="0"/>
              <w:jc w:val="both"/>
              <w:rPr>
                <w:rFonts w:ascii="PT Astra Serif" w:hAnsi="PT Astra Serif"/>
                <w:sz w:val="36"/>
                <w:szCs w:val="36"/>
              </w:rPr>
            </w:pPr>
          </w:p>
          <w:p w:rsidR="00500CF9" w:rsidRDefault="00500CF9">
            <w:pPr>
              <w:widowControl w:val="0"/>
              <w:jc w:val="both"/>
              <w:rPr>
                <w:rFonts w:ascii="PT Astra Serif" w:hAnsi="PT Astra Serif"/>
                <w:sz w:val="36"/>
                <w:szCs w:val="36"/>
              </w:rPr>
            </w:pPr>
          </w:p>
          <w:p w:rsidR="00500CF9" w:rsidRDefault="00500CF9">
            <w:pPr>
              <w:widowControl w:val="0"/>
              <w:jc w:val="both"/>
              <w:rPr>
                <w:rFonts w:ascii="PT Astra Serif" w:hAnsi="PT Astra Serif"/>
                <w:sz w:val="36"/>
                <w:szCs w:val="36"/>
              </w:rPr>
            </w:pPr>
          </w:p>
          <w:p w:rsidR="00500CF9" w:rsidRDefault="00500CF9">
            <w:pPr>
              <w:widowControl w:val="0"/>
              <w:jc w:val="both"/>
              <w:rPr>
                <w:rFonts w:ascii="PT Astra Serif" w:hAnsi="PT Astra Serif"/>
                <w:sz w:val="36"/>
                <w:szCs w:val="36"/>
              </w:rPr>
            </w:pPr>
          </w:p>
          <w:p w:rsidR="00500CF9" w:rsidRDefault="00500CF9">
            <w:pPr>
              <w:widowControl w:val="0"/>
              <w:jc w:val="both"/>
              <w:rPr>
                <w:rFonts w:ascii="PT Astra Serif" w:hAnsi="PT Astra Serif"/>
                <w:sz w:val="44"/>
                <w:szCs w:val="44"/>
              </w:rPr>
            </w:pPr>
          </w:p>
          <w:p w:rsidR="00500CF9" w:rsidRDefault="00500CF9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00CF9" w:rsidRDefault="00500CF9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»;</w:t>
            </w:r>
          </w:p>
        </w:tc>
      </w:tr>
    </w:tbl>
    <w:p w:rsidR="00500CF9" w:rsidRDefault="00500CF9" w:rsidP="00500CF9">
      <w:pPr>
        <w:pStyle w:val="ConsPlusTitle"/>
        <w:tabs>
          <w:tab w:val="left" w:pos="720"/>
          <w:tab w:val="left" w:pos="1134"/>
        </w:tabs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2) Раздел 6 Ресурсное обеспечение Программы  изложить в следующей редакции:</w:t>
      </w:r>
    </w:p>
    <w:p w:rsidR="00500CF9" w:rsidRDefault="00500CF9" w:rsidP="00500CF9">
      <w:pPr>
        <w:pStyle w:val="ConsPlusTitle"/>
        <w:tabs>
          <w:tab w:val="left" w:pos="720"/>
          <w:tab w:val="left" w:pos="1134"/>
        </w:tabs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«6. Ресурсное обеспечение Программы</w:t>
      </w:r>
    </w:p>
    <w:p w:rsidR="00500CF9" w:rsidRPr="00500CF9" w:rsidRDefault="00500CF9" w:rsidP="00500CF9">
      <w:pPr>
        <w:widowControl w:val="0"/>
        <w:jc w:val="both"/>
        <w:rPr>
          <w:rFonts w:ascii="PT Astra Serif" w:eastAsia="Calibri" w:hAnsi="PT Astra Serif"/>
          <w:b/>
          <w:bCs/>
          <w:sz w:val="16"/>
          <w:szCs w:val="16"/>
        </w:rPr>
      </w:pPr>
    </w:p>
    <w:p w:rsidR="00500CF9" w:rsidRDefault="00500CF9" w:rsidP="00500CF9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Общий объём финансирования  Программы составляет 5414,40498 тыс. рублей.</w:t>
      </w:r>
    </w:p>
    <w:p w:rsidR="00500CF9" w:rsidRDefault="00500CF9" w:rsidP="00500CF9">
      <w:pPr>
        <w:widowControl w:val="0"/>
        <w:jc w:val="both"/>
        <w:rPr>
          <w:rFonts w:ascii="PT Astra Serif" w:hAnsi="PT Astra Serif"/>
          <w:sz w:val="18"/>
          <w:szCs w:val="18"/>
        </w:rPr>
      </w:pPr>
    </w:p>
    <w:p w:rsidR="00500CF9" w:rsidRDefault="00500CF9" w:rsidP="00500CF9">
      <w:pPr>
        <w:widowControl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Объём финансирования Программы  по годам тыс. рублей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1348"/>
        <w:gridCol w:w="1093"/>
        <w:gridCol w:w="1151"/>
        <w:gridCol w:w="676"/>
        <w:gridCol w:w="1104"/>
        <w:gridCol w:w="1261"/>
        <w:gridCol w:w="1197"/>
      </w:tblGrid>
      <w:tr w:rsidR="00500CF9" w:rsidTr="00500CF9">
        <w:trPr>
          <w:trHeight w:val="481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F9" w:rsidRDefault="00500CF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F9" w:rsidRDefault="00500CF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2019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F9" w:rsidRDefault="00500CF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F9" w:rsidRDefault="00500CF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F9" w:rsidRDefault="00500CF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F9" w:rsidRDefault="00500CF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F9" w:rsidRDefault="00500CF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F9" w:rsidRDefault="00500CF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</w:tr>
      <w:tr w:rsidR="00500CF9" w:rsidTr="00500CF9">
        <w:trPr>
          <w:trHeight w:val="481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F9" w:rsidRDefault="00500CF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Областной бюджет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F9" w:rsidRDefault="00500CF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1527,06519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F9" w:rsidRDefault="00500CF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761,5575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F9" w:rsidRDefault="00500CF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201,778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F9" w:rsidRDefault="00500CF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F9" w:rsidRDefault="00500CF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36,88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F9" w:rsidRDefault="00500CF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2006,77779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F9" w:rsidRDefault="00500CF9">
            <w:r>
              <w:t>4534,05848</w:t>
            </w:r>
          </w:p>
        </w:tc>
      </w:tr>
      <w:tr w:rsidR="00500CF9" w:rsidTr="00500CF9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F9" w:rsidRDefault="00500CF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F9" w:rsidRDefault="00500CF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62,21392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F9" w:rsidRDefault="00500CF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7,6925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F9" w:rsidRDefault="00500CF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180,57895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F9" w:rsidRDefault="00500CF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F9" w:rsidRDefault="00500CF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63,36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F9" w:rsidRDefault="00500CF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546,50113</w:t>
            </w:r>
          </w:p>
          <w:p w:rsidR="00500CF9" w:rsidRDefault="00500CF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F9" w:rsidRDefault="00500CF9">
            <w:r>
              <w:t>880,3465</w:t>
            </w:r>
          </w:p>
        </w:tc>
      </w:tr>
      <w:tr w:rsidR="00500CF9" w:rsidTr="00500CF9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F9" w:rsidRDefault="00500CF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F9" w:rsidRDefault="00500CF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1589,27911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F9" w:rsidRDefault="00500CF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769,25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F9" w:rsidRDefault="00500CF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382,35695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F9" w:rsidRDefault="00500CF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F9" w:rsidRDefault="00500CF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100,24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F9" w:rsidRDefault="00500CF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2553,27892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F9" w:rsidRDefault="00500CF9">
            <w:r>
              <w:t>5414,40498</w:t>
            </w:r>
          </w:p>
        </w:tc>
      </w:tr>
    </w:tbl>
    <w:p w:rsidR="00500CF9" w:rsidRDefault="00500CF9" w:rsidP="00500CF9">
      <w:pPr>
        <w:widowControl w:val="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</w:t>
      </w:r>
      <w:r>
        <w:rPr>
          <w:rFonts w:ascii="PT Astra Serif" w:hAnsi="PT Astra Serif"/>
          <w:sz w:val="28"/>
          <w:szCs w:val="28"/>
        </w:rPr>
        <w:t>__________»;</w:t>
      </w:r>
    </w:p>
    <w:p w:rsidR="00500CF9" w:rsidRDefault="00500CF9" w:rsidP="00500CF9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 Раздел 8  Оценка эффективности реализации Программы изложить в следующей редакции:</w:t>
      </w:r>
    </w:p>
    <w:p w:rsidR="00500CF9" w:rsidRPr="00500CF9" w:rsidRDefault="00500CF9" w:rsidP="00500CF9">
      <w:pPr>
        <w:widowControl w:val="0"/>
        <w:ind w:firstLine="709"/>
        <w:jc w:val="both"/>
        <w:rPr>
          <w:rFonts w:ascii="PT Astra Serif" w:hAnsi="PT Astra Serif"/>
          <w:sz w:val="18"/>
          <w:szCs w:val="18"/>
        </w:rPr>
      </w:pPr>
    </w:p>
    <w:p w:rsidR="00500CF9" w:rsidRDefault="00500CF9" w:rsidP="00500CF9">
      <w:pPr>
        <w:widowControl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«8</w:t>
      </w:r>
      <w:r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b/>
          <w:sz w:val="28"/>
          <w:szCs w:val="28"/>
        </w:rPr>
        <w:t>Оценка эффективности реализации Программы</w:t>
      </w:r>
    </w:p>
    <w:p w:rsidR="00500CF9" w:rsidRPr="00500CF9" w:rsidRDefault="00500CF9" w:rsidP="00500CF9">
      <w:pPr>
        <w:widowControl w:val="0"/>
        <w:jc w:val="center"/>
        <w:rPr>
          <w:rFonts w:ascii="PT Astra Serif" w:hAnsi="PT Astra Serif"/>
          <w:sz w:val="16"/>
          <w:szCs w:val="16"/>
        </w:rPr>
      </w:pPr>
    </w:p>
    <w:p w:rsidR="00500CF9" w:rsidRDefault="00500CF9" w:rsidP="00500CF9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Успешная реализация Программы позволит:</w:t>
      </w:r>
    </w:p>
    <w:p w:rsidR="00500CF9" w:rsidRDefault="00500CF9" w:rsidP="00500CF9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обеспечить улучшение предоставления коммунальных услуг (водоснабжения) жителей сельских поселений;</w:t>
      </w:r>
    </w:p>
    <w:p w:rsidR="00500CF9" w:rsidRDefault="00500CF9" w:rsidP="00500CF9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сократить ежегодные потри воды в системе водоснабжения на 0,1%;</w:t>
      </w:r>
    </w:p>
    <w:p w:rsidR="00500CF9" w:rsidRDefault="00500CF9" w:rsidP="00500CF9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улучшить водоснабжение в населенных пунктах;</w:t>
      </w:r>
    </w:p>
    <w:p w:rsidR="00500CF9" w:rsidRDefault="00500CF9" w:rsidP="00500CF9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привести места (площадки накопления (в том числе раздельного накопления) твёрдых коммунальных отходов в соответствии с требованиями законодательства;</w:t>
      </w:r>
    </w:p>
    <w:p w:rsidR="00500CF9" w:rsidRDefault="00500CF9" w:rsidP="00500CF9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обеспечить благоприятную окружающую среду;</w:t>
      </w:r>
    </w:p>
    <w:p w:rsidR="00500CF9" w:rsidRDefault="00500CF9" w:rsidP="00500CF9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обеспечить  бесперебойную  работу теплоисточника одного;</w:t>
      </w:r>
    </w:p>
    <w:p w:rsidR="00500CF9" w:rsidRDefault="00500CF9" w:rsidP="00500CF9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привести  в надлежащее состояние кровлю, электрооборудование и  технологическое оборудование  котельной </w:t>
      </w:r>
      <w:proofErr w:type="gramStart"/>
      <w:r>
        <w:rPr>
          <w:rFonts w:ascii="PT Astra Serif" w:hAnsi="PT Astra Serif"/>
          <w:sz w:val="28"/>
          <w:szCs w:val="28"/>
        </w:rPr>
        <w:t>с</w:t>
      </w:r>
      <w:proofErr w:type="gramEnd"/>
      <w:r>
        <w:rPr>
          <w:rFonts w:ascii="PT Astra Serif" w:hAnsi="PT Astra Serif"/>
          <w:sz w:val="28"/>
          <w:szCs w:val="28"/>
        </w:rPr>
        <w:t>. Дмитриевка, ул. Лесная, 9.</w:t>
      </w:r>
    </w:p>
    <w:p w:rsidR="00500CF9" w:rsidRDefault="00500CF9" w:rsidP="00500CF9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eastAsia="Calibri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Актуализация схем теплоснабжения.</w:t>
      </w:r>
    </w:p>
    <w:p w:rsidR="00500CF9" w:rsidRDefault="00500CF9" w:rsidP="00500CF9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Оценка эффективности реализации Программы осуществляется в соответствии с методикой, представленной в приложении № 3.»;</w:t>
      </w:r>
    </w:p>
    <w:p w:rsidR="00500CF9" w:rsidRDefault="00500CF9" w:rsidP="00500CF9">
      <w:pPr>
        <w:pStyle w:val="ConsPlusTitle"/>
        <w:tabs>
          <w:tab w:val="left" w:pos="1260"/>
        </w:tabs>
        <w:ind w:firstLine="709"/>
        <w:jc w:val="both"/>
        <w:rPr>
          <w:rFonts w:ascii="PT Astra Serif" w:hAnsi="PT Astra Serif"/>
          <w:bCs w:val="0"/>
          <w:kern w:val="2"/>
          <w:sz w:val="28"/>
          <w:szCs w:val="28"/>
          <w:lang w:eastAsia="bn-IN" w:bidi="bn-IN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4)  Приложение № 2 к Программе изложить в следующей редакции: </w:t>
      </w:r>
      <w:r>
        <w:rPr>
          <w:rFonts w:ascii="PT Astra Serif" w:hAnsi="PT Astra Serif"/>
          <w:bCs w:val="0"/>
          <w:kern w:val="2"/>
          <w:sz w:val="28"/>
          <w:szCs w:val="28"/>
          <w:lang w:eastAsia="bn-IN" w:bidi="bn-IN"/>
        </w:rPr>
        <w:t xml:space="preserve"> </w:t>
      </w:r>
    </w:p>
    <w:p w:rsidR="00500CF9" w:rsidRDefault="00500CF9" w:rsidP="00500CF9">
      <w:pPr>
        <w:rPr>
          <w:rFonts w:ascii="PT Astra Serif" w:eastAsia="Calibri" w:hAnsi="PT Astra Serif" w:cs="Arial"/>
          <w:b/>
          <w:kern w:val="2"/>
          <w:sz w:val="28"/>
          <w:szCs w:val="28"/>
          <w:lang w:eastAsia="bn-IN" w:bidi="bn-IN"/>
        </w:rPr>
        <w:sectPr w:rsidR="00500CF9" w:rsidSect="00500CF9">
          <w:headerReference w:type="first" r:id="rId9"/>
          <w:pgSz w:w="11907" w:h="16840"/>
          <w:pgMar w:top="1134" w:right="567" w:bottom="1134" w:left="1701" w:header="720" w:footer="720" w:gutter="0"/>
          <w:cols w:space="720"/>
          <w:docGrid w:linePitch="272"/>
        </w:sectPr>
      </w:pPr>
    </w:p>
    <w:p w:rsidR="00500CF9" w:rsidRDefault="00500CF9" w:rsidP="00500CF9">
      <w:pPr>
        <w:jc w:val="right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>
        <w:rPr>
          <w:rFonts w:ascii="PT Astra Serif" w:hAnsi="PT Astra Serif"/>
          <w:sz w:val="28"/>
          <w:szCs w:val="28"/>
        </w:rPr>
        <w:t xml:space="preserve">«Приложение № 2  </w:t>
      </w:r>
    </w:p>
    <w:p w:rsidR="00500CF9" w:rsidRDefault="00500CF9" w:rsidP="00500CF9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Программе</w:t>
      </w:r>
    </w:p>
    <w:p w:rsidR="00500CF9" w:rsidRDefault="00500CF9" w:rsidP="00500CF9">
      <w:pPr>
        <w:rPr>
          <w:rFonts w:ascii="PT Astra Serif" w:hAnsi="PT Astra Serif"/>
          <w:sz w:val="28"/>
          <w:szCs w:val="28"/>
        </w:rPr>
      </w:pPr>
    </w:p>
    <w:p w:rsidR="00500CF9" w:rsidRDefault="00500CF9" w:rsidP="00500CF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Основные мероприятия программы, оценка финансовых потребностей, сроки их реализации</w:t>
      </w:r>
    </w:p>
    <w:p w:rsidR="00500CF9" w:rsidRDefault="00500CF9" w:rsidP="00500CF9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559"/>
        <w:gridCol w:w="1276"/>
        <w:gridCol w:w="1001"/>
        <w:gridCol w:w="861"/>
        <w:gridCol w:w="1004"/>
        <w:gridCol w:w="677"/>
        <w:gridCol w:w="900"/>
        <w:gridCol w:w="943"/>
        <w:gridCol w:w="709"/>
        <w:gridCol w:w="567"/>
        <w:gridCol w:w="425"/>
        <w:gridCol w:w="567"/>
        <w:gridCol w:w="567"/>
        <w:gridCol w:w="992"/>
        <w:gridCol w:w="1134"/>
      </w:tblGrid>
      <w:tr w:rsidR="00500CF9" w:rsidTr="00FC15E7">
        <w:trPr>
          <w:trHeight w:val="29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suppressAutoHyphens/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Объект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suppressAutoHyphens/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suppressAutoHyphens/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Краткая характеристика проблемы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suppressAutoHyphens/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Ожидаемый результат</w:t>
            </w:r>
          </w:p>
        </w:tc>
        <w:tc>
          <w:tcPr>
            <w:tcW w:w="1034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sz w:val="18"/>
                <w:szCs w:val="18"/>
              </w:rPr>
            </w:pPr>
            <w:r w:rsidRPr="00500CF9">
              <w:rPr>
                <w:sz w:val="18"/>
                <w:szCs w:val="18"/>
              </w:rPr>
              <w:t>Финансирование по годам (тыс. руб.)</w:t>
            </w:r>
          </w:p>
        </w:tc>
      </w:tr>
      <w:tr w:rsidR="00500CF9" w:rsidTr="00FC15E7">
        <w:trPr>
          <w:trHeight w:val="33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500CF9">
            <w:pPr>
              <w:ind w:left="-57" w:right="-57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500CF9">
            <w:pPr>
              <w:ind w:left="-57" w:right="-57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500CF9">
            <w:pPr>
              <w:ind w:left="-57" w:right="-57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500CF9">
            <w:pPr>
              <w:ind w:left="-57" w:right="-57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Всего</w:t>
            </w:r>
          </w:p>
          <w:p w:rsidR="00500CF9" w:rsidRPr="00500CF9" w:rsidRDefault="00500CF9" w:rsidP="00FC15E7">
            <w:pPr>
              <w:ind w:left="113" w:right="-57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sz w:val="18"/>
                <w:szCs w:val="18"/>
              </w:rPr>
            </w:pPr>
            <w:r w:rsidRPr="00500CF9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sz w:val="18"/>
                <w:szCs w:val="18"/>
              </w:rPr>
            </w:pPr>
            <w:r w:rsidRPr="00500CF9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sz w:val="18"/>
                <w:szCs w:val="18"/>
              </w:rPr>
            </w:pPr>
            <w:r w:rsidRPr="00500CF9">
              <w:rPr>
                <w:sz w:val="18"/>
                <w:szCs w:val="18"/>
              </w:rPr>
              <w:t>2023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sz w:val="18"/>
                <w:szCs w:val="18"/>
              </w:rPr>
            </w:pPr>
            <w:r w:rsidRPr="00500CF9">
              <w:rPr>
                <w:sz w:val="18"/>
                <w:szCs w:val="18"/>
              </w:rPr>
              <w:t>2024</w:t>
            </w:r>
          </w:p>
        </w:tc>
      </w:tr>
      <w:tr w:rsidR="00500CF9" w:rsidTr="00FC15E7">
        <w:trPr>
          <w:cantSplit/>
          <w:trHeight w:val="268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500CF9">
            <w:pPr>
              <w:ind w:left="-57" w:right="-57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500CF9">
            <w:pPr>
              <w:ind w:left="-57" w:right="-57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500CF9">
            <w:pPr>
              <w:ind w:left="-57" w:right="-57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500CF9">
            <w:pPr>
              <w:ind w:left="-57" w:right="-57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Средства   местного бюджета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Средства  областного  бюджета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Средства   местного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Средства  областного  бюджета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Средства  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Средства  областного 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Средства   местного бюджета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Средства  областного 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00CF9" w:rsidRPr="00500CF9" w:rsidRDefault="00500CF9" w:rsidP="00FC15E7">
            <w:pPr>
              <w:ind w:left="-57" w:right="-57" w:hanging="14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Средства  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Средства  областного 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00CF9" w:rsidRPr="00500CF9" w:rsidRDefault="00500CF9" w:rsidP="00FC15E7">
            <w:pPr>
              <w:ind w:left="-57" w:right="-57" w:hanging="14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Средства   местного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Средства  областного  бюджета</w:t>
            </w:r>
          </w:p>
        </w:tc>
      </w:tr>
      <w:tr w:rsidR="00500CF9" w:rsidTr="00FC15E7">
        <w:trPr>
          <w:cantSplit/>
          <w:trHeight w:val="11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FC15E7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Пан</w:t>
            </w:r>
            <w:r w:rsidR="00500CF9" w:rsidRPr="00500CF9">
              <w:rPr>
                <w:rFonts w:ascii="PT Astra Serif" w:hAnsi="PT Astra Serif"/>
                <w:sz w:val="18"/>
                <w:szCs w:val="18"/>
              </w:rPr>
              <w:t>ьшино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500CF9">
              <w:rPr>
                <w:rFonts w:ascii="PT Astra Serif" w:hAnsi="PT Astra Serif"/>
                <w:sz w:val="18"/>
                <w:szCs w:val="18"/>
                <w:lang w:eastAsia="ar-SA"/>
              </w:rPr>
              <w:t>Ремонт</w:t>
            </w:r>
          </w:p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500CF9">
              <w:rPr>
                <w:rFonts w:ascii="PT Astra Serif" w:hAnsi="PT Astra Serif"/>
                <w:sz w:val="18"/>
                <w:szCs w:val="18"/>
                <w:lang w:eastAsia="ar-SA"/>
              </w:rPr>
              <w:t>водопроводных сетей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Необходима замена аварийных участков, изношенность 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suppressAutoHyphens/>
              <w:ind w:left="-57" w:right="-57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500CF9">
              <w:rPr>
                <w:rFonts w:ascii="PT Astra Serif" w:hAnsi="PT Astra Serif"/>
                <w:sz w:val="18"/>
                <w:szCs w:val="18"/>
              </w:rPr>
              <w:t>Обеспечи</w:t>
            </w:r>
            <w:r w:rsidR="00FC15E7">
              <w:rPr>
                <w:rFonts w:ascii="PT Astra Serif" w:hAnsi="PT Astra Serif"/>
                <w:sz w:val="18"/>
                <w:szCs w:val="18"/>
              </w:rPr>
              <w:t>-</w:t>
            </w:r>
            <w:r w:rsidRPr="00500CF9">
              <w:rPr>
                <w:rFonts w:ascii="PT Astra Serif" w:hAnsi="PT Astra Serif"/>
                <w:sz w:val="18"/>
                <w:szCs w:val="18"/>
              </w:rPr>
              <w:t>вается</w:t>
            </w:r>
            <w:proofErr w:type="spellEnd"/>
            <w:proofErr w:type="gramEnd"/>
            <w:r w:rsidRPr="00500CF9">
              <w:rPr>
                <w:rFonts w:ascii="PT Astra Serif" w:hAnsi="PT Astra Serif"/>
                <w:sz w:val="18"/>
                <w:szCs w:val="18"/>
              </w:rPr>
              <w:t xml:space="preserve"> повышение надёжности водо</w:t>
            </w:r>
            <w:r w:rsidR="00FC15E7">
              <w:rPr>
                <w:rFonts w:ascii="PT Astra Serif" w:hAnsi="PT Astra Serif"/>
                <w:sz w:val="18"/>
                <w:szCs w:val="18"/>
              </w:rPr>
              <w:t>-</w:t>
            </w:r>
            <w:r w:rsidRPr="00500CF9">
              <w:rPr>
                <w:rFonts w:ascii="PT Astra Serif" w:hAnsi="PT Astra Serif"/>
                <w:sz w:val="18"/>
                <w:szCs w:val="18"/>
              </w:rPr>
              <w:t>снабжения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2029,0136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22,23581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2006,77779</w:t>
            </w:r>
          </w:p>
        </w:tc>
      </w:tr>
      <w:tr w:rsidR="00500CF9" w:rsidTr="00FC15E7">
        <w:trPr>
          <w:cantSplit/>
          <w:trHeight w:val="11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п.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proofErr w:type="spellStart"/>
            <w:r w:rsidRPr="00500CF9">
              <w:rPr>
                <w:rFonts w:ascii="PT Astra Serif" w:hAnsi="PT Astra Serif"/>
                <w:sz w:val="18"/>
                <w:szCs w:val="18"/>
              </w:rPr>
              <w:t>Паньшино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 xml:space="preserve">Составление  экспертного исследования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 xml:space="preserve">Ценовая экспертиза локального сметного расчета для  участия в программе ремонта водопроводных сетей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5E7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500CF9">
              <w:rPr>
                <w:rFonts w:ascii="PT Astra Serif" w:hAnsi="PT Astra Serif"/>
                <w:sz w:val="18"/>
                <w:szCs w:val="18"/>
              </w:rPr>
              <w:t>Обеспечи</w:t>
            </w:r>
            <w:proofErr w:type="spellEnd"/>
          </w:p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500CF9">
              <w:rPr>
                <w:rFonts w:ascii="PT Astra Serif" w:hAnsi="PT Astra Serif"/>
                <w:sz w:val="18"/>
                <w:szCs w:val="18"/>
              </w:rPr>
              <w:t>вается</w:t>
            </w:r>
            <w:proofErr w:type="spellEnd"/>
            <w:r w:rsidRPr="00500CF9">
              <w:rPr>
                <w:rFonts w:ascii="PT Astra Serif" w:hAnsi="PT Astra Serif"/>
                <w:sz w:val="18"/>
                <w:szCs w:val="18"/>
              </w:rPr>
              <w:t xml:space="preserve"> повышение надёжности </w:t>
            </w:r>
            <w:proofErr w:type="gramStart"/>
            <w:r w:rsidRPr="00500CF9">
              <w:rPr>
                <w:rFonts w:ascii="PT Astra Serif" w:hAnsi="PT Astra Serif"/>
                <w:sz w:val="18"/>
                <w:szCs w:val="18"/>
              </w:rPr>
              <w:t>водо</w:t>
            </w:r>
            <w:r w:rsidR="00FC15E7">
              <w:rPr>
                <w:rFonts w:ascii="PT Astra Serif" w:hAnsi="PT Astra Serif"/>
                <w:sz w:val="18"/>
                <w:szCs w:val="18"/>
              </w:rPr>
              <w:t>-</w:t>
            </w:r>
            <w:r w:rsidRPr="00500CF9">
              <w:rPr>
                <w:rFonts w:ascii="PT Astra Serif" w:hAnsi="PT Astra Serif"/>
                <w:sz w:val="18"/>
                <w:szCs w:val="18"/>
              </w:rPr>
              <w:t>снабжения</w:t>
            </w:r>
            <w:proofErr w:type="gram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11,840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11,840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500CF9" w:rsidTr="00FC15E7">
        <w:trPr>
          <w:cantSplit/>
          <w:trHeight w:val="11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500CF9">
              <w:rPr>
                <w:rFonts w:ascii="PT Astra Serif" w:hAnsi="PT Astra Serif"/>
                <w:sz w:val="18"/>
                <w:szCs w:val="18"/>
              </w:rPr>
              <w:t>с</w:t>
            </w:r>
            <w:proofErr w:type="gramEnd"/>
            <w:r w:rsidRPr="00500CF9">
              <w:rPr>
                <w:rFonts w:ascii="PT Astra Serif" w:hAnsi="PT Astra Serif"/>
                <w:sz w:val="18"/>
                <w:szCs w:val="18"/>
              </w:rPr>
              <w:t>. Вязовка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500CF9">
              <w:rPr>
                <w:rFonts w:ascii="PT Astra Serif" w:hAnsi="PT Astra Serif"/>
                <w:sz w:val="18"/>
                <w:szCs w:val="18"/>
                <w:lang w:eastAsia="ar-SA"/>
              </w:rPr>
              <w:t>Ремонт</w:t>
            </w:r>
          </w:p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500CF9">
              <w:rPr>
                <w:rFonts w:ascii="PT Astra Serif" w:hAnsi="PT Astra Serif"/>
                <w:sz w:val="18"/>
                <w:szCs w:val="18"/>
                <w:lang w:eastAsia="ar-SA"/>
              </w:rPr>
              <w:t>водопроводных сетей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Необходима замена аварийных участков, изношенность 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suppressAutoHyphens/>
              <w:ind w:left="-57" w:right="-57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500CF9">
              <w:rPr>
                <w:rFonts w:ascii="PT Astra Serif" w:hAnsi="PT Astra Serif"/>
                <w:sz w:val="18"/>
                <w:szCs w:val="18"/>
              </w:rPr>
              <w:t>Обеспечи</w:t>
            </w:r>
            <w:r w:rsidR="00FC15E7">
              <w:rPr>
                <w:rFonts w:ascii="PT Astra Serif" w:hAnsi="PT Astra Serif"/>
                <w:sz w:val="18"/>
                <w:szCs w:val="18"/>
              </w:rPr>
              <w:t>-</w:t>
            </w:r>
            <w:r w:rsidRPr="00500CF9">
              <w:rPr>
                <w:rFonts w:ascii="PT Astra Serif" w:hAnsi="PT Astra Serif"/>
                <w:sz w:val="18"/>
                <w:szCs w:val="18"/>
              </w:rPr>
              <w:t>вается</w:t>
            </w:r>
            <w:proofErr w:type="spellEnd"/>
            <w:proofErr w:type="gramEnd"/>
            <w:r w:rsidRPr="00500CF9">
              <w:rPr>
                <w:rFonts w:ascii="PT Astra Serif" w:hAnsi="PT Astra Serif"/>
                <w:sz w:val="18"/>
                <w:szCs w:val="18"/>
              </w:rPr>
              <w:t xml:space="preserve"> повышение надёжности водо</w:t>
            </w:r>
            <w:r w:rsidR="00FC15E7">
              <w:rPr>
                <w:rFonts w:ascii="PT Astra Serif" w:hAnsi="PT Astra Serif"/>
                <w:sz w:val="18"/>
                <w:szCs w:val="18"/>
              </w:rPr>
              <w:t>-</w:t>
            </w:r>
            <w:r w:rsidRPr="00500CF9">
              <w:rPr>
                <w:rFonts w:ascii="PT Astra Serif" w:hAnsi="PT Astra Serif"/>
                <w:sz w:val="18"/>
                <w:szCs w:val="18"/>
              </w:rPr>
              <w:t>снабжения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1308,89271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13,35071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1295,542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500CF9" w:rsidTr="00FC15E7">
        <w:trPr>
          <w:cantSplit/>
          <w:trHeight w:val="11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500CF9">
              <w:rPr>
                <w:rFonts w:ascii="PT Astra Serif" w:hAnsi="PT Astra Serif"/>
                <w:sz w:val="18"/>
                <w:szCs w:val="18"/>
              </w:rPr>
              <w:lastRenderedPageBreak/>
              <w:t>с</w:t>
            </w:r>
            <w:proofErr w:type="gramEnd"/>
            <w:r w:rsidRPr="00500CF9">
              <w:rPr>
                <w:rFonts w:ascii="PT Astra Serif" w:hAnsi="PT Astra Serif"/>
                <w:sz w:val="18"/>
                <w:szCs w:val="18"/>
              </w:rPr>
              <w:t xml:space="preserve">. Ореховка,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500CF9">
              <w:rPr>
                <w:rFonts w:ascii="PT Astra Serif" w:hAnsi="PT Astra Serif"/>
                <w:sz w:val="18"/>
                <w:szCs w:val="18"/>
                <w:lang w:eastAsia="ar-SA"/>
              </w:rPr>
              <w:t>Ремонт</w:t>
            </w:r>
          </w:p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500CF9">
              <w:rPr>
                <w:rFonts w:ascii="PT Astra Serif" w:hAnsi="PT Astra Serif"/>
                <w:sz w:val="18"/>
                <w:szCs w:val="18"/>
                <w:lang w:eastAsia="ar-SA"/>
              </w:rPr>
              <w:t>водопроводных сетей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Необходима замена аварийных участков, изношенность 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suppressAutoHyphens/>
              <w:ind w:left="-57" w:right="-57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500CF9">
              <w:rPr>
                <w:rFonts w:ascii="PT Astra Serif" w:hAnsi="PT Astra Serif"/>
                <w:sz w:val="18"/>
                <w:szCs w:val="18"/>
              </w:rPr>
              <w:t>Обеспечи</w:t>
            </w:r>
            <w:r w:rsidR="00FC15E7">
              <w:rPr>
                <w:rFonts w:ascii="PT Astra Serif" w:hAnsi="PT Astra Serif"/>
                <w:sz w:val="18"/>
                <w:szCs w:val="18"/>
              </w:rPr>
              <w:t>-</w:t>
            </w:r>
            <w:r w:rsidRPr="00500CF9">
              <w:rPr>
                <w:rFonts w:ascii="PT Astra Serif" w:hAnsi="PT Astra Serif"/>
                <w:sz w:val="18"/>
                <w:szCs w:val="18"/>
              </w:rPr>
              <w:t>вается</w:t>
            </w:r>
            <w:proofErr w:type="spellEnd"/>
            <w:proofErr w:type="gramEnd"/>
            <w:r w:rsidRPr="00500CF9">
              <w:rPr>
                <w:rFonts w:ascii="PT Astra Serif" w:hAnsi="PT Astra Serif"/>
                <w:sz w:val="18"/>
                <w:szCs w:val="18"/>
              </w:rPr>
              <w:t xml:space="preserve"> повышение надёжности водо</w:t>
            </w:r>
            <w:r w:rsidR="00FC15E7">
              <w:rPr>
                <w:rFonts w:ascii="PT Astra Serif" w:hAnsi="PT Astra Serif"/>
                <w:sz w:val="18"/>
                <w:szCs w:val="18"/>
              </w:rPr>
              <w:t>-</w:t>
            </w:r>
            <w:r w:rsidRPr="00500CF9">
              <w:rPr>
                <w:rFonts w:ascii="PT Astra Serif" w:hAnsi="PT Astra Serif"/>
                <w:sz w:val="18"/>
                <w:szCs w:val="18"/>
              </w:rPr>
              <w:t>снабжения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234,3864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2,86321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231,52319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500CF9" w:rsidTr="00FC15E7">
        <w:trPr>
          <w:trHeight w:val="14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 xml:space="preserve">Ремонт муниципального жилья </w:t>
            </w:r>
          </w:p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500CF9">
              <w:rPr>
                <w:rFonts w:ascii="PT Astra Serif" w:hAnsi="PT Astra Serif"/>
                <w:sz w:val="18"/>
                <w:szCs w:val="18"/>
                <w:lang w:eastAsia="ar-SA"/>
              </w:rPr>
              <w:t>Ремонт кровли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Износ жилфонда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 xml:space="preserve">Снижение физического износа </w:t>
            </w:r>
            <w:proofErr w:type="spellStart"/>
            <w:proofErr w:type="gramStart"/>
            <w:r w:rsidRPr="00500CF9">
              <w:rPr>
                <w:rFonts w:ascii="PT Astra Serif" w:hAnsi="PT Astra Serif"/>
                <w:sz w:val="18"/>
                <w:szCs w:val="18"/>
              </w:rPr>
              <w:t>муници</w:t>
            </w:r>
            <w:r w:rsidR="00FC15E7">
              <w:rPr>
                <w:rFonts w:ascii="PT Astra Serif" w:hAnsi="PT Astra Serif"/>
                <w:sz w:val="18"/>
                <w:szCs w:val="18"/>
              </w:rPr>
              <w:t>-</w:t>
            </w:r>
            <w:r w:rsidRPr="00500CF9">
              <w:rPr>
                <w:rFonts w:ascii="PT Astra Serif" w:hAnsi="PT Astra Serif"/>
                <w:sz w:val="18"/>
                <w:szCs w:val="18"/>
              </w:rPr>
              <w:t>пального</w:t>
            </w:r>
            <w:proofErr w:type="spellEnd"/>
            <w:proofErr w:type="gramEnd"/>
            <w:r w:rsidRPr="00500CF9">
              <w:rPr>
                <w:rFonts w:ascii="PT Astra Serif" w:hAnsi="PT Astra Serif"/>
                <w:sz w:val="18"/>
                <w:szCs w:val="18"/>
              </w:rPr>
              <w:t xml:space="preserve"> жилья; улучшение качества жилищных условий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40,0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500CF9" w:rsidTr="00FC15E7">
        <w:trPr>
          <w:trHeight w:val="14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 xml:space="preserve">с. </w:t>
            </w:r>
            <w:proofErr w:type="gramStart"/>
            <w:r w:rsidRPr="00500CF9">
              <w:rPr>
                <w:rFonts w:ascii="PT Astra Serif" w:hAnsi="PT Astra Serif"/>
                <w:sz w:val="18"/>
                <w:szCs w:val="18"/>
              </w:rPr>
              <w:t>Нижняя</w:t>
            </w:r>
            <w:proofErr w:type="gramEnd"/>
            <w:r w:rsidRPr="00500CF9">
              <w:rPr>
                <w:rFonts w:ascii="PT Astra Serif" w:hAnsi="PT Astra Serif"/>
                <w:sz w:val="18"/>
                <w:szCs w:val="18"/>
              </w:rPr>
              <w:t xml:space="preserve"> Маза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500CF9">
              <w:rPr>
                <w:rFonts w:ascii="PT Astra Serif" w:hAnsi="PT Astra Serif"/>
                <w:sz w:val="18"/>
                <w:szCs w:val="18"/>
                <w:lang w:eastAsia="ar-SA"/>
              </w:rPr>
              <w:t>Ремонт</w:t>
            </w:r>
          </w:p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500CF9">
              <w:rPr>
                <w:rFonts w:ascii="PT Astra Serif" w:hAnsi="PT Astra Serif"/>
                <w:sz w:val="18"/>
                <w:szCs w:val="18"/>
                <w:lang w:eastAsia="ar-SA"/>
              </w:rPr>
              <w:t xml:space="preserve"> водопроводных сетей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Необходима замена аварийных участков, изношенность 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proofErr w:type="gramStart"/>
            <w:r w:rsidRPr="00500CF9">
              <w:rPr>
                <w:rFonts w:ascii="PT Astra Serif" w:hAnsi="PT Astra Serif"/>
                <w:sz w:val="18"/>
                <w:szCs w:val="18"/>
              </w:rPr>
              <w:t>Обеспечи</w:t>
            </w:r>
            <w:r w:rsidR="00FC15E7">
              <w:rPr>
                <w:rFonts w:ascii="PT Astra Serif" w:hAnsi="PT Astra Serif"/>
                <w:sz w:val="18"/>
                <w:szCs w:val="18"/>
              </w:rPr>
              <w:t>-</w:t>
            </w:r>
            <w:r w:rsidRPr="00500CF9">
              <w:rPr>
                <w:rFonts w:ascii="PT Astra Serif" w:hAnsi="PT Astra Serif"/>
                <w:sz w:val="18"/>
                <w:szCs w:val="18"/>
              </w:rPr>
              <w:t>вается</w:t>
            </w:r>
            <w:proofErr w:type="spellEnd"/>
            <w:proofErr w:type="gramEnd"/>
            <w:r w:rsidRPr="00500CF9">
              <w:rPr>
                <w:rFonts w:ascii="PT Astra Serif" w:hAnsi="PT Astra Serif"/>
                <w:sz w:val="18"/>
                <w:szCs w:val="18"/>
              </w:rPr>
              <w:t xml:space="preserve"> повышение надёжности водо</w:t>
            </w:r>
            <w:r w:rsidR="00FC15E7">
              <w:rPr>
                <w:rFonts w:ascii="PT Astra Serif" w:hAnsi="PT Astra Serif"/>
                <w:sz w:val="18"/>
                <w:szCs w:val="18"/>
              </w:rPr>
              <w:t>-</w:t>
            </w:r>
            <w:r w:rsidRPr="00500CF9">
              <w:rPr>
                <w:rFonts w:ascii="PT Astra Serif" w:hAnsi="PT Astra Serif"/>
                <w:sz w:val="18"/>
                <w:szCs w:val="18"/>
              </w:rPr>
              <w:t>снабжения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500CF9" w:rsidTr="00FC15E7">
        <w:trPr>
          <w:trHeight w:val="14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Пожарные гидранты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Замена и ремонт  пожарных гидрантов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Необходимость замены и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suppressAutoHyphens/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Обеспечение пожарной безопасности населённых пунктов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66,0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46,0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500CF9" w:rsidTr="00FC15E7">
        <w:trPr>
          <w:trHeight w:val="14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500CF9">
              <w:rPr>
                <w:rFonts w:ascii="PT Astra Serif" w:hAnsi="PT Astra Serif"/>
                <w:sz w:val="18"/>
                <w:szCs w:val="18"/>
              </w:rPr>
              <w:t>с</w:t>
            </w:r>
            <w:proofErr w:type="gramEnd"/>
            <w:r w:rsidRPr="00500CF9">
              <w:rPr>
                <w:rFonts w:ascii="PT Astra Serif" w:hAnsi="PT Astra Serif"/>
                <w:sz w:val="18"/>
                <w:szCs w:val="18"/>
              </w:rPr>
              <w:t>. Дмитриевка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500CF9">
              <w:rPr>
                <w:rFonts w:ascii="PT Astra Serif" w:hAnsi="PT Astra Serif"/>
                <w:sz w:val="18"/>
                <w:szCs w:val="18"/>
                <w:lang w:eastAsia="ar-SA"/>
              </w:rPr>
              <w:t>Замена башни Рож1шт/15м3новского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 xml:space="preserve">Износ башни </w:t>
            </w:r>
            <w:proofErr w:type="spellStart"/>
            <w:r w:rsidRPr="00500CF9">
              <w:rPr>
                <w:rFonts w:ascii="PT Astra Serif" w:hAnsi="PT Astra Serif"/>
                <w:sz w:val="18"/>
                <w:szCs w:val="18"/>
              </w:rPr>
              <w:t>Рожновского</w:t>
            </w:r>
            <w:proofErr w:type="spellEnd"/>
            <w:r w:rsidRPr="00500CF9">
              <w:rPr>
                <w:rFonts w:ascii="PT Astra Serif" w:hAnsi="PT Astra Serif"/>
                <w:sz w:val="18"/>
                <w:szCs w:val="18"/>
              </w:rPr>
              <w:t xml:space="preserve"> 100% 1шт и ограничение подачи воды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proofErr w:type="gramStart"/>
            <w:r w:rsidRPr="00500CF9">
              <w:rPr>
                <w:rFonts w:ascii="PT Astra Serif" w:hAnsi="PT Astra Serif"/>
                <w:sz w:val="18"/>
                <w:szCs w:val="18"/>
              </w:rPr>
              <w:t>Обеспечи</w:t>
            </w:r>
            <w:r w:rsidR="00FC15E7">
              <w:rPr>
                <w:rFonts w:ascii="PT Astra Serif" w:hAnsi="PT Astra Serif"/>
                <w:sz w:val="18"/>
                <w:szCs w:val="18"/>
              </w:rPr>
              <w:t>-</w:t>
            </w:r>
            <w:r w:rsidRPr="00500CF9">
              <w:rPr>
                <w:rFonts w:ascii="PT Astra Serif" w:hAnsi="PT Astra Serif"/>
                <w:sz w:val="18"/>
                <w:szCs w:val="18"/>
              </w:rPr>
              <w:t>вается</w:t>
            </w:r>
            <w:proofErr w:type="spellEnd"/>
            <w:proofErr w:type="gramEnd"/>
            <w:r w:rsidRPr="00500CF9">
              <w:rPr>
                <w:rFonts w:ascii="PT Astra Serif" w:hAnsi="PT Astra Serif"/>
                <w:sz w:val="18"/>
                <w:szCs w:val="18"/>
              </w:rPr>
              <w:t xml:space="preserve"> повышение надёжности водо</w:t>
            </w:r>
            <w:r w:rsidR="00FC15E7">
              <w:rPr>
                <w:rFonts w:ascii="PT Astra Serif" w:hAnsi="PT Astra Serif"/>
                <w:sz w:val="18"/>
                <w:szCs w:val="18"/>
              </w:rPr>
              <w:t>-</w:t>
            </w:r>
            <w:r w:rsidRPr="00500CF9">
              <w:rPr>
                <w:rFonts w:ascii="PT Astra Serif" w:hAnsi="PT Astra Serif"/>
                <w:sz w:val="18"/>
                <w:szCs w:val="18"/>
              </w:rPr>
              <w:t>снабжения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769,25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7,6925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761,5575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500CF9" w:rsidTr="00FC15E7">
        <w:trPr>
          <w:trHeight w:val="14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500CF9">
              <w:rPr>
                <w:rFonts w:ascii="PT Astra Serif" w:hAnsi="PT Astra Serif"/>
                <w:sz w:val="18"/>
                <w:szCs w:val="18"/>
              </w:rPr>
              <w:t>с</w:t>
            </w:r>
            <w:proofErr w:type="gramEnd"/>
            <w:r w:rsidRPr="00500CF9">
              <w:rPr>
                <w:rFonts w:ascii="PT Astra Serif" w:hAnsi="PT Astra Serif"/>
                <w:sz w:val="18"/>
                <w:szCs w:val="18"/>
              </w:rPr>
              <w:t>. Вязовка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Ремонт зоны санитарной охраны родника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Приведение в  надлежащее состояние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proofErr w:type="gramStart"/>
            <w:r w:rsidRPr="00500CF9">
              <w:rPr>
                <w:rFonts w:ascii="PT Astra Serif" w:hAnsi="PT Astra Serif"/>
                <w:sz w:val="18"/>
                <w:szCs w:val="18"/>
              </w:rPr>
              <w:t>Обеспечи</w:t>
            </w:r>
            <w:r w:rsidR="00FC15E7">
              <w:rPr>
                <w:rFonts w:ascii="PT Astra Serif" w:hAnsi="PT Astra Serif"/>
                <w:sz w:val="18"/>
                <w:szCs w:val="18"/>
              </w:rPr>
              <w:t>-</w:t>
            </w:r>
            <w:r w:rsidRPr="00500CF9">
              <w:rPr>
                <w:rFonts w:ascii="PT Astra Serif" w:hAnsi="PT Astra Serif"/>
                <w:sz w:val="18"/>
                <w:szCs w:val="18"/>
              </w:rPr>
              <w:t>вается</w:t>
            </w:r>
            <w:proofErr w:type="spellEnd"/>
            <w:proofErr w:type="gramEnd"/>
            <w:r w:rsidRPr="00500CF9">
              <w:rPr>
                <w:rFonts w:ascii="PT Astra Serif" w:hAnsi="PT Astra Serif"/>
                <w:sz w:val="18"/>
                <w:szCs w:val="18"/>
              </w:rPr>
              <w:t xml:space="preserve"> повышение надёжности водо</w:t>
            </w:r>
            <w:r w:rsidR="00FC15E7">
              <w:rPr>
                <w:rFonts w:ascii="PT Astra Serif" w:hAnsi="PT Astra Serif"/>
                <w:sz w:val="18"/>
                <w:szCs w:val="18"/>
              </w:rPr>
              <w:t>-</w:t>
            </w:r>
            <w:r w:rsidRPr="00500CF9">
              <w:rPr>
                <w:rFonts w:ascii="PT Astra Serif" w:hAnsi="PT Astra Serif"/>
                <w:sz w:val="18"/>
                <w:szCs w:val="18"/>
              </w:rPr>
              <w:t>снабжения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150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500CF9" w:rsidTr="00FC15E7">
        <w:trPr>
          <w:trHeight w:val="14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500CF9">
              <w:rPr>
                <w:rFonts w:ascii="PT Astra Serif" w:hAnsi="PT Astra Serif"/>
                <w:sz w:val="18"/>
                <w:szCs w:val="18"/>
              </w:rPr>
              <w:t>с</w:t>
            </w:r>
            <w:proofErr w:type="gramEnd"/>
            <w:r w:rsidRPr="00500CF9">
              <w:rPr>
                <w:rFonts w:ascii="PT Astra Serif" w:hAnsi="PT Astra Serif"/>
                <w:sz w:val="18"/>
                <w:szCs w:val="18"/>
              </w:rPr>
              <w:t>. Дмитриевка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Обустройство мест</w:t>
            </w:r>
          </w:p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(площадок) накопления</w:t>
            </w:r>
          </w:p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 xml:space="preserve">( том числе: раздельного накопления) </w:t>
            </w:r>
            <w:r w:rsidRPr="00500CF9">
              <w:rPr>
                <w:rFonts w:ascii="PT Astra Serif" w:hAnsi="PT Astra Serif"/>
                <w:sz w:val="18"/>
                <w:szCs w:val="18"/>
              </w:rPr>
              <w:lastRenderedPageBreak/>
              <w:t>ТКО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lastRenderedPageBreak/>
              <w:t>Отсутствие мест</w:t>
            </w:r>
          </w:p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(площадок  накопления (в том числе: раздельного накопления</w:t>
            </w:r>
            <w:proofErr w:type="gramStart"/>
            <w:r w:rsidRPr="00500CF9">
              <w:rPr>
                <w:rFonts w:ascii="PT Astra Serif" w:hAnsi="PT Astra Serif"/>
                <w:sz w:val="18"/>
                <w:szCs w:val="18"/>
              </w:rPr>
              <w:t xml:space="preserve"> )</w:t>
            </w:r>
            <w:proofErr w:type="gramEnd"/>
            <w:r w:rsidRPr="00500CF9">
              <w:rPr>
                <w:rFonts w:ascii="PT Astra Serif" w:hAnsi="PT Astra Serif"/>
                <w:sz w:val="18"/>
                <w:szCs w:val="18"/>
              </w:rPr>
              <w:t xml:space="preserve"> ТКО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Обеспечение  благоприятной окружающей среды</w:t>
            </w:r>
          </w:p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500CF9" w:rsidRPr="00500CF9" w:rsidRDefault="00500CF9" w:rsidP="00500CF9">
            <w:pPr>
              <w:ind w:left="-57" w:right="-57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lastRenderedPageBreak/>
              <w:t>212,35695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10,57895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201,778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500CF9" w:rsidTr="00FC15E7">
        <w:trPr>
          <w:trHeight w:val="14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500CF9">
              <w:rPr>
                <w:rFonts w:ascii="PT Astra Serif" w:hAnsi="PT Astra Serif"/>
                <w:sz w:val="18"/>
                <w:szCs w:val="18"/>
              </w:rPr>
              <w:lastRenderedPageBreak/>
              <w:t>с</w:t>
            </w:r>
            <w:proofErr w:type="gramEnd"/>
            <w:r w:rsidRPr="00500CF9">
              <w:rPr>
                <w:rFonts w:ascii="PT Astra Serif" w:hAnsi="PT Astra Serif"/>
                <w:sz w:val="18"/>
                <w:szCs w:val="18"/>
              </w:rPr>
              <w:t>. Ореховка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приобретение контейнеров (бункеров) для накопления ТКО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отсутствие контейнеров (бункеров) для накопления ТКО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Обеспечение  благоприятной окружающей среды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35,12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3,44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31,68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500CF9" w:rsidTr="00FC15E7">
        <w:trPr>
          <w:trHeight w:val="74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500CF9">
              <w:rPr>
                <w:rFonts w:ascii="PT Astra Serif" w:hAnsi="PT Astra Serif"/>
                <w:sz w:val="18"/>
                <w:szCs w:val="18"/>
              </w:rPr>
              <w:t>с</w:t>
            </w:r>
            <w:proofErr w:type="gramEnd"/>
            <w:r w:rsidRPr="00500CF9">
              <w:rPr>
                <w:rFonts w:ascii="PT Astra Serif" w:hAnsi="PT Astra Serif"/>
                <w:sz w:val="18"/>
                <w:szCs w:val="18"/>
              </w:rPr>
              <w:t>.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500CF9">
              <w:rPr>
                <w:rFonts w:ascii="PT Astra Serif" w:hAnsi="PT Astra Serif"/>
                <w:sz w:val="18"/>
                <w:szCs w:val="18"/>
              </w:rPr>
              <w:t>Волчанка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приобретение контейнеров (бункеров) для накопления ТКО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отсутствие контейнеров (бункеров) для накопления ТКО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Обеспечение  благоприятной окружающей среды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35,12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3,44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31,68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500CF9" w:rsidTr="00FC15E7">
        <w:trPr>
          <w:trHeight w:val="14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 xml:space="preserve"> Котельная  № 2,</w:t>
            </w:r>
          </w:p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п. </w:t>
            </w:r>
            <w:r w:rsidRPr="00500CF9">
              <w:rPr>
                <w:rFonts w:ascii="PT Astra Serif" w:hAnsi="PT Astra Serif"/>
                <w:sz w:val="18"/>
                <w:szCs w:val="18"/>
              </w:rPr>
              <w:t>Октябрьский, ул. Мира,15</w:t>
            </w:r>
            <w:proofErr w:type="gramStart"/>
            <w:r w:rsidRPr="00500CF9">
              <w:rPr>
                <w:rFonts w:ascii="PT Astra Serif" w:hAnsi="PT Astra Serif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замена котла  ИШМА-100 2У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износ оборудования 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 xml:space="preserve">обеспечение бесперебойной работы </w:t>
            </w:r>
            <w:proofErr w:type="gramStart"/>
            <w:r w:rsidRPr="00500CF9">
              <w:rPr>
                <w:rFonts w:ascii="PT Astra Serif" w:hAnsi="PT Astra Serif"/>
                <w:sz w:val="18"/>
                <w:szCs w:val="18"/>
              </w:rPr>
              <w:t>тепло</w:t>
            </w:r>
            <w:r w:rsidR="00FC15E7">
              <w:rPr>
                <w:rFonts w:ascii="PT Astra Serif" w:hAnsi="PT Astra Serif"/>
                <w:sz w:val="18"/>
                <w:szCs w:val="18"/>
              </w:rPr>
              <w:t>-</w:t>
            </w:r>
            <w:r w:rsidRPr="00500CF9">
              <w:rPr>
                <w:rFonts w:ascii="PT Astra Serif" w:hAnsi="PT Astra Serif"/>
                <w:sz w:val="18"/>
                <w:szCs w:val="18"/>
              </w:rPr>
              <w:t>источника</w:t>
            </w:r>
            <w:proofErr w:type="gram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144,0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500CF9" w:rsidTr="00FC15E7">
        <w:trPr>
          <w:trHeight w:val="14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 xml:space="preserve">Котельная </w:t>
            </w:r>
            <w:proofErr w:type="gramStart"/>
            <w:r w:rsidRPr="00500CF9">
              <w:rPr>
                <w:rFonts w:ascii="PT Astra Serif" w:hAnsi="PT Astra Serif"/>
                <w:sz w:val="18"/>
                <w:szCs w:val="18"/>
              </w:rPr>
              <w:t>в</w:t>
            </w:r>
            <w:proofErr w:type="gramEnd"/>
            <w:r w:rsidRPr="00500CF9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500CF9">
              <w:rPr>
                <w:rFonts w:ascii="PT Astra Serif" w:hAnsi="PT Astra Serif"/>
                <w:sz w:val="18"/>
                <w:szCs w:val="18"/>
              </w:rPr>
              <w:t>с</w:t>
            </w:r>
            <w:proofErr w:type="gramEnd"/>
            <w:r w:rsidRPr="00500CF9">
              <w:rPr>
                <w:rFonts w:ascii="PT Astra Serif" w:hAnsi="PT Astra Serif"/>
                <w:sz w:val="18"/>
                <w:szCs w:val="18"/>
              </w:rPr>
              <w:t>.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500CF9">
              <w:rPr>
                <w:rFonts w:ascii="PT Astra Serif" w:hAnsi="PT Astra Serif"/>
                <w:sz w:val="18"/>
                <w:szCs w:val="18"/>
              </w:rPr>
              <w:t>Дмитриевка,</w:t>
            </w:r>
          </w:p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ул.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500CF9">
              <w:rPr>
                <w:rFonts w:ascii="PT Astra Serif" w:hAnsi="PT Astra Serif"/>
                <w:sz w:val="18"/>
                <w:szCs w:val="18"/>
              </w:rPr>
              <w:t>Лесная,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500CF9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 xml:space="preserve">ремонт кровли  газовой котельной </w:t>
            </w:r>
          </w:p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 xml:space="preserve"> устранение протечки </w:t>
            </w:r>
          </w:p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кровли</w:t>
            </w:r>
            <w:r w:rsidRPr="00500CF9">
              <w:rPr>
                <w:rFonts w:ascii="PT Astra Serif" w:hAnsi="PT Astra Serif"/>
                <w:sz w:val="18"/>
                <w:szCs w:val="18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 xml:space="preserve">Приведение в надлежащее состояние кровли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198,69322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198,69322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500CF9" w:rsidTr="00FC15E7">
        <w:trPr>
          <w:trHeight w:val="14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Ремонт муниципально</w:t>
            </w:r>
            <w:r w:rsidRPr="00500CF9">
              <w:rPr>
                <w:rFonts w:ascii="PT Astra Serif" w:hAnsi="PT Astra Serif"/>
                <w:sz w:val="18"/>
                <w:szCs w:val="18"/>
              </w:rPr>
              <w:t>го жилья</w:t>
            </w:r>
          </w:p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п.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500CF9">
              <w:rPr>
                <w:rFonts w:ascii="PT Astra Serif" w:hAnsi="PT Astra Serif"/>
                <w:sz w:val="18"/>
                <w:szCs w:val="18"/>
              </w:rPr>
              <w:t>Володарский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Ремонт кровли дома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износ жилфонда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 xml:space="preserve">Снижение физического износа </w:t>
            </w:r>
            <w:proofErr w:type="spellStart"/>
            <w:proofErr w:type="gramStart"/>
            <w:r w:rsidRPr="00500CF9">
              <w:rPr>
                <w:rFonts w:ascii="PT Astra Serif" w:hAnsi="PT Astra Serif"/>
                <w:sz w:val="18"/>
                <w:szCs w:val="18"/>
              </w:rPr>
              <w:t>муници</w:t>
            </w:r>
            <w:r w:rsidR="00FC15E7">
              <w:rPr>
                <w:rFonts w:ascii="PT Astra Serif" w:hAnsi="PT Astra Serif"/>
                <w:sz w:val="18"/>
                <w:szCs w:val="18"/>
              </w:rPr>
              <w:t>-</w:t>
            </w:r>
            <w:r w:rsidRPr="00500CF9">
              <w:rPr>
                <w:rFonts w:ascii="PT Astra Serif" w:hAnsi="PT Astra Serif"/>
                <w:sz w:val="18"/>
                <w:szCs w:val="18"/>
              </w:rPr>
              <w:t>пального</w:t>
            </w:r>
            <w:proofErr w:type="spellEnd"/>
            <w:proofErr w:type="gramEnd"/>
            <w:r w:rsidRPr="00500CF9">
              <w:rPr>
                <w:rFonts w:ascii="PT Astra Serif" w:hAnsi="PT Astra Serif"/>
                <w:sz w:val="18"/>
                <w:szCs w:val="18"/>
              </w:rPr>
              <w:t xml:space="preserve"> жилья, улучшение  качества жилищных условий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31,73210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31,73210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500CF9" w:rsidTr="00FC15E7">
        <w:trPr>
          <w:trHeight w:val="54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Котельные</w:t>
            </w:r>
          </w:p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500CF9">
              <w:rPr>
                <w:rFonts w:ascii="PT Astra Serif" w:hAnsi="PT Astra Serif"/>
                <w:sz w:val="18"/>
                <w:szCs w:val="18"/>
              </w:rPr>
              <w:t>р.п</w:t>
            </w:r>
            <w:proofErr w:type="spellEnd"/>
            <w:r w:rsidRPr="00500CF9">
              <w:rPr>
                <w:rFonts w:ascii="PT Astra Serif" w:hAnsi="PT Astra Serif"/>
                <w:sz w:val="18"/>
                <w:szCs w:val="18"/>
              </w:rPr>
              <w:t>.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500CF9">
              <w:rPr>
                <w:rFonts w:ascii="PT Astra Serif" w:hAnsi="PT Astra Serif"/>
                <w:sz w:val="18"/>
                <w:szCs w:val="18"/>
              </w:rPr>
              <w:t>Радищево,</w:t>
            </w:r>
          </w:p>
          <w:p w:rsid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п.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500CF9">
              <w:rPr>
                <w:rFonts w:ascii="PT Astra Serif" w:hAnsi="PT Astra Serif"/>
                <w:sz w:val="18"/>
                <w:szCs w:val="18"/>
              </w:rPr>
              <w:t>Октябрьский,</w:t>
            </w:r>
          </w:p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500CF9">
              <w:rPr>
                <w:rFonts w:ascii="PT Astra Serif" w:hAnsi="PT Astra Serif"/>
                <w:sz w:val="18"/>
                <w:szCs w:val="18"/>
              </w:rPr>
              <w:t>с</w:t>
            </w:r>
            <w:proofErr w:type="gramEnd"/>
            <w:r w:rsidRPr="00500CF9">
              <w:rPr>
                <w:rFonts w:ascii="PT Astra Serif" w:hAnsi="PT Astra Serif"/>
                <w:sz w:val="18"/>
                <w:szCs w:val="18"/>
              </w:rPr>
              <w:t>.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500CF9">
              <w:rPr>
                <w:rFonts w:ascii="PT Astra Serif" w:hAnsi="PT Astra Serif"/>
                <w:sz w:val="18"/>
                <w:szCs w:val="18"/>
              </w:rPr>
              <w:t>Дмитриевка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Разработка схем теплоснабжения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Исполнение</w:t>
            </w:r>
          </w:p>
          <w:p w:rsid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ФЗ от 27.07.2010</w:t>
            </w:r>
          </w:p>
          <w:p w:rsidR="00FC15E7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№</w:t>
            </w:r>
            <w:r w:rsidR="00FC15E7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500CF9">
              <w:rPr>
                <w:rFonts w:ascii="PT Astra Serif" w:hAnsi="PT Astra Serif"/>
                <w:sz w:val="18"/>
                <w:szCs w:val="18"/>
              </w:rPr>
              <w:t>190-ФЗ «О теплоснабжении»; ФЗ</w:t>
            </w:r>
            <w:r w:rsidR="00FC15E7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500CF9">
              <w:rPr>
                <w:rFonts w:ascii="PT Astra Serif" w:hAnsi="PT Astra Serif"/>
                <w:sz w:val="18"/>
                <w:szCs w:val="18"/>
              </w:rPr>
              <w:t>от</w:t>
            </w:r>
            <w:r w:rsidR="00FC15E7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500CF9">
              <w:rPr>
                <w:rFonts w:ascii="PT Astra Serif" w:hAnsi="PT Astra Serif"/>
                <w:sz w:val="18"/>
                <w:szCs w:val="18"/>
              </w:rPr>
              <w:t>23.11.2009</w:t>
            </w:r>
            <w:r w:rsidR="00FC15E7">
              <w:rPr>
                <w:rFonts w:ascii="PT Astra Serif" w:hAnsi="PT Astra Serif"/>
                <w:sz w:val="18"/>
                <w:szCs w:val="18"/>
              </w:rPr>
              <w:t xml:space="preserve">  № 261</w:t>
            </w:r>
            <w:r w:rsidRPr="00500CF9">
              <w:rPr>
                <w:rFonts w:ascii="PT Astra Serif" w:hAnsi="PT Astra Serif"/>
                <w:sz w:val="18"/>
                <w:szCs w:val="18"/>
              </w:rPr>
              <w:t>–ФЗ «Об энергосбережении и</w:t>
            </w:r>
            <w:r w:rsidR="00FC15E7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500CF9">
              <w:rPr>
                <w:rFonts w:ascii="PT Astra Serif" w:hAnsi="PT Astra Serif"/>
                <w:sz w:val="18"/>
                <w:szCs w:val="18"/>
              </w:rPr>
              <w:t>о повышении энергетической эффективности и о внесении изменений и дополнений в отдельные акты РФ»; По</w:t>
            </w:r>
            <w:r w:rsidR="00FC15E7">
              <w:rPr>
                <w:rFonts w:ascii="PT Astra Serif" w:hAnsi="PT Astra Serif"/>
                <w:sz w:val="18"/>
                <w:szCs w:val="18"/>
              </w:rPr>
              <w:t xml:space="preserve">становление Правительства РФ от 22.02.2012 </w:t>
            </w:r>
            <w:r w:rsidRPr="00500CF9">
              <w:rPr>
                <w:rFonts w:ascii="PT Astra Serif" w:hAnsi="PT Astra Serif"/>
                <w:sz w:val="18"/>
                <w:szCs w:val="18"/>
              </w:rPr>
              <w:t>№</w:t>
            </w:r>
            <w:r w:rsidR="00FC15E7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500CF9">
              <w:rPr>
                <w:rFonts w:ascii="PT Astra Serif" w:hAnsi="PT Astra Serif"/>
                <w:sz w:val="18"/>
                <w:szCs w:val="18"/>
              </w:rPr>
              <w:t xml:space="preserve">154 «О </w:t>
            </w:r>
            <w:r w:rsidRPr="00500CF9">
              <w:rPr>
                <w:rFonts w:ascii="PT Astra Serif" w:hAnsi="PT Astra Serif"/>
                <w:sz w:val="18"/>
                <w:szCs w:val="18"/>
              </w:rPr>
              <w:lastRenderedPageBreak/>
              <w:t>требованиях</w:t>
            </w:r>
          </w:p>
          <w:p w:rsidR="00FC15E7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500CF9">
              <w:rPr>
                <w:rFonts w:ascii="PT Astra Serif" w:hAnsi="PT Astra Serif"/>
                <w:sz w:val="18"/>
                <w:szCs w:val="18"/>
              </w:rPr>
              <w:t>к</w:t>
            </w:r>
            <w:proofErr w:type="gramEnd"/>
            <w:r w:rsidRPr="00500CF9">
              <w:rPr>
                <w:rFonts w:ascii="PT Astra Serif" w:hAnsi="PT Astra Serif"/>
                <w:sz w:val="18"/>
                <w:szCs w:val="18"/>
              </w:rPr>
              <w:t xml:space="preserve"> схемах теплоснабжения,</w:t>
            </w:r>
          </w:p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порядку их разработки и утверждения (с изменениями)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5E7" w:rsidRDefault="00500CF9" w:rsidP="00FC15E7">
            <w:pPr>
              <w:ind w:left="-57" w:right="-5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0CF9">
              <w:rPr>
                <w:rFonts w:eastAsia="Calibri"/>
                <w:sz w:val="18"/>
                <w:szCs w:val="18"/>
                <w:lang w:eastAsia="en-US"/>
              </w:rPr>
              <w:lastRenderedPageBreak/>
              <w:t>Надежность</w:t>
            </w:r>
          </w:p>
          <w:p w:rsidR="00500CF9" w:rsidRPr="00500CF9" w:rsidRDefault="00500CF9" w:rsidP="00FC15E7">
            <w:pPr>
              <w:ind w:left="-57" w:right="-5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0CF9">
              <w:rPr>
                <w:rFonts w:eastAsia="Calibri"/>
                <w:sz w:val="18"/>
                <w:szCs w:val="18"/>
                <w:lang w:eastAsia="en-US"/>
              </w:rPr>
              <w:t xml:space="preserve">и </w:t>
            </w:r>
            <w:proofErr w:type="spellStart"/>
            <w:r w:rsidRPr="00500CF9">
              <w:rPr>
                <w:rFonts w:eastAsia="Calibri"/>
                <w:sz w:val="18"/>
                <w:szCs w:val="18"/>
                <w:lang w:eastAsia="en-US"/>
              </w:rPr>
              <w:t>энергоэф</w:t>
            </w:r>
            <w:r w:rsidR="00FC15E7">
              <w:rPr>
                <w:rFonts w:eastAsia="Calibri"/>
                <w:sz w:val="18"/>
                <w:szCs w:val="18"/>
                <w:lang w:eastAsia="en-US"/>
              </w:rPr>
              <w:t>-фектив</w:t>
            </w:r>
            <w:r w:rsidRPr="00500CF9">
              <w:rPr>
                <w:rFonts w:eastAsia="Calibri"/>
                <w:sz w:val="18"/>
                <w:szCs w:val="18"/>
                <w:lang w:eastAsia="en-US"/>
              </w:rPr>
              <w:t>ность</w:t>
            </w:r>
            <w:proofErr w:type="spellEnd"/>
            <w:r w:rsidRPr="00500CF9">
              <w:rPr>
                <w:rFonts w:eastAsia="Calibri"/>
                <w:sz w:val="18"/>
                <w:szCs w:val="18"/>
                <w:lang w:eastAsia="en-US"/>
              </w:rPr>
              <w:t xml:space="preserve">  объектов тепло</w:t>
            </w:r>
            <w:r w:rsidR="00FC15E7">
              <w:rPr>
                <w:rFonts w:eastAsia="Calibri"/>
                <w:sz w:val="18"/>
                <w:szCs w:val="18"/>
                <w:lang w:eastAsia="en-US"/>
              </w:rPr>
              <w:t>-</w:t>
            </w:r>
            <w:r w:rsidRPr="00500CF9">
              <w:rPr>
                <w:rFonts w:eastAsia="Calibri"/>
                <w:sz w:val="18"/>
                <w:szCs w:val="18"/>
                <w:lang w:eastAsia="en-US"/>
              </w:rPr>
              <w:t>снабжения</w:t>
            </w:r>
            <w:proofErr w:type="gramStart"/>
            <w:r w:rsidRPr="00500CF9">
              <w:rPr>
                <w:rFonts w:eastAsia="Calibri"/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500CF9">
              <w:rPr>
                <w:rFonts w:eastAsia="Calibri"/>
                <w:sz w:val="18"/>
                <w:szCs w:val="18"/>
                <w:lang w:eastAsia="en-US"/>
              </w:rPr>
              <w:t xml:space="preserve"> Актуализация схем тепло</w:t>
            </w:r>
            <w:r w:rsidR="00FC15E7">
              <w:rPr>
                <w:rFonts w:eastAsia="Calibri"/>
                <w:sz w:val="18"/>
                <w:szCs w:val="18"/>
                <w:lang w:eastAsia="en-US"/>
              </w:rPr>
              <w:t>-снабжения</w:t>
            </w:r>
          </w:p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138,0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F9" w:rsidRPr="00500CF9" w:rsidRDefault="00500CF9" w:rsidP="00FC15E7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500CF9" w:rsidTr="00500CF9">
        <w:trPr>
          <w:trHeight w:val="147"/>
        </w:trPr>
        <w:tc>
          <w:tcPr>
            <w:tcW w:w="5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5414,40498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62,21392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1527,06519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7,6925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761,5575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180,57895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201,778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36,88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63,36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546,50113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F9" w:rsidRPr="00500CF9" w:rsidRDefault="00500CF9" w:rsidP="00500CF9">
            <w:pPr>
              <w:ind w:left="-57"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0CF9">
              <w:rPr>
                <w:rFonts w:ascii="PT Astra Serif" w:hAnsi="PT Astra Serif"/>
                <w:sz w:val="18"/>
                <w:szCs w:val="18"/>
              </w:rPr>
              <w:t>2006,77779</w:t>
            </w:r>
          </w:p>
        </w:tc>
      </w:tr>
    </w:tbl>
    <w:p w:rsidR="00500CF9" w:rsidRDefault="00500CF9" w:rsidP="00500CF9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__________».</w:t>
      </w:r>
    </w:p>
    <w:p w:rsidR="00500CF9" w:rsidRDefault="00500CF9" w:rsidP="00500CF9">
      <w:pPr>
        <w:rPr>
          <w:rFonts w:ascii="PT Astra Serif" w:eastAsia="Calibri" w:hAnsi="PT Astra Serif" w:cs="Arial"/>
          <w:bCs/>
          <w:sz w:val="28"/>
          <w:szCs w:val="28"/>
        </w:rPr>
        <w:sectPr w:rsidR="00500CF9">
          <w:pgSz w:w="16840" w:h="11907" w:orient="landscape"/>
          <w:pgMar w:top="1701" w:right="964" w:bottom="567" w:left="1134" w:header="720" w:footer="720" w:gutter="0"/>
          <w:cols w:space="720"/>
        </w:sectPr>
      </w:pPr>
    </w:p>
    <w:p w:rsidR="00500CF9" w:rsidRDefault="00500CF9" w:rsidP="00500CF9">
      <w:pPr>
        <w:pStyle w:val="ConsPlusTitle"/>
        <w:tabs>
          <w:tab w:val="left" w:pos="1134"/>
        </w:tabs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lastRenderedPageBreak/>
        <w:t>2.</w:t>
      </w:r>
      <w:r>
        <w:rPr>
          <w:rFonts w:ascii="PT Astra Serif" w:hAnsi="PT Astra Serif" w:cs="Times New Roman"/>
          <w:b w:val="0"/>
          <w:sz w:val="28"/>
          <w:szCs w:val="28"/>
        </w:rPr>
        <w:tab/>
        <w:t>Признать утратившим силу постановление Администрации муниципального образования «Радищевский район» Ул</w:t>
      </w:r>
      <w:r w:rsidR="00FC15E7">
        <w:rPr>
          <w:rFonts w:ascii="PT Astra Serif" w:hAnsi="PT Astra Serif" w:cs="Times New Roman"/>
          <w:b w:val="0"/>
          <w:sz w:val="28"/>
          <w:szCs w:val="28"/>
        </w:rPr>
        <w:t xml:space="preserve">ьяновской области от 19.02.2024 № 157 </w:t>
      </w:r>
      <w:bookmarkStart w:id="0" w:name="_GoBack"/>
      <w:bookmarkEnd w:id="0"/>
      <w:r>
        <w:rPr>
          <w:rFonts w:ascii="PT Astra Serif" w:hAnsi="PT Astra Serif" w:cs="Times New Roman"/>
          <w:b w:val="0"/>
          <w:sz w:val="28"/>
          <w:szCs w:val="28"/>
        </w:rPr>
        <w:t>«О внесении изменений в  программу комплексного развития систем коммунальной инфраструктуры на территории муниципального образования «Радищевский район» Ульяновской области  на 2019-2024 годы».</w:t>
      </w:r>
    </w:p>
    <w:p w:rsidR="00500CF9" w:rsidRDefault="00500CF9" w:rsidP="00500CF9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3. Настоящее постановление вступает в силу на следующий день после дня  его официального опубликования. </w:t>
      </w:r>
    </w:p>
    <w:p w:rsidR="00500CF9" w:rsidRDefault="00500CF9" w:rsidP="00500CF9">
      <w:pPr>
        <w:shd w:val="clear" w:color="auto" w:fill="FFFFFF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</w:p>
    <w:p w:rsidR="00500CF9" w:rsidRDefault="00500CF9" w:rsidP="00500CF9">
      <w:pPr>
        <w:shd w:val="clear" w:color="auto" w:fill="FFFFFF"/>
        <w:jc w:val="both"/>
        <w:rPr>
          <w:rFonts w:ascii="PT Astra Serif" w:hAnsi="PT Astra Serif"/>
          <w:spacing w:val="-4"/>
          <w:sz w:val="28"/>
          <w:szCs w:val="28"/>
        </w:rPr>
      </w:pPr>
    </w:p>
    <w:p w:rsidR="00500CF9" w:rsidRDefault="00500CF9" w:rsidP="00500CF9">
      <w:pPr>
        <w:shd w:val="clear" w:color="auto" w:fill="FFFFFF"/>
        <w:spacing w:line="360" w:lineRule="exact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p w:rsidR="00500CF9" w:rsidRDefault="00500CF9" w:rsidP="00500CF9">
      <w:pPr>
        <w:tabs>
          <w:tab w:val="left" w:pos="4111"/>
          <w:tab w:val="left" w:pos="9639"/>
        </w:tabs>
        <w:ind w:right="-142"/>
        <w:rPr>
          <w:rFonts w:ascii="PT Astra Serif" w:hAnsi="PT Astra Serif"/>
          <w:bCs/>
          <w:sz w:val="22"/>
          <w:szCs w:val="22"/>
        </w:rPr>
      </w:pPr>
    </w:p>
    <w:p w:rsidR="00500CF9" w:rsidRDefault="00500CF9" w:rsidP="00500CF9">
      <w:pPr>
        <w:rPr>
          <w:rFonts w:ascii="PT Astra Serif" w:hAnsi="PT Astra Serif"/>
          <w:bCs/>
          <w:sz w:val="28"/>
          <w:szCs w:val="28"/>
        </w:rPr>
      </w:pPr>
    </w:p>
    <w:p w:rsidR="00500CF9" w:rsidRDefault="00500CF9" w:rsidP="00500CF9">
      <w:pPr>
        <w:tabs>
          <w:tab w:val="left" w:pos="4111"/>
          <w:tab w:val="left" w:pos="9639"/>
        </w:tabs>
        <w:ind w:right="-142"/>
        <w:rPr>
          <w:rFonts w:ascii="PT Astra Serif" w:hAnsi="PT Astra Serif"/>
          <w:bCs/>
          <w:sz w:val="22"/>
          <w:szCs w:val="22"/>
        </w:rPr>
      </w:pPr>
    </w:p>
    <w:p w:rsidR="00500CF9" w:rsidRDefault="00500CF9" w:rsidP="00500CF9">
      <w:pPr>
        <w:pStyle w:val="a5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00CF9" w:rsidRDefault="00500CF9" w:rsidP="00500CF9">
      <w:pPr>
        <w:pStyle w:val="23"/>
        <w:spacing w:after="0" w:line="240" w:lineRule="auto"/>
        <w:ind w:left="0"/>
        <w:rPr>
          <w:rFonts w:ascii="PT Astra Serif" w:hAnsi="PT Astra Serif"/>
          <w:i/>
          <w:sz w:val="40"/>
          <w:szCs w:val="40"/>
          <w:u w:val="single"/>
        </w:rPr>
      </w:pPr>
    </w:p>
    <w:p w:rsidR="00EB67BF" w:rsidRPr="00DF3AF6" w:rsidRDefault="00EB67BF" w:rsidP="0065137F">
      <w:pPr>
        <w:ind w:firstLine="426"/>
        <w:jc w:val="both"/>
        <w:rPr>
          <w:rFonts w:ascii="PT Astra Serif" w:hAnsi="PT Astra Serif"/>
          <w:sz w:val="28"/>
          <w:szCs w:val="28"/>
        </w:rPr>
      </w:pPr>
    </w:p>
    <w:sectPr w:rsidR="00EB67BF" w:rsidRPr="00DF3AF6" w:rsidSect="00FC15E7">
      <w:headerReference w:type="default" r:id="rId10"/>
      <w:pgSz w:w="11906" w:h="16838"/>
      <w:pgMar w:top="1135" w:right="566" w:bottom="993" w:left="170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F53" w:rsidRDefault="00092F53">
      <w:r>
        <w:separator/>
      </w:r>
    </w:p>
  </w:endnote>
  <w:endnote w:type="continuationSeparator" w:id="0">
    <w:p w:rsidR="00092F53" w:rsidRDefault="0009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F53" w:rsidRDefault="00092F53">
      <w:r>
        <w:separator/>
      </w:r>
    </w:p>
  </w:footnote>
  <w:footnote w:type="continuationSeparator" w:id="0">
    <w:p w:rsidR="00092F53" w:rsidRDefault="00092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51953"/>
      <w:docPartObj>
        <w:docPartGallery w:val="Page Numbers (Top of Page)"/>
        <w:docPartUnique/>
      </w:docPartObj>
    </w:sdtPr>
    <w:sdtContent>
      <w:p w:rsidR="00FC15E7" w:rsidRDefault="00FC15E7" w:rsidP="00FC15E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FC15E7" w:rsidRDefault="00FC15E7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CF9" w:rsidRDefault="00500CF9" w:rsidP="00C014B5">
    <w:pPr>
      <w:pStyle w:val="af2"/>
      <w:jc w:val="center"/>
    </w:pPr>
  </w:p>
  <w:p w:rsidR="00500CF9" w:rsidRDefault="00500CF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8"/>
  </w:num>
  <w:num w:numId="25">
    <w:abstractNumId w:val="5"/>
  </w:num>
  <w:num w:numId="2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2F53"/>
    <w:rsid w:val="00097391"/>
    <w:rsid w:val="000A06AB"/>
    <w:rsid w:val="000A159D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07ECE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06DE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2DD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6E26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370F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0CF9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197D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95B70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1E1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2F59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559A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35AD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1171A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3E46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4B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368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2856"/>
    <w:rsid w:val="00DE70BC"/>
    <w:rsid w:val="00DE7478"/>
    <w:rsid w:val="00DF1705"/>
    <w:rsid w:val="00DF3AF6"/>
    <w:rsid w:val="00DF7CBB"/>
    <w:rsid w:val="00E17FC8"/>
    <w:rsid w:val="00E206E6"/>
    <w:rsid w:val="00E2223C"/>
    <w:rsid w:val="00E22F6C"/>
    <w:rsid w:val="00E24B53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0FEB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15E7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50D4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47482-1D0F-452C-9A5E-920C7EF15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8</cp:revision>
  <cp:lastPrinted>2024-12-06T09:57:00Z</cp:lastPrinted>
  <dcterms:created xsi:type="dcterms:W3CDTF">2024-11-21T05:06:00Z</dcterms:created>
  <dcterms:modified xsi:type="dcterms:W3CDTF">2024-12-06T09:57:00Z</dcterms:modified>
</cp:coreProperties>
</file>