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3F1FBB" w:rsidRPr="0099405A">
        <w:rPr>
          <w:rFonts w:ascii="PT Astra Serif" w:hAnsi="PT Astra Serif"/>
          <w:sz w:val="24"/>
        </w:rPr>
        <w:t xml:space="preserve">  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3F1FBB" w:rsidRPr="0099405A">
        <w:rPr>
          <w:rFonts w:ascii="PT Astra Serif" w:hAnsi="PT Astra Serif"/>
          <w:b/>
          <w:bCs/>
          <w:sz w:val="24"/>
        </w:rPr>
        <w:t xml:space="preserve"> 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A469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4E2B4A" w:rsidRDefault="004E2B4A" w:rsidP="004E2B4A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PT Astra Serif" w:hAnsi="PT Astra Serif"/>
          <w:b/>
          <w:sz w:val="28"/>
          <w:szCs w:val="28"/>
        </w:rPr>
        <w:t xml:space="preserve">«Профилактика терроризма и экстремизма на территории муниципального образования </w:t>
      </w:r>
    </w:p>
    <w:p w:rsidR="004E2B4A" w:rsidRDefault="004E2B4A" w:rsidP="004E2B4A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«Радищевский район» Ульяновской области</w:t>
      </w:r>
    </w:p>
    <w:p w:rsidR="004E2B4A" w:rsidRDefault="00B75102" w:rsidP="004E2B4A">
      <w:pPr>
        <w:pStyle w:val="ConsPlusNormal"/>
        <w:ind w:firstLine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  <w:szCs w:val="28"/>
        </w:rPr>
        <w:t>на 2022-</w:t>
      </w:r>
      <w:r w:rsidR="004E2B4A">
        <w:rPr>
          <w:rFonts w:ascii="PT Astra Serif" w:hAnsi="PT Astra Serif"/>
          <w:b/>
          <w:sz w:val="28"/>
          <w:szCs w:val="28"/>
        </w:rPr>
        <w:t>2024 годы»</w:t>
      </w:r>
    </w:p>
    <w:p w:rsidR="004E2B4A" w:rsidRDefault="004E2B4A" w:rsidP="004E2B4A">
      <w:pPr>
        <w:shd w:val="clear" w:color="auto" w:fill="FFFFFF"/>
        <w:ind w:firstLine="697"/>
        <w:jc w:val="both"/>
        <w:rPr>
          <w:rFonts w:ascii="PT Astra Serif" w:hAnsi="PT Astra Serif"/>
          <w:bCs/>
          <w:color w:val="000000"/>
          <w:spacing w:val="18"/>
          <w:w w:val="101"/>
        </w:rPr>
      </w:pPr>
    </w:p>
    <w:p w:rsidR="004E2B4A" w:rsidRDefault="004E2B4A" w:rsidP="004E2B4A">
      <w:pPr>
        <w:shd w:val="clear" w:color="auto" w:fill="FFFFFF"/>
        <w:ind w:firstLine="697"/>
        <w:jc w:val="both"/>
        <w:rPr>
          <w:rFonts w:ascii="PT Astra Serif" w:hAnsi="PT Astra Serif"/>
          <w:bCs/>
          <w:color w:val="000000"/>
          <w:spacing w:val="18"/>
          <w:w w:val="101"/>
        </w:rPr>
      </w:pPr>
    </w:p>
    <w:p w:rsidR="004E2B4A" w:rsidRDefault="004E2B4A" w:rsidP="004E2B4A">
      <w:pPr>
        <w:shd w:val="clear" w:color="auto" w:fill="FFFFFF"/>
        <w:tabs>
          <w:tab w:val="left" w:pos="0"/>
        </w:tabs>
        <w:ind w:firstLine="69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r>
        <w:rPr>
          <w:rFonts w:ascii="PT Astra Serif" w:hAnsi="PT Astra Serif"/>
          <w:color w:val="000000"/>
          <w:spacing w:val="53"/>
          <w:w w:val="101"/>
          <w:sz w:val="28"/>
          <w:szCs w:val="28"/>
        </w:rPr>
        <w:t>постановляет:</w:t>
      </w:r>
    </w:p>
    <w:p w:rsidR="004E2B4A" w:rsidRDefault="004E2B4A" w:rsidP="004E2B4A">
      <w:pPr>
        <w:pStyle w:val="ConsPlusNormal"/>
        <w:ind w:firstLine="697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Внести в муниципальную программу «Профилактика терроризма и экстремизма на территории муниципального образования «Радищевский район» Ульяновской области на 2</w:t>
      </w:r>
      <w:r w:rsidR="00B75102">
        <w:rPr>
          <w:rFonts w:ascii="PT Astra Serif" w:hAnsi="PT Astra Serif" w:cs="Times New Roman"/>
          <w:color w:val="000000"/>
          <w:spacing w:val="2"/>
          <w:sz w:val="28"/>
          <w:szCs w:val="28"/>
        </w:rPr>
        <w:t>022-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2024 годы», утверждённую постановлением Администрации муниципального образования «Радищевский район» Ульяновской области от 16.05.2022 № 264 «Об утверждении муниципальной программы «Профилактика терроризма и экстремизма на территории муниципального образования «Радищевский район</w:t>
      </w:r>
      <w:r w:rsidR="00B75102">
        <w:rPr>
          <w:rFonts w:ascii="PT Astra Serif" w:hAnsi="PT Astra Serif" w:cs="Times New Roman"/>
          <w:color w:val="000000"/>
          <w:spacing w:val="2"/>
          <w:sz w:val="28"/>
          <w:szCs w:val="28"/>
        </w:rPr>
        <w:t>» Ульяновской области на 2022-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2024 годы»</w:t>
      </w:r>
      <w:r w:rsidR="002D1C42">
        <w:rPr>
          <w:rFonts w:ascii="PT Astra Serif" w:hAnsi="PT Astra Serif" w:cs="Times New Roman"/>
          <w:color w:val="000000"/>
          <w:spacing w:val="2"/>
          <w:sz w:val="28"/>
          <w:szCs w:val="28"/>
        </w:rPr>
        <w:t>,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следующие изменения:</w:t>
      </w:r>
      <w:proofErr w:type="gramEnd"/>
    </w:p>
    <w:p w:rsidR="004E2B4A" w:rsidRDefault="004E2B4A" w:rsidP="00B75102">
      <w:pPr>
        <w:pStyle w:val="ConsPlusNormal"/>
        <w:ind w:firstLine="697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1) строку «Ресурсное обеспечение муниципа</w:t>
      </w:r>
      <w:r w:rsidR="00B75102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льной программы с разбивкой по 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годам реализации» Паспорта муниципальной Программы изложить в следующей редакции:</w:t>
      </w:r>
    </w:p>
    <w:tbl>
      <w:tblPr>
        <w:tblW w:w="9790" w:type="dxa"/>
        <w:tblInd w:w="-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51"/>
        <w:gridCol w:w="6521"/>
        <w:gridCol w:w="425"/>
      </w:tblGrid>
      <w:tr w:rsidR="00B75102" w:rsidTr="00B75102"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B75102" w:rsidRPr="00B75102" w:rsidRDefault="00B75102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75102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E2B4A" w:rsidRPr="00B75102" w:rsidRDefault="004E2B4A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rFonts w:ascii="PT Astra Serif" w:hAnsi="PT Astra Serif"/>
                <w:color w:val="000000"/>
                <w:lang w:eastAsia="en-US"/>
              </w:rPr>
            </w:pPr>
            <w:r w:rsidRPr="00B75102">
              <w:rPr>
                <w:rFonts w:ascii="PT Astra Serif" w:hAnsi="PT Astra Serif"/>
                <w:color w:val="000000"/>
                <w:lang w:eastAsia="en-US"/>
              </w:rPr>
              <w:t>Ресурсное обеспечение муниципальной программы с разбивкой по  годам реализации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E2B4A" w:rsidRPr="00B75102" w:rsidRDefault="004E2B4A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7510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Финансирование мероприятий, предусмотренных программой, осуществляется за счёт средств бюджета муниципального образования «Радищевский район». </w:t>
            </w:r>
          </w:p>
          <w:p w:rsidR="004E2B4A" w:rsidRPr="00B75102" w:rsidRDefault="00B75102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Всего в 2022-2024 </w:t>
            </w:r>
            <w:r w:rsidR="004E2B4A" w:rsidRPr="00B7510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годах планируются финансовые затраты на выполнение мероприятий </w:t>
            </w:r>
            <w:r w:rsidR="004E2B4A" w:rsidRPr="00B7510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Програ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ммы в сумме 2182,0 тыс. рублей </w:t>
            </w:r>
            <w:r w:rsidR="004E2B4A" w:rsidRPr="00B7510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за счёт средств бюджета муниципального образования </w:t>
            </w:r>
            <w:r w:rsidR="004E2B4A" w:rsidRPr="00B75102">
              <w:rPr>
                <w:rFonts w:ascii="PT Astra Serif" w:hAnsi="PT Astra Serif"/>
                <w:sz w:val="24"/>
                <w:szCs w:val="24"/>
                <w:lang w:eastAsia="en-US"/>
              </w:rPr>
              <w:t>«Радищевский  район»:</w:t>
            </w:r>
          </w:p>
          <w:p w:rsidR="004E2B4A" w:rsidRPr="00B75102" w:rsidRDefault="004E2B4A">
            <w:pPr>
              <w:spacing w:line="276" w:lineRule="auto"/>
              <w:ind w:firstLine="457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75102">
              <w:rPr>
                <w:rFonts w:ascii="PT Astra Serif" w:hAnsi="PT Astra Serif"/>
                <w:sz w:val="24"/>
                <w:szCs w:val="24"/>
                <w:lang w:eastAsia="en-US"/>
              </w:rPr>
              <w:t>2022 год – 695,0 тыс. руб.;</w:t>
            </w:r>
          </w:p>
          <w:p w:rsidR="004E2B4A" w:rsidRPr="00B75102" w:rsidRDefault="004E2B4A">
            <w:pPr>
              <w:spacing w:line="276" w:lineRule="auto"/>
              <w:ind w:firstLine="457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75102">
              <w:rPr>
                <w:rFonts w:ascii="PT Astra Serif" w:hAnsi="PT Astra Serif"/>
                <w:sz w:val="24"/>
                <w:szCs w:val="24"/>
                <w:lang w:eastAsia="en-US"/>
              </w:rPr>
              <w:t>2023 год – 695,0 тыс. руб.;</w:t>
            </w:r>
          </w:p>
          <w:p w:rsidR="004E2B4A" w:rsidRPr="00B75102" w:rsidRDefault="004E2B4A">
            <w:pPr>
              <w:spacing w:line="276" w:lineRule="auto"/>
              <w:ind w:firstLine="457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75102">
              <w:rPr>
                <w:rFonts w:ascii="PT Astra Serif" w:hAnsi="PT Astra Serif"/>
                <w:sz w:val="24"/>
                <w:szCs w:val="24"/>
                <w:lang w:eastAsia="en-US"/>
              </w:rPr>
              <w:t>2024 год – 792,0 тыс. руб.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5102" w:rsidRDefault="00B75102">
            <w:pPr>
              <w:rPr>
                <w:sz w:val="28"/>
                <w:szCs w:val="28"/>
              </w:rPr>
            </w:pPr>
          </w:p>
          <w:p w:rsidR="00B75102" w:rsidRDefault="00B75102">
            <w:pPr>
              <w:rPr>
                <w:sz w:val="28"/>
                <w:szCs w:val="28"/>
              </w:rPr>
            </w:pPr>
          </w:p>
          <w:p w:rsidR="00B75102" w:rsidRDefault="00B75102">
            <w:pPr>
              <w:rPr>
                <w:sz w:val="28"/>
                <w:szCs w:val="28"/>
              </w:rPr>
            </w:pPr>
          </w:p>
          <w:p w:rsidR="00B75102" w:rsidRDefault="00B75102">
            <w:pPr>
              <w:rPr>
                <w:sz w:val="28"/>
                <w:szCs w:val="28"/>
              </w:rPr>
            </w:pPr>
          </w:p>
          <w:p w:rsidR="00B75102" w:rsidRDefault="00B75102">
            <w:pPr>
              <w:rPr>
                <w:sz w:val="28"/>
                <w:szCs w:val="28"/>
              </w:rPr>
            </w:pPr>
          </w:p>
          <w:p w:rsidR="00B75102" w:rsidRDefault="00B75102">
            <w:pPr>
              <w:rPr>
                <w:sz w:val="28"/>
                <w:szCs w:val="28"/>
              </w:rPr>
            </w:pPr>
          </w:p>
          <w:p w:rsidR="00B75102" w:rsidRDefault="00B75102">
            <w:pPr>
              <w:rPr>
                <w:sz w:val="28"/>
                <w:szCs w:val="28"/>
              </w:rPr>
            </w:pPr>
          </w:p>
          <w:p w:rsidR="00B75102" w:rsidRDefault="00B75102">
            <w:pPr>
              <w:rPr>
                <w:sz w:val="28"/>
                <w:szCs w:val="28"/>
              </w:rPr>
            </w:pPr>
          </w:p>
          <w:p w:rsidR="00B75102" w:rsidRPr="00B75102" w:rsidRDefault="00B75102">
            <w:pPr>
              <w:rPr>
                <w:sz w:val="28"/>
                <w:szCs w:val="28"/>
              </w:rPr>
            </w:pPr>
            <w:r w:rsidRPr="00B75102">
              <w:rPr>
                <w:sz w:val="28"/>
                <w:szCs w:val="28"/>
              </w:rPr>
              <w:t>»;</w:t>
            </w:r>
          </w:p>
        </w:tc>
      </w:tr>
    </w:tbl>
    <w:p w:rsidR="004E2B4A" w:rsidRDefault="004E2B4A" w:rsidP="004E2B4A">
      <w:pPr>
        <w:pStyle w:val="ConsPlusNormal"/>
        <w:ind w:firstLine="697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2) в Приложении № 2 к Программе:</w:t>
      </w:r>
    </w:p>
    <w:p w:rsidR="004E2B4A" w:rsidRDefault="004E2B4A" w:rsidP="004E2B4A">
      <w:pPr>
        <w:pStyle w:val="ConsPlusNormal"/>
        <w:ind w:firstLine="697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а) строки 7,</w:t>
      </w:r>
      <w:r w:rsidR="00B75102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8 исключить;</w:t>
      </w:r>
    </w:p>
    <w:p w:rsidR="004E2B4A" w:rsidRDefault="004E2B4A" w:rsidP="00B75102">
      <w:pPr>
        <w:pStyle w:val="ConsPlusNormal"/>
        <w:ind w:firstLine="697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б) строку «Всего по муниципальной программе» изложить в следующей редакции:</w:t>
      </w:r>
      <w:bookmarkStart w:id="0" w:name="_GoBack"/>
      <w:bookmarkEnd w:id="0"/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2551"/>
        <w:gridCol w:w="2268"/>
        <w:gridCol w:w="1134"/>
        <w:gridCol w:w="993"/>
        <w:gridCol w:w="992"/>
        <w:gridCol w:w="992"/>
        <w:gridCol w:w="426"/>
      </w:tblGrid>
      <w:tr w:rsidR="00B75102" w:rsidTr="00B75102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5102" w:rsidRPr="00B75102" w:rsidRDefault="00B7510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8"/>
                <w:szCs w:val="28"/>
                <w:lang w:eastAsia="en-US"/>
              </w:rPr>
            </w:pPr>
            <w:r w:rsidRPr="00B75102">
              <w:rPr>
                <w:rFonts w:ascii="PT Astra Serif" w:hAnsi="PT Astra Serif" w:cs="Times New Roman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«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2182,0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792,0</w:t>
            </w:r>
          </w:p>
        </w:tc>
      </w:tr>
      <w:tr w:rsidR="00B75102" w:rsidTr="00B75102">
        <w:trPr>
          <w:gridBefore w:val="1"/>
          <w:wBefore w:w="426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4A" w:rsidRDefault="004E2B4A">
            <w:pPr>
              <w:rPr>
                <w:rFonts w:ascii="PT Astra Serif" w:hAnsi="PT Astra Serif"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2182,0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4A" w:rsidRDefault="004E2B4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  <w:lang w:eastAsia="en-US"/>
              </w:rPr>
              <w:t>792,0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5102" w:rsidRDefault="00B75102">
            <w:pPr>
              <w:rPr>
                <w:sz w:val="28"/>
                <w:szCs w:val="28"/>
              </w:rPr>
            </w:pPr>
          </w:p>
          <w:p w:rsidR="00B75102" w:rsidRPr="00B75102" w:rsidRDefault="00B75102">
            <w:pPr>
              <w:rPr>
                <w:sz w:val="28"/>
                <w:szCs w:val="28"/>
              </w:rPr>
            </w:pPr>
            <w:r w:rsidRPr="00B75102">
              <w:rPr>
                <w:sz w:val="28"/>
                <w:szCs w:val="28"/>
              </w:rPr>
              <w:t>».</w:t>
            </w:r>
          </w:p>
        </w:tc>
      </w:tr>
    </w:tbl>
    <w:p w:rsidR="004E2B4A" w:rsidRDefault="004E2B4A" w:rsidP="004E2B4A">
      <w:pPr>
        <w:shd w:val="clear" w:color="auto" w:fill="FFFFFF"/>
        <w:tabs>
          <w:tab w:val="left" w:pos="426"/>
        </w:tabs>
        <w:ind w:firstLine="697"/>
        <w:jc w:val="both"/>
        <w:rPr>
          <w:rFonts w:ascii="PT Astra Serif" w:hAnsi="PT Astra Serif"/>
          <w:color w:val="000000"/>
          <w:spacing w:val="-18"/>
          <w:w w:val="101"/>
          <w:sz w:val="28"/>
          <w:szCs w:val="28"/>
        </w:rPr>
      </w:pPr>
      <w:r>
        <w:rPr>
          <w:rFonts w:ascii="PT Astra Serif" w:hAnsi="PT Astra Serif"/>
          <w:color w:val="000000"/>
          <w:spacing w:val="3"/>
          <w:w w:val="101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и распространяется на правоотношения, возникающие с 1 января 2024 года</w:t>
      </w:r>
      <w:r>
        <w:rPr>
          <w:rFonts w:ascii="PT Astra Serif" w:hAnsi="PT Astra Serif"/>
          <w:color w:val="000000"/>
          <w:spacing w:val="-2"/>
          <w:w w:val="101"/>
          <w:sz w:val="28"/>
          <w:szCs w:val="28"/>
        </w:rPr>
        <w:t>.</w:t>
      </w:r>
    </w:p>
    <w:p w:rsidR="004E2B4A" w:rsidRDefault="004E2B4A" w:rsidP="004E2B4A">
      <w:pPr>
        <w:shd w:val="clear" w:color="auto" w:fill="FFFFFF"/>
        <w:tabs>
          <w:tab w:val="left" w:pos="-5760"/>
          <w:tab w:val="left" w:pos="0"/>
        </w:tabs>
        <w:jc w:val="both"/>
        <w:rPr>
          <w:rFonts w:ascii="PT Astra Serif" w:hAnsi="PT Astra Serif"/>
          <w:color w:val="000000"/>
          <w:spacing w:val="-2"/>
          <w:w w:val="101"/>
          <w:sz w:val="28"/>
          <w:szCs w:val="28"/>
        </w:rPr>
      </w:pPr>
    </w:p>
    <w:p w:rsidR="00B75102" w:rsidRDefault="00B75102" w:rsidP="004E2B4A">
      <w:pPr>
        <w:shd w:val="clear" w:color="auto" w:fill="FFFFFF"/>
        <w:tabs>
          <w:tab w:val="left" w:pos="-5760"/>
          <w:tab w:val="left" w:pos="0"/>
        </w:tabs>
        <w:jc w:val="both"/>
        <w:rPr>
          <w:rFonts w:ascii="PT Astra Serif" w:hAnsi="PT Astra Serif"/>
          <w:color w:val="000000"/>
          <w:spacing w:val="-2"/>
          <w:w w:val="101"/>
          <w:sz w:val="28"/>
          <w:szCs w:val="28"/>
        </w:rPr>
      </w:pPr>
    </w:p>
    <w:p w:rsidR="004E2B4A" w:rsidRDefault="004E2B4A" w:rsidP="004E2B4A">
      <w:pPr>
        <w:shd w:val="clear" w:color="auto" w:fill="FFFFFF"/>
        <w:tabs>
          <w:tab w:val="left" w:pos="-5760"/>
          <w:tab w:val="left" w:pos="0"/>
        </w:tabs>
        <w:jc w:val="both"/>
        <w:rPr>
          <w:rFonts w:ascii="PT Astra Serif" w:hAnsi="PT Astra Serif"/>
          <w:color w:val="000000"/>
          <w:spacing w:val="-2"/>
          <w:w w:val="101"/>
          <w:sz w:val="28"/>
          <w:szCs w:val="28"/>
        </w:rPr>
      </w:pPr>
      <w:r>
        <w:rPr>
          <w:rFonts w:ascii="PT Astra Serif" w:hAnsi="PT Astra Serif"/>
          <w:color w:val="000000"/>
          <w:spacing w:val="-2"/>
          <w:w w:val="101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А.В.Белотелов</w:t>
      </w:r>
      <w:proofErr w:type="spellEnd"/>
    </w:p>
    <w:p w:rsidR="004E2B4A" w:rsidRDefault="004E2B4A" w:rsidP="004E2B4A">
      <w:pPr>
        <w:shd w:val="clear" w:color="auto" w:fill="FFFFFF"/>
        <w:tabs>
          <w:tab w:val="left" w:pos="-5760"/>
          <w:tab w:val="left" w:pos="0"/>
        </w:tabs>
        <w:jc w:val="both"/>
        <w:rPr>
          <w:rFonts w:ascii="PT Astra Serif" w:hAnsi="PT Astra Serif"/>
          <w:color w:val="000000"/>
          <w:spacing w:val="-2"/>
          <w:w w:val="101"/>
          <w:sz w:val="28"/>
          <w:szCs w:val="28"/>
        </w:rPr>
      </w:pPr>
    </w:p>
    <w:p w:rsidR="004E2B4A" w:rsidRDefault="004E2B4A" w:rsidP="004E2B4A">
      <w:pPr>
        <w:rPr>
          <w:sz w:val="24"/>
          <w:szCs w:val="24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2D1C42">
      <w:headerReference w:type="default" r:id="rId9"/>
      <w:pgSz w:w="11906" w:h="16838"/>
      <w:pgMar w:top="1134" w:right="566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9D" w:rsidRDefault="00EA3B9D">
      <w:r>
        <w:separator/>
      </w:r>
    </w:p>
  </w:endnote>
  <w:endnote w:type="continuationSeparator" w:id="0">
    <w:p w:rsidR="00EA3B9D" w:rsidRDefault="00EA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9D" w:rsidRDefault="00EA3B9D">
      <w:r>
        <w:separator/>
      </w:r>
    </w:p>
  </w:footnote>
  <w:footnote w:type="continuationSeparator" w:id="0">
    <w:p w:rsidR="00EA3B9D" w:rsidRDefault="00EA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42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1C42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2B4A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75102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A2C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A3B9D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DCD0-0FE8-4419-9339-372EEFBD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80</cp:revision>
  <cp:lastPrinted>2023-12-13T05:29:00Z</cp:lastPrinted>
  <dcterms:created xsi:type="dcterms:W3CDTF">2021-09-16T13:51:00Z</dcterms:created>
  <dcterms:modified xsi:type="dcterms:W3CDTF">2024-01-11T09:53:00Z</dcterms:modified>
</cp:coreProperties>
</file>