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AF4142" w:rsidP="00AF4142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15F91">
        <w:rPr>
          <w:rFonts w:ascii="PT Astra Serif" w:hAnsi="PT Astra Serif"/>
          <w:sz w:val="24"/>
        </w:rPr>
        <w:t xml:space="preserve">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615F91">
      <w:pPr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</w:t>
      </w:r>
      <w:r w:rsidR="00615F91">
        <w:rPr>
          <w:rFonts w:ascii="PT Astra Serif" w:hAnsi="PT Astra Serif"/>
          <w:b/>
          <w:bCs/>
          <w:sz w:val="24"/>
        </w:rPr>
        <w:t xml:space="preserve"> </w:t>
      </w:r>
      <w:r w:rsidRPr="0099405A">
        <w:rPr>
          <w:rFonts w:ascii="PT Astra Serif" w:hAnsi="PT Astra Serif"/>
          <w:b/>
          <w:bCs/>
          <w:sz w:val="24"/>
        </w:rPr>
        <w:t xml:space="preserve">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615F91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7470C5" w:rsidRPr="00615F91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21599B" w:rsidRPr="00615F91" w:rsidRDefault="0021599B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615F91" w:rsidRDefault="00615F91" w:rsidP="00615F91">
      <w:pPr>
        <w:jc w:val="center"/>
        <w:rPr>
          <w:rFonts w:ascii="PT Astra Serif" w:hAnsi="PT Astra Serif"/>
          <w:b/>
          <w:sz w:val="28"/>
          <w:szCs w:val="28"/>
        </w:rPr>
      </w:pPr>
      <w:r w:rsidRPr="00C700A4">
        <w:rPr>
          <w:rFonts w:ascii="PT Astra Serif" w:hAnsi="PT Astra Serif"/>
          <w:b/>
          <w:bCs/>
          <w:color w:val="000000"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внесении изменения </w:t>
      </w:r>
      <w:r w:rsidRPr="00C700A4">
        <w:rPr>
          <w:rFonts w:ascii="PT Astra Serif" w:hAnsi="PT Astra Serif"/>
          <w:b/>
          <w:bCs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>а</w:t>
      </w:r>
      <w:r w:rsidRPr="00C700A4">
        <w:rPr>
          <w:rFonts w:ascii="PT Astra Serif" w:hAnsi="PT Astra Serif"/>
          <w:b/>
          <w:sz w:val="28"/>
          <w:szCs w:val="28"/>
        </w:rPr>
        <w:t xml:space="preserve">дминистративный регламент </w:t>
      </w:r>
    </w:p>
    <w:p w:rsidR="00615F91" w:rsidRDefault="00615F91" w:rsidP="00615F9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700A4">
        <w:rPr>
          <w:rFonts w:ascii="PT Astra Serif" w:hAnsi="PT Astra Serif"/>
          <w:b/>
          <w:sz w:val="28"/>
          <w:szCs w:val="28"/>
        </w:rPr>
        <w:t xml:space="preserve">предоставления </w:t>
      </w:r>
      <w:r w:rsidRPr="00C700A4">
        <w:rPr>
          <w:rFonts w:ascii="PT Astra Serif" w:hAnsi="PT Astra Serif"/>
          <w:b/>
          <w:kern w:val="36"/>
          <w:sz w:val="28"/>
          <w:szCs w:val="28"/>
        </w:rPr>
        <w:t xml:space="preserve">муниципальной услуги </w:t>
      </w:r>
      <w:r w:rsidRPr="00875552">
        <w:rPr>
          <w:rFonts w:ascii="PT Astra Serif" w:hAnsi="PT Astra Serif"/>
          <w:b/>
          <w:bCs/>
          <w:sz w:val="28"/>
          <w:szCs w:val="28"/>
        </w:rPr>
        <w:t xml:space="preserve">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</w:t>
      </w:r>
    </w:p>
    <w:p w:rsidR="00615F91" w:rsidRPr="00875552" w:rsidRDefault="00615F91" w:rsidP="00615F9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75552">
        <w:rPr>
          <w:rFonts w:ascii="PT Astra Serif" w:hAnsi="PT Astra Serif"/>
          <w:b/>
          <w:bCs/>
          <w:sz w:val="28"/>
          <w:szCs w:val="28"/>
        </w:rPr>
        <w:t>на предоставление земельных участков в собственность бесплатно»</w:t>
      </w:r>
    </w:p>
    <w:p w:rsidR="00615F91" w:rsidRDefault="00615F91" w:rsidP="00615F9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15F91" w:rsidRPr="00E75CE8" w:rsidRDefault="00615F91" w:rsidP="00615F9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15F91" w:rsidRPr="00C700A4" w:rsidRDefault="00615F91" w:rsidP="00615F9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Законом Ульяновской области  от 17.11.2003 №059-ЗО «О регулировании земельных отношений в Ульяновской области», </w:t>
      </w:r>
      <w:r w:rsidRPr="00C700A4">
        <w:rPr>
          <w:rFonts w:ascii="PT Astra Serif" w:hAnsi="PT Astra Serif"/>
          <w:sz w:val="28"/>
          <w:szCs w:val="28"/>
        </w:rPr>
        <w:t>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C700A4">
        <w:rPr>
          <w:rFonts w:ascii="PT Astra Serif" w:hAnsi="PT Astra Serif"/>
          <w:sz w:val="28"/>
          <w:szCs w:val="28"/>
        </w:rPr>
        <w:t>п</w:t>
      </w:r>
      <w:proofErr w:type="gramEnd"/>
      <w:r w:rsidRPr="00C700A4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15F91" w:rsidRPr="00D6078A" w:rsidRDefault="00615F91" w:rsidP="00615F91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6078A">
        <w:rPr>
          <w:rFonts w:ascii="PT Astra Serif" w:hAnsi="PT Astra Serif"/>
          <w:sz w:val="28"/>
          <w:szCs w:val="28"/>
        </w:rPr>
        <w:t>1.</w:t>
      </w:r>
      <w:r w:rsidRPr="00D6078A"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Внести в а</w:t>
      </w:r>
      <w:r w:rsidRPr="00D6078A">
        <w:rPr>
          <w:rFonts w:ascii="PT Astra Serif" w:hAnsi="PT Astra Serif"/>
          <w:sz w:val="28"/>
          <w:szCs w:val="28"/>
        </w:rPr>
        <w:t xml:space="preserve">дминистративный регламент предоставления </w:t>
      </w:r>
      <w:r w:rsidRPr="00D6078A"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bCs/>
          <w:sz w:val="28"/>
          <w:szCs w:val="28"/>
        </w:rPr>
        <w:t>«</w:t>
      </w:r>
      <w:r w:rsidRPr="00D27EB3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бесплатно»</w:t>
      </w:r>
      <w:r>
        <w:rPr>
          <w:rFonts w:ascii="PT Astra Serif" w:hAnsi="PT Astra Serif"/>
          <w:sz w:val="28"/>
          <w:szCs w:val="28"/>
        </w:rPr>
        <w:t xml:space="preserve">, утверждённый постановлением </w:t>
      </w:r>
      <w:r w:rsidRPr="00D6078A">
        <w:rPr>
          <w:rFonts w:ascii="PT Astra Serif" w:hAnsi="PT Astra Serif"/>
          <w:sz w:val="28"/>
          <w:szCs w:val="28"/>
        </w:rPr>
        <w:t>Администрации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от 27.11.2019 № 785</w:t>
      </w:r>
      <w:proofErr w:type="gramEnd"/>
      <w:r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муниципальных услуг </w:t>
      </w:r>
      <w:r>
        <w:rPr>
          <w:rFonts w:ascii="PT Astra Serif" w:hAnsi="PT Astra Serif"/>
          <w:bCs/>
          <w:sz w:val="28"/>
          <w:szCs w:val="28"/>
        </w:rPr>
        <w:t>"</w:t>
      </w:r>
      <w:r w:rsidRPr="00D27EB3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</w:r>
      <w:r>
        <w:rPr>
          <w:rFonts w:ascii="PT Astra Serif" w:hAnsi="PT Astra Serif"/>
          <w:bCs/>
          <w:sz w:val="28"/>
          <w:szCs w:val="28"/>
        </w:rPr>
        <w:t xml:space="preserve">"», </w:t>
      </w:r>
      <w:r>
        <w:rPr>
          <w:rFonts w:ascii="PT Astra Serif" w:hAnsi="PT Astra Serif"/>
          <w:sz w:val="28"/>
          <w:szCs w:val="28"/>
        </w:rPr>
        <w:t xml:space="preserve">следующее </w:t>
      </w:r>
      <w:r w:rsidRPr="00D6078A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е</w:t>
      </w:r>
      <w:r w:rsidRPr="00D6078A">
        <w:rPr>
          <w:rFonts w:ascii="PT Astra Serif" w:hAnsi="PT Astra Serif"/>
          <w:sz w:val="28"/>
          <w:szCs w:val="28"/>
        </w:rPr>
        <w:t xml:space="preserve">: </w:t>
      </w:r>
      <w:r w:rsidRPr="00D6078A">
        <w:rPr>
          <w:rFonts w:ascii="PT Astra Serif" w:hAnsi="PT Astra Serif"/>
          <w:b/>
          <w:sz w:val="28"/>
          <w:szCs w:val="28"/>
        </w:rPr>
        <w:t xml:space="preserve"> </w:t>
      </w:r>
    </w:p>
    <w:p w:rsidR="00615F91" w:rsidRDefault="00615F91" w:rsidP="00615F91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 подпункт 1 подпункта 1.2.1 пункта 1.2  дополнить подпунктами 4, 5 следующего содержания:</w:t>
      </w:r>
    </w:p>
    <w:p w:rsidR="00615F91" w:rsidRDefault="00615F91" w:rsidP="00615F91">
      <w:pPr>
        <w:pStyle w:val="s14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«</w:t>
      </w:r>
      <w:r w:rsidRPr="002C49B3">
        <w:rPr>
          <w:rFonts w:ascii="PT Astra Serif" w:hAnsi="PT Astra Serif"/>
          <w:bCs/>
          <w:sz w:val="28"/>
          <w:szCs w:val="28"/>
        </w:rPr>
        <w:t>4)</w:t>
      </w:r>
      <w:r w:rsidRPr="002C49B3">
        <w:rPr>
          <w:rFonts w:ascii="PT Astra Serif" w:hAnsi="PT Astra Serif"/>
          <w:sz w:val="28"/>
          <w:szCs w:val="28"/>
        </w:rPr>
        <w:t xml:space="preserve"> 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Федерации, являющемуся военнослужащим, или </w:t>
      </w:r>
      <w:r w:rsidRPr="002C49B3">
        <w:rPr>
          <w:rFonts w:ascii="PT Astra Serif" w:hAnsi="PT Astra Serif"/>
          <w:sz w:val="28"/>
          <w:szCs w:val="28"/>
        </w:rPr>
        <w:lastRenderedPageBreak/>
        <w:t>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проходящим (проходившим) службу в войсках национальной гвардии Российской</w:t>
      </w:r>
      <w:proofErr w:type="gramEnd"/>
      <w:r w:rsidRPr="002C49B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C49B3">
        <w:rPr>
          <w:rFonts w:ascii="PT Astra Serif" w:hAnsi="PT Astra Serif"/>
          <w:sz w:val="28"/>
          <w:szCs w:val="28"/>
        </w:rPr>
        <w:t>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являющемуся ветераном боевых действий (далее также - участник специальной военной операции), для индивидуального жилищного строительства или ведения личного подсобного хозяйства на приусадебном земельном уч</w:t>
      </w:r>
      <w:r>
        <w:rPr>
          <w:rFonts w:ascii="PT Astra Serif" w:hAnsi="PT Astra Serif"/>
          <w:sz w:val="28"/>
          <w:szCs w:val="28"/>
        </w:rPr>
        <w:t>астке с возведением жилого дома (далее также - заявитель);»</w:t>
      </w:r>
      <w:proofErr w:type="gramEnd"/>
    </w:p>
    <w:p w:rsidR="00615F91" w:rsidRPr="00852DC2" w:rsidRDefault="00615F91" w:rsidP="00615F91">
      <w:pPr>
        <w:pStyle w:val="s14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2C49B3">
        <w:rPr>
          <w:rFonts w:ascii="PT Astra Serif" w:hAnsi="PT Astra Serif"/>
          <w:bCs/>
          <w:sz w:val="28"/>
          <w:szCs w:val="28"/>
        </w:rPr>
        <w:t>5)</w:t>
      </w:r>
      <w:r w:rsidRPr="002C49B3">
        <w:rPr>
          <w:rFonts w:ascii="PT Astra Serif" w:hAnsi="PT Astra Serif"/>
          <w:sz w:val="28"/>
          <w:szCs w:val="28"/>
        </w:rPr>
        <w:t xml:space="preserve">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</w:t>
      </w:r>
      <w:proofErr w:type="gramEnd"/>
      <w:r w:rsidRPr="002C49B3">
        <w:rPr>
          <w:rFonts w:ascii="PT Astra Serif" w:hAnsi="PT Astra Serif"/>
          <w:sz w:val="28"/>
          <w:szCs w:val="28"/>
        </w:rPr>
        <w:t xml:space="preserve"> операции (далее - погибший участник специальной военной операции), и </w:t>
      </w:r>
      <w:proofErr w:type="gramStart"/>
      <w:r w:rsidRPr="002C49B3">
        <w:rPr>
          <w:rFonts w:ascii="PT Astra Serif" w:hAnsi="PT Astra Serif"/>
          <w:sz w:val="28"/>
          <w:szCs w:val="28"/>
        </w:rPr>
        <w:t>проживавшему</w:t>
      </w:r>
      <w:proofErr w:type="gramEnd"/>
      <w:r w:rsidRPr="002C49B3">
        <w:rPr>
          <w:rFonts w:ascii="PT Astra Serif" w:hAnsi="PT Astra Serif"/>
          <w:sz w:val="28"/>
          <w:szCs w:val="28"/>
        </w:rPr>
        <w:t xml:space="preserve"> совместно с погибшим участником специальной военной операции (далее - член семьи погибшего участника специальной военной операции), для индивидуального жилищного строительства или ведения личного подсобного хозяйства на приусадебном земельном участке с возведением жилого дома</w:t>
      </w:r>
      <w:r>
        <w:rPr>
          <w:rFonts w:ascii="PT Astra Serif" w:hAnsi="PT Astra Serif"/>
          <w:sz w:val="28"/>
          <w:szCs w:val="28"/>
        </w:rPr>
        <w:t xml:space="preserve"> (далее также - заявитель)</w:t>
      </w:r>
      <w:r w:rsidRPr="002C49B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</w:p>
    <w:p w:rsidR="00615F91" w:rsidRPr="00C700A4" w:rsidRDefault="00615F91" w:rsidP="00615F91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00A4">
        <w:rPr>
          <w:rFonts w:ascii="PT Astra Serif" w:hAnsi="PT Astra Serif"/>
          <w:sz w:val="28"/>
          <w:szCs w:val="28"/>
        </w:rPr>
        <w:t>2.</w:t>
      </w:r>
      <w:r w:rsidRPr="00C700A4">
        <w:rPr>
          <w:rFonts w:ascii="PT Astra Serif" w:hAnsi="PT Astra Serif"/>
          <w:sz w:val="28"/>
          <w:szCs w:val="28"/>
        </w:rPr>
        <w:tab/>
        <w:t xml:space="preserve">Настоящее постановление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на следующий </w:t>
      </w:r>
      <w:r w:rsidRPr="00C700A4">
        <w:rPr>
          <w:rFonts w:ascii="PT Astra Serif" w:hAnsi="PT Astra Serif"/>
          <w:sz w:val="28"/>
          <w:szCs w:val="28"/>
        </w:rPr>
        <w:t>день  после  дня его</w:t>
      </w:r>
      <w:r>
        <w:rPr>
          <w:rFonts w:ascii="PT Astra Serif" w:hAnsi="PT Astra Serif"/>
          <w:sz w:val="28"/>
          <w:szCs w:val="28"/>
        </w:rPr>
        <w:t xml:space="preserve"> официального </w:t>
      </w:r>
      <w:r w:rsidRPr="00C700A4">
        <w:rPr>
          <w:rFonts w:ascii="PT Astra Serif" w:hAnsi="PT Astra Serif"/>
          <w:sz w:val="28"/>
          <w:szCs w:val="28"/>
        </w:rPr>
        <w:t>опубликования.</w:t>
      </w:r>
    </w:p>
    <w:p w:rsidR="00615F91" w:rsidRDefault="00615F91" w:rsidP="00615F91">
      <w:pPr>
        <w:tabs>
          <w:tab w:val="left" w:pos="9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700A4">
        <w:rPr>
          <w:rFonts w:ascii="PT Astra Serif" w:hAnsi="PT Astra Serif"/>
          <w:sz w:val="28"/>
          <w:szCs w:val="28"/>
        </w:rPr>
        <w:t xml:space="preserve">  </w:t>
      </w:r>
    </w:p>
    <w:p w:rsidR="00615F91" w:rsidRDefault="00615F91" w:rsidP="00615F91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0A6E23" w:rsidRPr="0050738D" w:rsidRDefault="000A6E23" w:rsidP="000A6E23">
      <w:pPr>
        <w:jc w:val="both"/>
        <w:rPr>
          <w:rFonts w:ascii="PT Astra Serif" w:hAnsi="PT Astra Serif"/>
          <w:sz w:val="28"/>
          <w:szCs w:val="28"/>
        </w:rPr>
      </w:pPr>
      <w:r w:rsidRPr="0050738D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50738D">
        <w:rPr>
          <w:rFonts w:ascii="PT Astra Serif" w:hAnsi="PT Astra Serif"/>
          <w:sz w:val="28"/>
          <w:szCs w:val="28"/>
        </w:rPr>
        <w:t xml:space="preserve">              </w:t>
      </w:r>
      <w:proofErr w:type="spellStart"/>
      <w:r w:rsidRPr="0050738D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9707A3" w:rsidRPr="00990AFE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707A3" w:rsidRPr="00990AFE" w:rsidSect="00B379D6">
      <w:headerReference w:type="default" r:id="rId9"/>
      <w:pgSz w:w="11906" w:h="16838"/>
      <w:pgMar w:top="1134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59" w:rsidRDefault="00C02659">
      <w:r>
        <w:separator/>
      </w:r>
    </w:p>
  </w:endnote>
  <w:endnote w:type="continuationSeparator" w:id="0">
    <w:p w:rsidR="00C02659" w:rsidRDefault="00C0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59" w:rsidRDefault="00C02659">
      <w:r>
        <w:separator/>
      </w:r>
    </w:p>
  </w:footnote>
  <w:footnote w:type="continuationSeparator" w:id="0">
    <w:p w:rsidR="00C02659" w:rsidRDefault="00C0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0AFE" w:rsidRDefault="00990AFE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D6">
          <w:rPr>
            <w:noProof/>
          </w:rPr>
          <w:t>2</w:t>
        </w:r>
        <w:r>
          <w:fldChar w:fldCharType="end"/>
        </w:r>
      </w:p>
    </w:sdtContent>
  </w:sdt>
  <w:p w:rsidR="00990AFE" w:rsidRDefault="00990AF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FE6669"/>
    <w:multiLevelType w:val="hybridMultilevel"/>
    <w:tmpl w:val="F59AE04C"/>
    <w:lvl w:ilvl="0" w:tplc="B2281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6"/>
  </w:num>
  <w:num w:numId="26">
    <w:abstractNumId w:val="12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A6E23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45C1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99B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843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043C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5F91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0DE4"/>
    <w:rsid w:val="00A551B3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4142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379D6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659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1B1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144F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14">
    <w:name w:val="s_14"/>
    <w:basedOn w:val="a"/>
    <w:rsid w:val="00615F91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14">
    <w:name w:val="s_14"/>
    <w:basedOn w:val="a"/>
    <w:rsid w:val="00615F91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E0DD-C13A-4DE1-AB2A-1B36B41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91</cp:revision>
  <cp:lastPrinted>2024-04-27T08:05:00Z</cp:lastPrinted>
  <dcterms:created xsi:type="dcterms:W3CDTF">2021-09-16T13:51:00Z</dcterms:created>
  <dcterms:modified xsi:type="dcterms:W3CDTF">2024-04-27T08:05:00Z</dcterms:modified>
</cp:coreProperties>
</file>