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E06C04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E06C04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D421F" w:rsidRPr="00E06C04" w:rsidRDefault="00BD421F" w:rsidP="00BD421F">
      <w:pPr>
        <w:ind w:firstLine="426"/>
        <w:jc w:val="both"/>
        <w:rPr>
          <w:rFonts w:ascii="PT Astra Serif" w:hAnsi="PT Astra Serif"/>
          <w:sz w:val="22"/>
          <w:szCs w:val="22"/>
        </w:rPr>
      </w:pP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color w:val="000000"/>
          <w:sz w:val="28"/>
          <w:szCs w:val="28"/>
        </w:rPr>
        <w:t>Положение об отраслевой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системе</w:t>
      </w: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оплаты труда работников муниципальных учреждений культуры</w:t>
      </w: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 муниципального архива муниципального образования</w:t>
      </w:r>
    </w:p>
    <w:p w:rsidR="00E06C04" w:rsidRDefault="00E06C04" w:rsidP="00E06C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</w:t>
      </w:r>
    </w:p>
    <w:p w:rsidR="00E06C04" w:rsidRPr="00E06C04" w:rsidRDefault="00E06C04" w:rsidP="00E06C0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E06C04" w:rsidRPr="00E06C04" w:rsidRDefault="00E06C04" w:rsidP="00E06C0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E06C04" w:rsidRDefault="00E06C04" w:rsidP="00E06C0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</w:t>
      </w:r>
      <w:r>
        <w:rPr>
          <w:rFonts w:ascii="PT Astra Serif" w:hAnsi="PT Astra Serif"/>
          <w:sz w:val="28"/>
          <w:szCs w:val="28"/>
        </w:rPr>
        <w:t xml:space="preserve">йской Федерации от 07.05.2018 № </w:t>
      </w:r>
      <w:r>
        <w:rPr>
          <w:rFonts w:ascii="PT Astra Serif" w:hAnsi="PT Astra Serif"/>
          <w:sz w:val="28"/>
          <w:szCs w:val="28"/>
        </w:rPr>
        <w:t>204 «О национальных целях и стратегических задачах развития Российс</w:t>
      </w:r>
      <w:r>
        <w:rPr>
          <w:rFonts w:ascii="PT Astra Serif" w:hAnsi="PT Astra Serif"/>
          <w:sz w:val="28"/>
          <w:szCs w:val="28"/>
        </w:rPr>
        <w:t xml:space="preserve">кой Федерации на период до 2024 </w:t>
      </w:r>
      <w:r>
        <w:rPr>
          <w:rFonts w:ascii="PT Astra Serif" w:hAnsi="PT Astra Serif"/>
          <w:sz w:val="28"/>
          <w:szCs w:val="28"/>
        </w:rPr>
        <w:t>года»,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в</w:t>
      </w:r>
      <w:proofErr w:type="gramEnd"/>
      <w:r>
        <w:rPr>
          <w:rFonts w:ascii="PT Astra Serif" w:hAnsi="PT Astra Serif"/>
          <w:sz w:val="28"/>
          <w:szCs w:val="28"/>
        </w:rPr>
        <w:t xml:space="preserve"> целях достижения в 2024 году </w:t>
      </w:r>
      <w:r>
        <w:rPr>
          <w:rFonts w:ascii="PT Astra Serif" w:hAnsi="PT Astra Serif"/>
          <w:color w:val="000000"/>
          <w:sz w:val="28"/>
          <w:szCs w:val="28"/>
        </w:rPr>
        <w:t>индикативных значений соотношения средней заработной платы работников муниципальных учреждений культуры и муниципального архива муниципального образования «Радищевский район» Ульяновской области 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средней заработной платы по экономике Ульяновской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     </w:t>
      </w:r>
    </w:p>
    <w:p w:rsidR="00E06C04" w:rsidRDefault="00E06C04" w:rsidP="00E06C0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Положение об отраслевой  системе оплаты труда работников муниципальных учреждений культуры и муниципального архива муниципального образования «Радищевский район» Ульяновской области, утверждённое постановлением Администрации муниципального образования «Радищевский район» Ульяновской области от 14.01.2015 № 5 «Об утверждении Положения об отраслевой системе оплаты труда работников муниципальных учреждений культуры и муниципального архива муниципального образования «Радищевский район» Ульяновской области», следующие изменения: </w:t>
      </w:r>
      <w:proofErr w:type="gramEnd"/>
    </w:p>
    <w:p w:rsidR="00E06C04" w:rsidRDefault="00E06C04" w:rsidP="00E06C0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приложение № 1 изложить в следующей редакции:</w:t>
      </w:r>
    </w:p>
    <w:p w:rsidR="00E06C04" w:rsidRDefault="00E06C04" w:rsidP="00E06C04">
      <w:pPr>
        <w:jc w:val="right"/>
        <w:rPr>
          <w:rFonts w:ascii="PT Astra Serif" w:hAnsi="PT Astra Serif"/>
          <w:sz w:val="28"/>
          <w:szCs w:val="28"/>
        </w:rPr>
      </w:pPr>
    </w:p>
    <w:p w:rsidR="00E06C04" w:rsidRDefault="00E06C04" w:rsidP="00E06C0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№ 1</w:t>
      </w:r>
    </w:p>
    <w:p w:rsidR="00E06C04" w:rsidRDefault="00E06C04" w:rsidP="00E06C0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к Положению</w:t>
      </w: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РАЗМЕРЫ</w:t>
      </w: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базовых окладов (базовы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х должностных окладов)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 повышающие коэффициенты работников муниципальных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учреждений культуры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«Радищевский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06C04" w:rsidRDefault="00E06C04" w:rsidP="00E06C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Повышающий коэффициент (К)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 w:rsidP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Профессии рабочих, отнесённые к профессиональной квалификационной группе «Общеотраслевые профессии рабочих первого уровня». Базовый оклад профессиональной квалификационной группы (далее – </w:t>
            </w: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>) - 7624 рубля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Повышающий коэффициент в соответствии с разрядами Единого тарифно-квалификационного справочника работ и профессий рабочих (далее – ЕТКС) по характеристике (примерам) работ: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разряд ЕТКС=0,0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разряд ЕТКС=0,07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разряд ЕТКС=0,14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6C04">
              <w:rPr>
                <w:rFonts w:ascii="PT Astra Serif" w:hAnsi="PT Astra Serif"/>
                <w:sz w:val="24"/>
                <w:szCs w:val="24"/>
              </w:rPr>
              <w:t>(профессии рабочих, отнесённые к 1 квалификационному уровню, при выполнении работ по профессии с производным наименованием «старший» (старший по смене)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Повышающий коэффициент в соответствии с разрядами ЕТКС по характеристике (примерам) работ: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разряд ЕТКС=0,05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разряд ЕТКС=0,12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разряд ЕТКС=0,19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Профессии рабочих, отнесённые к профессиональной квалификационной группе «Общеотраслевые профессии рабочих второго уровня».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- 9269 рублей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К=0,2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К=0,3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К=0,5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Профессии рабочих, отнесённые к профессиональной квалификационной группе «Профессии рабочих культуры, искусства и кинематографии первого уровня».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- 7624 рубля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Профессии рабочих, по которым предусмотрено присвоение 1-8 квалификационных разрядов в соответствии с ЕТКС.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разряд ЕТКС – 0,0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разряд ЕТКС – 0,07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разряд ЕТКС – 0,14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4 разряд ЕТКС – 0,21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5 разряд ЕТКС – 0,3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6 разряд ЕТКС – 0,4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7 разряд ЕТКС – 0,45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8 разряд ЕТКС – 0,6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Профессии рабочих, отнесённые к профессиональной квалификационной группе «Профессии рабочих культуры, искусства и кинематографии второго уровня».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- 9269 рублей 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2-4 разряды ЕТКС – 0,0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lastRenderedPageBreak/>
              <w:t>5 разряд ЕТКС – 0,07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6 разряд ЕТКС – 0,14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7 разряд ЕТКС – 0,2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8 разряд ЕТКС – 0,3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6 разряд ЕТКС – 0,14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7 разряд ЕТКС – 0,2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8 разряд ЕТКС – 0,3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8 разряд ЕТКС – 0,3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Профессии рабочих, предусмотренные 1-3 квалификационными уровнями при выполнении важных (особо важных) и ответственных (особо ответственных) работ. К=0,54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Профессии служащих, отнесённые к профессиональной квалификационной группе «Общеотраслевые должности служащих первого уровня».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- 7624 рубля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К=0,15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Должности служащих, отнесённые к профессиональной квалификационной группе «Общеотраслевые должности служащих второго уровня».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- 9269 рублей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К=0,0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К=0,5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К=0,55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К=0,65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Должности служащих, отнесённые к профессиональной квалификационной группе «Общеотраслевые должности служащих третьего уровня».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- 10663 рубля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К=0,0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К=0,15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К=0,25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К=0,3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Должности служащих, отнесённые к профессиональной квалификационной группе «Общеотраслевые должности служащих четвёртого уровня».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- 12188 рублей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К=0,25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К=0,6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К=0,8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работников, отнесённые к профессиональной квалификационной группе «Должности работников культуры, искусства и кинематографии среднего звена».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- 10010 рублей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вторая категория=0,2;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первая категория=0,3.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Должности работников культуры, искусства и кинематографии среднего звена, по </w:t>
            </w:r>
            <w:r w:rsidRPr="00E06C04">
              <w:rPr>
                <w:rFonts w:ascii="PT Astra Serif" w:hAnsi="PT Astra Serif"/>
                <w:sz w:val="24"/>
                <w:szCs w:val="24"/>
              </w:rPr>
              <w:lastRenderedPageBreak/>
              <w:t>которым не установлена должностная категория, К=0,28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Должности работников, отнесённые к профессиональной квалификационной группе «Должности работников культуры, искусства и кинематографии ведущего звена». 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- 11516 рублей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вторая категория=0,4;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первая категория=0,45;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высшая категория=0,56;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ведущий мастер сцены=0,6.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не установлена должностная категория, К=0,36.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«старший», К=0,4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«ведущий», К=0,47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«главный», К=0,5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работников, отнесённые к профессиональной квалификационной группе «Должности руководящего состава учреждений культуры, искусства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 xml:space="preserve"> и кинематографии». </w:t>
            </w: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- 13163 рубля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руководящего состава учреждений культуры, искусства и кинематографии, по которым установлена должностная категория: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вторая категория=0,6;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первая категория=0,7;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высшая категория=0,8.</w:t>
            </w:r>
          </w:p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Должности руководящего состава учреждений культуры, искусства и кинематографии, по которым не установлена должностная категория, К=0,8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Должностные оклады работников архивов муниципального образования «Радищевский район» Ульяновской области по должностям третьего уровня.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– 8234 рубля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К=0,0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К=0,52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К=0,57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К=0,62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К=0,67</w:t>
            </w:r>
          </w:p>
        </w:tc>
      </w:tr>
      <w:tr w:rsidR="00E06C04" w:rsidRPr="00E06C04" w:rsidTr="00E06C0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Должностные оклады работников архивов муниципального образования «Радищевский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6C04">
              <w:rPr>
                <w:rFonts w:ascii="PT Astra Serif" w:hAnsi="PT Astra Serif"/>
                <w:sz w:val="24"/>
                <w:szCs w:val="24"/>
              </w:rPr>
              <w:t>Ульяновской области по должностям четвёртого уровня.</w:t>
            </w:r>
          </w:p>
          <w:p w:rsidR="00E06C04" w:rsidRPr="00E06C04" w:rsidRDefault="00E06C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06C04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E06C04">
              <w:rPr>
                <w:rFonts w:ascii="PT Astra Serif" w:hAnsi="PT Astra Serif"/>
                <w:sz w:val="24"/>
                <w:szCs w:val="24"/>
              </w:rPr>
              <w:t xml:space="preserve"> - 11516 рублей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К=0,77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К=0,8</w:t>
            </w:r>
          </w:p>
        </w:tc>
      </w:tr>
      <w:tr w:rsidR="00E06C04" w:rsidRPr="00E06C04" w:rsidTr="00E06C0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4" w:rsidRPr="00E06C04" w:rsidRDefault="00E06C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C04">
              <w:rPr>
                <w:rFonts w:ascii="PT Astra Serif" w:hAnsi="PT Astra Serif"/>
                <w:sz w:val="24"/>
                <w:szCs w:val="24"/>
              </w:rPr>
              <w:t>К=0,82</w:t>
            </w:r>
          </w:p>
        </w:tc>
      </w:tr>
    </w:tbl>
    <w:p w:rsidR="00E06C04" w:rsidRDefault="00E06C04" w:rsidP="00E06C0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E06C04" w:rsidRDefault="00E06C04" w:rsidP="00E06C0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«Радищевский район» Ульяновской области от 07.04.2023 № 237 «О внесении изменений в Положение об отраслевой системе </w:t>
      </w:r>
      <w:proofErr w:type="gramStart"/>
      <w:r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муниципального архива муниципального образования «Радищевский район» Ульяновской области». </w:t>
      </w:r>
    </w:p>
    <w:p w:rsidR="00E06C04" w:rsidRDefault="00E06C04" w:rsidP="00E06C0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и распространяется </w:t>
      </w:r>
      <w:r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июня 2024 года. </w:t>
      </w:r>
    </w:p>
    <w:p w:rsidR="00E06C04" w:rsidRDefault="00E06C04" w:rsidP="00E06C04">
      <w:pPr>
        <w:rPr>
          <w:rFonts w:ascii="PT Astra Serif" w:hAnsi="PT Astra Serif"/>
          <w:sz w:val="28"/>
          <w:szCs w:val="28"/>
        </w:rPr>
      </w:pPr>
    </w:p>
    <w:p w:rsidR="00E06C04" w:rsidRDefault="00E06C04" w:rsidP="00E06C04">
      <w:pPr>
        <w:rPr>
          <w:rFonts w:ascii="PT Astra Serif" w:hAnsi="PT Astra Serif"/>
          <w:sz w:val="28"/>
          <w:szCs w:val="28"/>
        </w:rPr>
      </w:pPr>
    </w:p>
    <w:p w:rsidR="00A72C61" w:rsidRPr="00167477" w:rsidRDefault="00E06C04" w:rsidP="00E06C04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A72C61" w:rsidRPr="00167477" w:rsidSect="00E06C04">
      <w:headerReference w:type="default" r:id="rId9"/>
      <w:pgSz w:w="11906" w:h="16838"/>
      <w:pgMar w:top="1135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9E" w:rsidRDefault="0087339E">
      <w:r>
        <w:separator/>
      </w:r>
    </w:p>
  </w:endnote>
  <w:endnote w:type="continuationSeparator" w:id="0">
    <w:p w:rsidR="0087339E" w:rsidRDefault="0087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9E" w:rsidRDefault="0087339E">
      <w:r>
        <w:separator/>
      </w:r>
    </w:p>
  </w:footnote>
  <w:footnote w:type="continuationSeparator" w:id="0">
    <w:p w:rsidR="0087339E" w:rsidRDefault="0087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35446"/>
      <w:docPartObj>
        <w:docPartGallery w:val="Page Numbers (Top of Page)"/>
        <w:docPartUnique/>
      </w:docPartObj>
    </w:sdtPr>
    <w:sdtContent>
      <w:p w:rsidR="00E06C04" w:rsidRDefault="00E06C04" w:rsidP="00E06C0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6C04" w:rsidRDefault="00E06C0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339E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06C04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2E04-7817-4062-A684-58F958EC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71</cp:revision>
  <cp:lastPrinted>2024-06-07T05:57:00Z</cp:lastPrinted>
  <dcterms:created xsi:type="dcterms:W3CDTF">2021-09-16T13:51:00Z</dcterms:created>
  <dcterms:modified xsi:type="dcterms:W3CDTF">2024-06-07T05:57:00Z</dcterms:modified>
</cp:coreProperties>
</file>