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46" w:rsidRPr="00386D49" w:rsidRDefault="00385646" w:rsidP="00385646">
      <w:pPr>
        <w:keepNext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bookmarkStart w:id="0" w:name="_GoBack"/>
      <w:bookmarkEnd w:id="0"/>
      <w:r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РОССИЙСКАЯ ФЕДЕРАЦИЯ</w:t>
      </w:r>
    </w:p>
    <w:p w:rsidR="00385646" w:rsidRPr="00386D49" w:rsidRDefault="00385646" w:rsidP="00385646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85646" w:rsidRPr="00386D49" w:rsidRDefault="00385646" w:rsidP="00385646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«РАДИЩЕВСКИЙ РАЙОН» Ульяновской области</w:t>
      </w:r>
    </w:p>
    <w:p w:rsidR="00385646" w:rsidRPr="00386D49" w:rsidRDefault="00385646" w:rsidP="0038564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385646" w:rsidRDefault="00385646" w:rsidP="0038564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385646" w:rsidRDefault="00385646" w:rsidP="00385646">
      <w:pPr>
        <w:tabs>
          <w:tab w:val="left" w:pos="3031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36"/>
          <w:szCs w:val="36"/>
        </w:rPr>
      </w:pPr>
      <w:r w:rsidRPr="00B353DB">
        <w:rPr>
          <w:rFonts w:ascii="PT Astra Serif" w:hAnsi="PT Astra Serif" w:cs="Arial"/>
          <w:b/>
          <w:bCs/>
          <w:sz w:val="36"/>
          <w:szCs w:val="36"/>
        </w:rPr>
        <w:t>Р Е Ш Е Н И Е</w:t>
      </w:r>
    </w:p>
    <w:p w:rsidR="00385646" w:rsidRPr="00B353DB" w:rsidRDefault="00385646" w:rsidP="00385646">
      <w:pPr>
        <w:tabs>
          <w:tab w:val="left" w:pos="3031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36"/>
          <w:szCs w:val="36"/>
        </w:rPr>
      </w:pPr>
    </w:p>
    <w:p w:rsidR="00385646" w:rsidRPr="00386D49" w:rsidRDefault="00385646" w:rsidP="00385646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385646" w:rsidRDefault="00385646" w:rsidP="00385646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28 декабря  </w:t>
      </w:r>
      <w:r w:rsidRPr="00386D49">
        <w:rPr>
          <w:rFonts w:ascii="PT Astra Serif" w:hAnsi="PT Astra Serif" w:cs="Arial"/>
          <w:sz w:val="28"/>
          <w:szCs w:val="28"/>
        </w:rPr>
        <w:t>202</w:t>
      </w:r>
      <w:r>
        <w:rPr>
          <w:rFonts w:ascii="PT Astra Serif" w:hAnsi="PT Astra Serif" w:cs="Arial"/>
          <w:sz w:val="28"/>
          <w:szCs w:val="28"/>
        </w:rPr>
        <w:t>4</w:t>
      </w:r>
      <w:r w:rsidRPr="00386D4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года                      </w:t>
      </w:r>
      <w:r w:rsidRPr="00973746">
        <w:rPr>
          <w:rFonts w:ascii="PT Astra Serif" w:hAnsi="PT Astra Serif" w:cs="Arial"/>
          <w:sz w:val="20"/>
          <w:szCs w:val="20"/>
        </w:rPr>
        <w:t>р.п. Радищево</w:t>
      </w:r>
      <w:r w:rsidRPr="00386D49">
        <w:rPr>
          <w:rFonts w:ascii="PT Astra Serif" w:hAnsi="PT Astra Serif" w:cs="Arial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                                </w:t>
      </w:r>
      <w:r w:rsidR="00473A73">
        <w:rPr>
          <w:rFonts w:ascii="PT Astra Serif" w:hAnsi="PT Astra Serif" w:cs="Arial"/>
          <w:sz w:val="28"/>
          <w:szCs w:val="28"/>
        </w:rPr>
        <w:t xml:space="preserve">   </w:t>
      </w:r>
      <w:r>
        <w:rPr>
          <w:rFonts w:ascii="PT Astra Serif" w:hAnsi="PT Astra Serif" w:cs="Arial"/>
          <w:sz w:val="28"/>
          <w:szCs w:val="28"/>
        </w:rPr>
        <w:t>№ 13/123</w:t>
      </w:r>
    </w:p>
    <w:p w:rsidR="00385646" w:rsidRDefault="00385646" w:rsidP="00385646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</w:p>
    <w:p w:rsidR="00385646" w:rsidRDefault="00385646" w:rsidP="00385646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</w:p>
    <w:p w:rsidR="00385646" w:rsidRDefault="00385646" w:rsidP="00385646">
      <w:pPr>
        <w:widowControl w:val="0"/>
        <w:ind w:right="5669"/>
        <w:jc w:val="both"/>
        <w:rPr>
          <w:rFonts w:ascii="PT Astra Serif" w:hAnsi="PT Astra Serif"/>
          <w:sz w:val="28"/>
          <w:szCs w:val="28"/>
        </w:rPr>
      </w:pPr>
      <w:r w:rsidRPr="00FE736A">
        <w:rPr>
          <w:rFonts w:ascii="PT Astra Serif" w:hAnsi="PT Astra Serif"/>
          <w:sz w:val="28"/>
          <w:szCs w:val="28"/>
        </w:rPr>
        <w:t xml:space="preserve">О внесении изменений в бюджет </w:t>
      </w:r>
      <w:r w:rsidRPr="006A2DEB">
        <w:rPr>
          <w:rFonts w:ascii="PT Astra Serif" w:hAnsi="PT Astra Serif"/>
          <w:sz w:val="28"/>
          <w:szCs w:val="28"/>
        </w:rPr>
        <w:t>муниципального образования «Радищевский район»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6A2DE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6A2DE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6A2DEB">
        <w:rPr>
          <w:rFonts w:ascii="PT Astra Serif" w:hAnsi="PT Astra Serif"/>
          <w:sz w:val="28"/>
          <w:szCs w:val="28"/>
        </w:rPr>
        <w:t xml:space="preserve"> годов, утвержденный решением Совета депутатов муниципального образования «Радищевский район» Ульяновской области от </w:t>
      </w:r>
      <w:r>
        <w:rPr>
          <w:rFonts w:ascii="PT Astra Serif" w:hAnsi="PT Astra Serif"/>
          <w:sz w:val="28"/>
          <w:szCs w:val="28"/>
        </w:rPr>
        <w:t>13</w:t>
      </w:r>
      <w:r w:rsidRPr="006A2DEB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6A2DEB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A2DEB">
        <w:rPr>
          <w:rFonts w:ascii="PT Astra Serif" w:hAnsi="PT Astra Serif"/>
          <w:sz w:val="28"/>
          <w:szCs w:val="28"/>
        </w:rPr>
        <w:t>5/</w:t>
      </w:r>
      <w:r>
        <w:rPr>
          <w:rFonts w:ascii="PT Astra Serif" w:hAnsi="PT Astra Serif"/>
          <w:sz w:val="28"/>
          <w:szCs w:val="28"/>
        </w:rPr>
        <w:t>41</w:t>
      </w:r>
    </w:p>
    <w:p w:rsidR="00B06D9C" w:rsidRDefault="00B06D9C" w:rsidP="00B06D9C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B06D9C" w:rsidRPr="00386D49" w:rsidRDefault="00B06D9C" w:rsidP="00B06D9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A6FA7" w:rsidRPr="00386D49" w:rsidRDefault="00C47AC3" w:rsidP="00C47AC3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 </w:t>
      </w:r>
      <w:r w:rsidR="00AA6FA7" w:rsidRPr="00386D4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решил:</w:t>
      </w:r>
    </w:p>
    <w:p w:rsidR="0080132A" w:rsidRDefault="00AA6FA7" w:rsidP="00C47A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x-none"/>
        </w:rPr>
        <w:t>Внести в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бюджет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2024 год и на плановый период 2025 и 2026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9A655C" w:rsidRP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утвержденный решением Совета депутатов муниципального образования «Радищевский район» Ульяновской области от 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.12.202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5/41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(с изменениями от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28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.02.202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4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/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24.04.2024 № 4/27</w:t>
      </w:r>
      <w:r w:rsidR="00C6191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29.05.2024 № 6/36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от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26.06.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2024 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№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7/48</w:t>
      </w:r>
      <w:r w:rsidR="003B4EFB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28.08.2024 № 6/80</w:t>
      </w:r>
      <w:r w:rsidR="00A15B64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25.09.2024 № 9/70</w:t>
      </w:r>
      <w:r w:rsidR="004A2E66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от 30.10.2024 № 10/81</w:t>
      </w:r>
      <w:r w:rsidR="004F7BE1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27.11.2024 № 11/88</w:t>
      </w:r>
      <w:r w:rsidR="00A24D88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18.12.2024 № 12/106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)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следующие изменения:</w:t>
      </w:r>
    </w:p>
    <w:p w:rsidR="0080132A" w:rsidRPr="00386D49" w:rsidRDefault="0080132A" w:rsidP="00C47A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80132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386D49" w:rsidRDefault="0080132A" w:rsidP="00C47AC3">
      <w:pPr>
        <w:keepNext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x-none"/>
        </w:rPr>
        <w:t>«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Статья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 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1.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на 2024 год и на плановый период 2025 и 2026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 годов</w:t>
      </w:r>
    </w:p>
    <w:p w:rsidR="00AA6FA7" w:rsidRPr="00386D49" w:rsidRDefault="00AA6FA7" w:rsidP="00C47A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761411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год:</w:t>
      </w:r>
    </w:p>
    <w:p w:rsidR="00AA6FA7" w:rsidRPr="00386D49" w:rsidRDefault="00AA6FA7" w:rsidP="00C47A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1) общий объём доходов бюджета муниципального образования «Радищевский район» Ульяновской области в сумме </w:t>
      </w:r>
      <w:r w:rsidR="00A24D88">
        <w:rPr>
          <w:rFonts w:ascii="PT Astra Serif" w:eastAsia="Times New Roman" w:hAnsi="PT Astra Serif" w:cs="Times New Roman"/>
          <w:sz w:val="28"/>
          <w:szCs w:val="28"/>
          <w:lang w:eastAsia="ru-RU"/>
        </w:rPr>
        <w:t>501499,29188</w:t>
      </w:r>
      <w:r w:rsidR="004A2E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рублей, в том числе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A24D88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446116,93817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общий объём расходов бюджета муниципального образования «Радищевский район» Ульяновской области в сумме </w:t>
      </w:r>
      <w:r w:rsidR="00A24D88">
        <w:rPr>
          <w:rFonts w:ascii="PT Astra Serif" w:eastAsia="Times New Roman" w:hAnsi="PT Astra Serif" w:cs="Times New Roman"/>
          <w:sz w:val="28"/>
          <w:szCs w:val="28"/>
          <w:lang w:eastAsia="ru-RU"/>
        </w:rPr>
        <w:t>506781,99188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дефицит бюджета муниципального образования «Радищевский район» Ульяновской области в сумме 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5282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рублей.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плановый период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1) общий объём доходов бюджета муниципального образования «Радищевский район» Ульяновской области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02F34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328542,06546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Pr="00386D4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423317,63997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общий объём расходов бюджета муниципального образования «Радищевский район» Ульяновской области на 202</w:t>
      </w:r>
      <w:r w:rsidR="0028194D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3) дефицит бюджета муниципального образования «Радищевский район» Ульяновской области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 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</w:t>
      </w:r>
      <w:r w:rsidR="00C47AC3">
        <w:rPr>
          <w:rFonts w:ascii="PT Astra Serif" w:hAnsi="PT Astra Serif"/>
          <w:sz w:val="28"/>
          <w:szCs w:val="28"/>
        </w:rPr>
        <w:t>.»;</w:t>
      </w:r>
    </w:p>
    <w:p w:rsidR="00245609" w:rsidRPr="004D0B86" w:rsidRDefault="00C47AC3" w:rsidP="0024560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245609"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45609"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5609"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245609" w:rsidRPr="00386D49" w:rsidTr="00245609">
        <w:trPr>
          <w:jc w:val="right"/>
        </w:trPr>
        <w:tc>
          <w:tcPr>
            <w:tcW w:w="5069" w:type="dxa"/>
            <w:shd w:val="clear" w:color="auto" w:fill="auto"/>
          </w:tcPr>
          <w:p w:rsidR="00245609" w:rsidRPr="00386D49" w:rsidRDefault="00E06D18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245609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456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245609" w:rsidRPr="00386D49" w:rsidRDefault="00245609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245609" w:rsidRDefault="00245609" w:rsidP="002456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  <w:p w:rsidR="00245609" w:rsidRPr="00386D49" w:rsidRDefault="00245609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45609" w:rsidRPr="00C47AC3" w:rsidRDefault="00245609" w:rsidP="006F7BE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47AC3">
        <w:rPr>
          <w:rFonts w:ascii="PT Astra Serif" w:hAnsi="PT Astra Serif"/>
          <w:b/>
          <w:sz w:val="28"/>
          <w:szCs w:val="28"/>
        </w:rPr>
        <w:t>Доходы бюджета муниципального образования «Радищевский район» Ульяновской области в разрезе кодов видов доходов, подвидов доходов классификации доходов бюджетов бюджетной классификации Российской Федерации на 2024 год и плановый период 2025 и 2026 годов</w:t>
      </w:r>
    </w:p>
    <w:p w:rsidR="00245609" w:rsidRDefault="0024560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792E14" w:rsidRDefault="00792E14" w:rsidP="006F7BEC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126"/>
        <w:gridCol w:w="1598"/>
        <w:gridCol w:w="1598"/>
        <w:gridCol w:w="1598"/>
      </w:tblGrid>
      <w:tr w:rsidR="00792E14" w:rsidRPr="00792E14" w:rsidTr="00792E14"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126" w:type="dxa"/>
            <w:vMerge w:val="restart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94" w:type="dxa"/>
            <w:gridSpan w:val="3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Сумма, тыс.руб.</w:t>
            </w:r>
          </w:p>
        </w:tc>
      </w:tr>
      <w:tr w:rsidR="00792E14" w:rsidRPr="00792E14" w:rsidTr="00792E14">
        <w:tc>
          <w:tcPr>
            <w:tcW w:w="2000" w:type="dxa"/>
            <w:vMerge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vMerge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501499,29188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384836,77546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481034,13997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55382,35371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55317,0    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57716,5    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20236,7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1 01 02000 01 0000 110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20236,7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19446,5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21541,9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23048,5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116,5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230,1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17,5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</w:t>
            </w: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79,2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1 01 02140 01 0000 110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371,7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1 03 02000 01 0000 110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3909,7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3909,7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1 03 02240 01 0000 110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4054,0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1 03 02260 01 0000 110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-485,8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-485,8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13168,3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13124,0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13648,9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7273,0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7563,9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5619,0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1 05 01011 01 0000 110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5619,0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1874,3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1874,3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792E14" w:rsidRPr="00792E14" w:rsidTr="00792E14">
        <w:tc>
          <w:tcPr>
            <w:tcW w:w="2000" w:type="dxa"/>
            <w:shd w:val="clear" w:color="auto" w:fill="auto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E14" w:rsidRPr="00792E14" w:rsidTr="00792E14">
        <w:tc>
          <w:tcPr>
            <w:tcW w:w="2000" w:type="dxa"/>
            <w:shd w:val="clear" w:color="auto" w:fill="auto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4165,0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4165,0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мировыми судьями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1650,0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1 08 03010 01 0000 110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1650,0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5223,3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4991,3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4255,3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4092,6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1 11 05013 13 0000 120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736,0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736,0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1 11 09040 00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Прочие поступления от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232,0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1 11 09045 05 0000 120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54,0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66,0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178,9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57,0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выбросы загрязняющих веществ, образующихся при сжигании на факельных установках и (или)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рассеивании попутного нефтяного газа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0,2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1 13 00000 00 0000 000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5367,0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7279,5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7570,5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5213,0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5213,0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5213,0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154,0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1405,0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1 14 02053 05 0000 410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637,0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1 14 06020 00 0000 430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458,0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1 14 06025 05 0000 430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458,0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6" w:type="dxa"/>
            <w:shd w:val="clear" w:color="000000" w:fill="FFFFFF"/>
            <w:vAlign w:val="bottom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26" w:type="dxa"/>
            <w:shd w:val="clear" w:color="000000" w:fill="FFFFFF"/>
            <w:vAlign w:val="bottom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1 14 06313 13 0000 430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330,0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239,5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246,0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1 16 01063 01 0000 140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0,5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1 16 01083 01 0000 140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1 16 01090 01 0000 140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</w:p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6" w:type="dxa"/>
            <w:shd w:val="clear" w:color="000000" w:fill="FFFFFF"/>
            <w:vAlign w:val="bottom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 главой 14 Кодекса Российской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54,0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1 16 01143 01 0000 140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1 16 01170 01 0000 140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1 16 01200 01 0000 140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1 16 07000 00 0000 140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0,0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E14" w:rsidRPr="00792E14" w:rsidTr="00792E14">
        <w:tc>
          <w:tcPr>
            <w:tcW w:w="2000" w:type="dxa"/>
            <w:shd w:val="clear" w:color="auto" w:fill="auto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1 16 10000 00 0000 140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-217,5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6" w:type="dxa"/>
            <w:shd w:val="clear" w:color="auto" w:fill="auto"/>
            <w:vAlign w:val="bottom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-217,5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792E14" w:rsidRPr="00792E14" w:rsidTr="00792E14">
        <w:tc>
          <w:tcPr>
            <w:tcW w:w="2000" w:type="dxa"/>
            <w:shd w:val="clear" w:color="auto" w:fill="auto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792E14" w:rsidRPr="00792E14" w:rsidTr="00792E14">
        <w:tc>
          <w:tcPr>
            <w:tcW w:w="2000" w:type="dxa"/>
            <w:shd w:val="clear" w:color="auto" w:fill="auto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1 16 11130 01 0000 140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почвам, а также платежи, уплачиваемые при добровольном возмещении вреда, причиненного почвам, подлежащие зачислению в бюджет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255,55371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255,55371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255,55371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446116,93817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329519,77546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СИТЕМЫ РОССИЙСКОЙ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446006,93817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329519,77546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2 02 10000 00 0000 150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162992,22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Дотация на поддержку мер по обеспечению сбалансированности местныз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41112,7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Дотация на поддержку мер по обеспечению сбалансированности местныз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41112,7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2 02 16549 00 0000 150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1987,22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2 02 16549 05 0000 150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1987,22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2 02 19999 00 0000 150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 2 02 19999 05 0000 150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дотации бюджетам муницпальных образований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60826,38762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35607,84746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115426,31197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в целях софинансирования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в целях софинансирования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89,31272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2 02 25304 00 0000 150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4929,9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4929,9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на поддержку отрасли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90,0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2 02 25519 05 0000 150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2 02 25599 00 0000 150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254,331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2 02 25599 05 0000 150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254,331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2 02 25750 00 0000 150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 в целях софинансирования расходных обязательств, направленных на реализацию мероприятий по модернизации школьных систем образования, на 2024 год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2 02 25750 05 0000 150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 в целях софинансирования расходных обязательств, направленных на реализацию мероприятий по модернизации школьных систем образования, на 2024 год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10212,7303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11958,51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10212,7303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11958,51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175467,103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182514,528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200330,428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12522,7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2 02 30024 05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бюджетам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12522,7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12653,9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12653,9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654,66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654,66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149627,3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149627,3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792E14" w:rsidRPr="00792E14" w:rsidTr="00792E14">
        <w:trPr>
          <w:trHeight w:val="276"/>
        </w:trPr>
        <w:tc>
          <w:tcPr>
            <w:tcW w:w="2000" w:type="dxa"/>
            <w:vMerge w:val="restart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126" w:type="dxa"/>
            <w:vMerge w:val="restart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46721,22755  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</w:tr>
      <w:tr w:rsidR="00792E14" w:rsidRPr="00792E14" w:rsidTr="00792E14">
        <w:trPr>
          <w:trHeight w:val="276"/>
        </w:trPr>
        <w:tc>
          <w:tcPr>
            <w:tcW w:w="2000" w:type="dxa"/>
            <w:vMerge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vMerge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2 02 40014 00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</w:t>
            </w: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9084,45455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2 02 40014 05 0000 150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9084,45455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2 02 45050 00 0000 150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выплаты ЕДВ советникам директоров по воспитанию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2 02 45050 05 0000 150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выплаты ЕДВ советникам директоров по воспитанию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1141,173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1141,173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2 02 45303 00 0000 150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11126,9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11126,9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25212,5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6" w:type="dxa"/>
            <w:shd w:val="clear" w:color="000000" w:fill="FFFFFF"/>
            <w:hideMark/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25212,5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02 07 05020 00 0000 150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792E14" w:rsidRPr="00792E14" w:rsidTr="00792E14">
        <w:tc>
          <w:tcPr>
            <w:tcW w:w="2000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3126" w:type="dxa"/>
            <w:shd w:val="clear" w:color="000000" w:fill="FFFFFF"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92E14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</w:tbl>
    <w:p w:rsidR="00245609" w:rsidRDefault="005402DF" w:rsidP="006F7BEC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_______________»</w:t>
      </w:r>
      <w:r w:rsidR="00E06D18">
        <w:rPr>
          <w:rFonts w:ascii="PT Astra Serif" w:hAnsi="PT Astra Serif"/>
        </w:rPr>
        <w:t>;</w:t>
      </w:r>
    </w:p>
    <w:p w:rsidR="00E06D18" w:rsidRDefault="00E06D18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Pr="004D0B86" w:rsidRDefault="0080132A" w:rsidP="004D0B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F32D1" w:rsidRPr="00386D49" w:rsidRDefault="000F32D1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D2154C" w:rsidRPr="00386D49" w:rsidTr="00D2154C">
        <w:trPr>
          <w:jc w:val="right"/>
        </w:trPr>
        <w:tc>
          <w:tcPr>
            <w:tcW w:w="5069" w:type="dxa"/>
            <w:shd w:val="clear" w:color="auto" w:fill="auto"/>
          </w:tcPr>
          <w:p w:rsidR="00C47AC3" w:rsidRDefault="00C47AC3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47AC3" w:rsidRDefault="00C47AC3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47AC3" w:rsidRDefault="00C47AC3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D2154C" w:rsidRPr="00386D49" w:rsidRDefault="00E06D18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D2154C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47AC3" w:rsidP="00C47AC3">
      <w:pPr>
        <w:tabs>
          <w:tab w:val="left" w:pos="5385"/>
        </w:tabs>
        <w:spacing w:line="240" w:lineRule="auto"/>
        <w:rPr>
          <w:rFonts w:ascii="PT Astra Serif" w:hAnsi="PT Astra Serif"/>
          <w:b/>
          <w:snapToGrid w:val="0"/>
          <w:color w:val="000000"/>
          <w:szCs w:val="28"/>
        </w:rPr>
      </w:pPr>
      <w:r>
        <w:rPr>
          <w:rFonts w:ascii="PT Astra Serif" w:hAnsi="PT Astra Serif"/>
          <w:b/>
          <w:snapToGrid w:val="0"/>
          <w:color w:val="000000"/>
          <w:szCs w:val="28"/>
        </w:rPr>
        <w:lastRenderedPageBreak/>
        <w:tab/>
      </w: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«Радищевский район» Ульяновской области на 2024 год и плановый период 2025 и 2026 годов</w:t>
      </w: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D2154C" w:rsidRPr="00D2154C" w:rsidTr="004A2E66">
        <w:trPr>
          <w:tblHeader/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2024 год, тыс.руб.</w:t>
            </w:r>
          </w:p>
        </w:tc>
        <w:tc>
          <w:tcPr>
            <w:tcW w:w="1838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2025 год, тыс.руб.</w:t>
            </w:r>
          </w:p>
        </w:tc>
        <w:tc>
          <w:tcPr>
            <w:tcW w:w="1872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2026 год, тыс.руб.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0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A24D88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501499,29188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402DF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A24D88" w:rsidRPr="00D2154C" w:rsidTr="00A24D88">
        <w:trPr>
          <w:jc w:val="center"/>
        </w:trPr>
        <w:tc>
          <w:tcPr>
            <w:tcW w:w="2224" w:type="dxa"/>
            <w:vAlign w:val="center"/>
          </w:tcPr>
          <w:p w:rsidR="00A24D88" w:rsidRPr="00D2154C" w:rsidRDefault="00A24D88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A24D88" w:rsidRPr="00D2154C" w:rsidRDefault="00A24D88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530 01 05 02 01 00 0000 500</w:t>
            </w:r>
          </w:p>
        </w:tc>
        <w:tc>
          <w:tcPr>
            <w:tcW w:w="1838" w:type="dxa"/>
            <w:vAlign w:val="center"/>
          </w:tcPr>
          <w:p w:rsidR="00A24D88" w:rsidRDefault="00A24D88">
            <w:r w:rsidRPr="002E3E73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-501499,29188</w:t>
            </w:r>
          </w:p>
        </w:tc>
        <w:tc>
          <w:tcPr>
            <w:tcW w:w="1838" w:type="dxa"/>
            <w:vAlign w:val="center"/>
          </w:tcPr>
          <w:p w:rsidR="00A24D88" w:rsidRPr="00D2154C" w:rsidRDefault="00A24D8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A24D88" w:rsidRPr="00D2154C" w:rsidRDefault="00A24D8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A24D88" w:rsidRPr="00D2154C" w:rsidRDefault="00A24D8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A24D88" w:rsidRPr="00D2154C" w:rsidRDefault="00A24D88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A24D88" w:rsidRPr="00D2154C" w:rsidTr="00A24D88">
        <w:trPr>
          <w:jc w:val="center"/>
        </w:trPr>
        <w:tc>
          <w:tcPr>
            <w:tcW w:w="2224" w:type="dxa"/>
            <w:vAlign w:val="center"/>
          </w:tcPr>
          <w:p w:rsidR="00A24D88" w:rsidRPr="00D2154C" w:rsidRDefault="00A24D88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A24D88" w:rsidRPr="00D2154C" w:rsidRDefault="00A24D88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530 01 05 02 01 05 0000 510</w:t>
            </w:r>
          </w:p>
        </w:tc>
        <w:tc>
          <w:tcPr>
            <w:tcW w:w="1838" w:type="dxa"/>
            <w:vAlign w:val="center"/>
          </w:tcPr>
          <w:p w:rsidR="00A24D88" w:rsidRDefault="00A24D88">
            <w:r w:rsidRPr="002E3E73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-501499,29188</w:t>
            </w:r>
          </w:p>
        </w:tc>
        <w:tc>
          <w:tcPr>
            <w:tcW w:w="1838" w:type="dxa"/>
            <w:vAlign w:val="center"/>
          </w:tcPr>
          <w:p w:rsidR="00A24D88" w:rsidRPr="00D2154C" w:rsidRDefault="00A24D8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A24D88" w:rsidRPr="00D2154C" w:rsidRDefault="00A24D8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A24D88" w:rsidRPr="00D2154C" w:rsidRDefault="00A24D8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A24D88" w:rsidRPr="00D2154C" w:rsidRDefault="00A24D88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4A2E66">
        <w:trPr>
          <w:trHeight w:val="1875"/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Средства от продажи акций и иных форм участия в капитале, находящихся в собственности муниципальных 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530 01 06 00 05 00 0000 630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D2154C" w:rsidRPr="00D2154C" w:rsidRDefault="00A24D88" w:rsidP="00FD1DD8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506781,99188</w:t>
            </w:r>
          </w:p>
        </w:tc>
        <w:tc>
          <w:tcPr>
            <w:tcW w:w="1838" w:type="dxa"/>
            <w:vAlign w:val="center"/>
          </w:tcPr>
          <w:p w:rsidR="00D2154C" w:rsidRPr="00D2154C" w:rsidRDefault="005402DF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D2154C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A24D88" w:rsidRPr="00D2154C" w:rsidTr="00FD1DD8">
        <w:trPr>
          <w:jc w:val="center"/>
        </w:trPr>
        <w:tc>
          <w:tcPr>
            <w:tcW w:w="2224" w:type="dxa"/>
            <w:vAlign w:val="center"/>
          </w:tcPr>
          <w:p w:rsidR="00A24D88" w:rsidRPr="00D2154C" w:rsidRDefault="00A24D88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A24D88" w:rsidRPr="00D2154C" w:rsidRDefault="00A24D88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A24D88" w:rsidRPr="00D2154C" w:rsidRDefault="00A24D88" w:rsidP="00A24D88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506781,99188</w:t>
            </w:r>
          </w:p>
        </w:tc>
        <w:tc>
          <w:tcPr>
            <w:tcW w:w="1838" w:type="dxa"/>
            <w:vAlign w:val="center"/>
          </w:tcPr>
          <w:p w:rsidR="00A24D88" w:rsidRPr="00D2154C" w:rsidRDefault="00A24D8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A24D88" w:rsidRPr="00D2154C" w:rsidRDefault="00A24D88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A24D88" w:rsidRPr="00D2154C" w:rsidTr="00FD1DD8">
        <w:trPr>
          <w:jc w:val="center"/>
        </w:trPr>
        <w:tc>
          <w:tcPr>
            <w:tcW w:w="2224" w:type="dxa"/>
            <w:vAlign w:val="center"/>
          </w:tcPr>
          <w:p w:rsidR="00A24D88" w:rsidRPr="00D2154C" w:rsidRDefault="00A24D88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A24D88" w:rsidRPr="00D2154C" w:rsidRDefault="00A24D88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530 01 05 02 01 05 0000 610</w:t>
            </w:r>
          </w:p>
        </w:tc>
        <w:tc>
          <w:tcPr>
            <w:tcW w:w="1838" w:type="dxa"/>
            <w:vAlign w:val="center"/>
          </w:tcPr>
          <w:p w:rsidR="00A24D88" w:rsidRPr="00D2154C" w:rsidRDefault="00A24D88" w:rsidP="00A24D88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506781,99188</w:t>
            </w:r>
          </w:p>
        </w:tc>
        <w:tc>
          <w:tcPr>
            <w:tcW w:w="1838" w:type="dxa"/>
            <w:vAlign w:val="center"/>
          </w:tcPr>
          <w:p w:rsidR="00A24D88" w:rsidRPr="00D2154C" w:rsidRDefault="00A24D8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A24D88" w:rsidRPr="00D2154C" w:rsidRDefault="00A24D88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D2154C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5282,7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D663E9" w:rsidRPr="00386D49" w:rsidRDefault="00D53593" w:rsidP="00DE347C">
      <w:pPr>
        <w:spacing w:after="0" w:line="240" w:lineRule="auto"/>
        <w:jc w:val="center"/>
        <w:rPr>
          <w:rFonts w:ascii="PT Astra Serif" w:hAnsi="PT Astra Serif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____________»;</w:t>
      </w:r>
    </w:p>
    <w:p w:rsidR="003B6884" w:rsidRPr="00386D49" w:rsidRDefault="003B6884" w:rsidP="00D663E9">
      <w:pPr>
        <w:rPr>
          <w:rFonts w:ascii="PT Astra Serif" w:hAnsi="PT Astra Serif"/>
        </w:rPr>
        <w:sectPr w:rsidR="003B6884" w:rsidRPr="00386D49" w:rsidSect="00C47AC3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69"/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B6884" w:rsidRPr="00386D49" w:rsidTr="004D0B86">
        <w:tc>
          <w:tcPr>
            <w:tcW w:w="9788" w:type="dxa"/>
            <w:shd w:val="clear" w:color="auto" w:fill="auto"/>
          </w:tcPr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B6884" w:rsidRPr="00386D49" w:rsidRDefault="00E06D18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3B6884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6 </w:t>
            </w:r>
          </w:p>
          <w:p w:rsidR="003B6884" w:rsidRPr="00386D49" w:rsidRDefault="003B688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3B6884" w:rsidRPr="00386D49" w:rsidRDefault="003007A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B6884" w:rsidRPr="00386D49" w:rsidRDefault="003B6884" w:rsidP="003B688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бюджетных ассигнований бюджета муниципального образования</w:t>
      </w:r>
    </w:p>
    <w:p w:rsidR="00FE2989" w:rsidRDefault="003B6884" w:rsidP="00FE2989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«Радищевский район» Ульяновской области по разделам, подразделам, целевым статьям (программным и непрограммным направлениям деятельности), группам видов расходов классификации расходов бюджетов на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="001424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456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DC6E70" w:rsidRDefault="00DC6E70" w:rsidP="00DC6E70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Тыс.руб.</w:t>
      </w:r>
    </w:p>
    <w:tbl>
      <w:tblPr>
        <w:tblW w:w="161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660"/>
        <w:gridCol w:w="640"/>
        <w:gridCol w:w="1600"/>
        <w:gridCol w:w="640"/>
        <w:gridCol w:w="1598"/>
        <w:gridCol w:w="1559"/>
        <w:gridCol w:w="1598"/>
      </w:tblGrid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98674,29195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52542,23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50684,96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3060,11416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1546,9394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966,3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923,82295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21,65396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20,82309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132,90541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32,39459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37582,21072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13843,27945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13843,27945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13843,27945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23738,93127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16548,3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13504,6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10554,66404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2282,13696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667,799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5771,97207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5771,97207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3098,14068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2169,045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2369,045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«Управление государственными финансами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3094,89568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2165,8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2365,8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2219,4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1976,8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61,89429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80,10571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495,33168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495,33168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171,864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171,864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54925,28339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34977,76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33350,86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прекурсорами, их незаконному обороту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прекурсорами, их незаконному обороту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закупкой компьютерной техники и программного обеспечения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2981,19129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2981,19129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2798,03353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183,15776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31,84825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13,34825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13,34825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9,99715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3,3511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0,148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0,252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0,40489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0,09511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0,838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15,56448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0,03552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12,45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65,524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65,524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65,524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</w:t>
            </w: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1,424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0,47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23,008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50463,01985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34329,06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32659,36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37792,121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33336,4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31666,7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1557,2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26467,673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18996,99627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3122,31777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3999,04394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349,31502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557,27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397,07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1046,078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977,603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38,475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959,12363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80,97637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11488,29625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5157,01144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6331,28481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638,06641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16,59359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53161,42315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27399,11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36904,1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429,981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Государственная программа Ульяновской области «Развитие агропромышленного комплекса, сельских территорий и регулирование»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259,381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259,381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самоуправления муниципальных образований Ульяновской области получают право распоряжения после постановки земельных участков на государственный кадастровый учёт; земельных участков, предоставляемых в счёт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L5992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257,481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L5992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257,481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межевания земельных участков, предоставляемых в счёт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2166,22145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2166,22145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2166,22145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 из местного бюджета субсидии в целях софинансирования расходных обязательств в связи с организацией регулярных перевозок пассажиров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49881,49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25588,5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35588,5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5748,22279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807,74862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«Обустройство мест (площадок) накопления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твёрдых коммунальных отходов»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Субсидии в целях софинансирования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747,20362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747,20362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747,20362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1628,09638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1628,09638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1628,09638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1628,09638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3312,37779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2553,37779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7812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реконструкциии,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524,36419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524,36419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524,36419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279482,50889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241193,083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320125,85067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37708,78681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37686,28681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28330,28905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66,0185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131,0815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2288,09776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335,46643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98,07241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237,39402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26,84217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4,71799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22,12418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Финансирования расходных обязательств, возникающих в связи с реализацией мероприятий по обеспечению антитеррористической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1925,78916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467,08109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1458,70807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6870,8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5425,8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1465,29902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3215,5259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233,35463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1211,64537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199590,95443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199581,95443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136276,15909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38 2 00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11126,9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9729,62486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отдыха, оздоровления детей и работников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6046,32626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4402,62626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4291,47561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1643,7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116,2338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1527,4662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образовании муниципального образования «Радищевский район»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2141,17403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17,35783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3,91219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13,44564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51,40881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358,59119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1713,8162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387,30688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1326,50932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54825,91142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47243,42661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41739,05095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7582,48481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514,72448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7067,76033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23060,49019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13852,5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13888,5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1232,1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1232,1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1232,1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8828,31519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1718,4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Обеспечение деятельности муниципальных организаций дополнительного образования в рамках персонифицированного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7109,91519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2368,91519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2368,91519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13000,075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10706,575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10706,575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19072,27746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11599,4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11581,3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416,6941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Резервный фонд Ульяновской области (финансирование расходных обязательств, возникающих в связи с выплатой работникам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416,6941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416,6941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3076,273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1297,373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962,51942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отдыха, оздоровления детей и работников бюджетной сферы в муниципальном образовании «Радищевский район»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1778,9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190,23406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143,80902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1411,89098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15579,31036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11438,50896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1993,40896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9445,1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9445,1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33889,4138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31521,32816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1573,56861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1573,56861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125,27017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1448,29844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"Софинансирование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</w:t>
            </w: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48 0 02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29686,88455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6677,38455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6677,38455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1462,2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1086,24187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361,65813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6128,7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996,2075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739,41186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880,92969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4150,57031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2368,08564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2368,08564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2005,23224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2005,23224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1874,63224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</w:t>
            </w: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20354,04275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21812,03746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28945,3143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743,88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632,73746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481,5143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«Стимулирование развития жилищного строительства в </w:t>
            </w: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15549,62775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19218,3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26502,8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2669,65175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2669,65175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2669,65175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2313,0241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12879,976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12879,976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12879,976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290,176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290,176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</w:t>
            </w: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12589,8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12589,8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2460,735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488,908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192,308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192,308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890,67698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116,12302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440,192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выполнении полномочий по решению </w:t>
            </w: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14227,23655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2757,88155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2757,88155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12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2757,88155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</w:tbl>
    <w:p w:rsidR="00FE2989" w:rsidRDefault="00142422" w:rsidP="004A2E6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</w:t>
      </w:r>
      <w:r w:rsidR="00175A88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___»;</w:t>
      </w:r>
    </w:p>
    <w:p w:rsidR="00792E14" w:rsidRDefault="00C47AC3" w:rsidP="00C47AC3">
      <w:pPr>
        <w:tabs>
          <w:tab w:val="left" w:pos="64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792E14" w:rsidRDefault="00792E14" w:rsidP="004A2E6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2E14" w:rsidRDefault="00792E14" w:rsidP="004A2E6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2E14" w:rsidRDefault="00792E14" w:rsidP="004A2E6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63E3" w:rsidRDefault="001D63E3" w:rsidP="004A2E6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47AC3" w:rsidRDefault="00C47AC3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277" w:rsidRDefault="004D0B86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D3C0F" w:rsidRPr="003D3C0F" w:rsidTr="00113520">
        <w:tc>
          <w:tcPr>
            <w:tcW w:w="9788" w:type="dxa"/>
            <w:shd w:val="clear" w:color="auto" w:fill="auto"/>
          </w:tcPr>
          <w:p w:rsidR="00113520" w:rsidRPr="003D3C0F" w:rsidRDefault="00113520" w:rsidP="003D3C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«Приложение 7 </w:t>
            </w:r>
          </w:p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решению Совета депутатов «О бюджете муниципального образования «Радищевский район» на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годов» </w:t>
            </w:r>
          </w:p>
          <w:p w:rsidR="003D3C0F" w:rsidRPr="00314039" w:rsidRDefault="003007A0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3D3C0F" w:rsidRPr="003D3C0F" w:rsidRDefault="003D3C0F" w:rsidP="003D3C0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>Ведомственная структура расходов бюджета муниципального образования</w:t>
      </w:r>
    </w:p>
    <w:p w:rsidR="003B6884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 xml:space="preserve"> «Радищевский район» Ульяновской области на 202</w:t>
      </w:r>
      <w:r w:rsidR="00C71EA2" w:rsidRPr="00386D49">
        <w:rPr>
          <w:rFonts w:ascii="PT Astra Serif" w:hAnsi="PT Astra Serif"/>
          <w:b/>
          <w:szCs w:val="28"/>
        </w:rPr>
        <w:t>4</w:t>
      </w:r>
      <w:r w:rsidRPr="00386D49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C71EA2" w:rsidRPr="00386D49">
        <w:rPr>
          <w:rFonts w:ascii="PT Astra Serif" w:hAnsi="PT Astra Serif"/>
          <w:b/>
          <w:szCs w:val="28"/>
        </w:rPr>
        <w:t>5</w:t>
      </w:r>
      <w:r w:rsidRPr="00386D49">
        <w:rPr>
          <w:rFonts w:ascii="PT Astra Serif" w:hAnsi="PT Astra Serif"/>
          <w:b/>
          <w:szCs w:val="28"/>
        </w:rPr>
        <w:t xml:space="preserve"> и 202</w:t>
      </w:r>
      <w:r w:rsidR="00C71EA2" w:rsidRPr="00386D49">
        <w:rPr>
          <w:rFonts w:ascii="PT Astra Serif" w:hAnsi="PT Astra Serif"/>
          <w:b/>
          <w:szCs w:val="28"/>
        </w:rPr>
        <w:t>6</w:t>
      </w:r>
      <w:r w:rsidRPr="00386D49">
        <w:rPr>
          <w:rFonts w:ascii="PT Astra Serif" w:hAnsi="PT Astra Serif"/>
          <w:b/>
          <w:szCs w:val="28"/>
        </w:rPr>
        <w:t xml:space="preserve"> годов</w:t>
      </w:r>
    </w:p>
    <w:p w:rsidR="00FE2989" w:rsidRDefault="00C135CB" w:rsidP="00C135CB">
      <w:pPr>
        <w:pStyle w:val="2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</w:t>
      </w:r>
      <w:r w:rsidRPr="00C135CB">
        <w:rPr>
          <w:rFonts w:ascii="PT Astra Serif" w:hAnsi="PT Astra Serif"/>
          <w:sz w:val="22"/>
          <w:szCs w:val="22"/>
        </w:rPr>
        <w:t>ыс.руб.</w:t>
      </w:r>
    </w:p>
    <w:tbl>
      <w:tblPr>
        <w:tblW w:w="15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9"/>
        <w:gridCol w:w="848"/>
        <w:gridCol w:w="460"/>
        <w:gridCol w:w="579"/>
        <w:gridCol w:w="1781"/>
        <w:gridCol w:w="576"/>
        <w:gridCol w:w="1620"/>
        <w:gridCol w:w="1559"/>
        <w:gridCol w:w="1598"/>
      </w:tblGrid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139909,62235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87041,29246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91697,8893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77386,58216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38392,285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36010,715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3060,11416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1546,9394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966,3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923,82295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21,65396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20,82309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132,90541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32,39459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37582,21072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13843,27945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13843,27945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13843,27945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23738,93127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16548,3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13504,6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10554,66404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2282,13696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667,799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5771,97207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5771,97207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36735,71428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22996,86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21045,66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прекурсорами, их незаконному обороту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прекурсорами, их незаконному обороту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закупкой компьютерной техники и программного обеспечения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183,15776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183,15776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183,15776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31,84825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A24D88" w:rsidRPr="00A24D88" w:rsidTr="00A24D88">
        <w:tc>
          <w:tcPr>
            <w:tcW w:w="6961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13,34825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13,34825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9,99715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3,3511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0,148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0,252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0,40489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0,09511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0,838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15,56448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0,03552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12,45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65,524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65,524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65,524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1,424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0,47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23,008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35786,98427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22872,26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20887,26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26467,673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18996,99627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3122,31777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3999,04394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349,31502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959,12363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80,97637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8275,11127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3474,02792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4801,08335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638,06641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16,59359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27402,7194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18162,11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17667,1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429,981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Государственная программа Ульяновской области «Развитие агропромышленного комплекса, сельских территорий и регулирование»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259,381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259,381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самоуправления муниципальных образований Ульяновской области получают право распоряжения после постановки земельных участков на государственный кадастровый учёт; земельных участков, предоставляемых в счёт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L5992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257,481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L5992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257,481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межевания земельных участков, предоставляемых в счёт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2166,22145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2166,22145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2166,22145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субсидии в целях софинансирования расходных обязательств в связи с организацией регулярных перевозок пассажиров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24376,51695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3312,37779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3312,37779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2553,37779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6961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реконструкциии,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524,36419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524,36419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524,36419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13146,3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13013,3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9445,1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9445,1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9445,1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17416,791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20968,33746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28501,5143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334,73746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337,0143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12879,976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12879,976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12879,976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12879,976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290,176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290,176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12589,8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12589,8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2460,735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488,908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192,308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192,308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890,67698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116,12302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440,192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822,51168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822,51168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822,51168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822,51168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605,3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156,13168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156,13168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52,08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52,08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44697,4143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23765,8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34393,5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2275,629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2275,629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2272,384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1551,9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1473,3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1212,8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1412,8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195,5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61,89429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71,10571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119,784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119,784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25758,70375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19237,0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"Развитие системы дорожного хозяйства Ульяновской области"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2435,845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807,74862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в целях софинансирования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747,20362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747,20362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747,20362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1628,09638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1628,09638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1628,09638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1628,09638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14227,23655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2757,88155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2757,88155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2757,88155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6418,61972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6418,61972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6418,61972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2729,66214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2729,66214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2729,66214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3188,95758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2208,97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1557,2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557,27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397,07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841,58498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841,58498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59378,93819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42638,7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43105,8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11770,94939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11702,578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11487,078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1046,078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977,603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38,475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113,13131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113,13131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2258,46869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728,26723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1530,20146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13718,575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13718,575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10706,575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10706,575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10706,575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33889,4138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31521,32816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1573,56861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1573,56861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125,27017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1448,29844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"Софинансирование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29686,88455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6677,38455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6677,38455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1462,2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1086,24187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361,65813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6128,7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4149,3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4149,3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996,2075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739,41186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880,92969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4150,57031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2368,08564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2368,08564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2005,23224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2005,23224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1874,63224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255554,88564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224300,883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302745,75067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252617,63389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223505,183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302401,95067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37708,78681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37686,28681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28330,28905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66,0185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131,0815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2288,09776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335,46643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98,07241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237,39402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26,84217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4,71799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22,12418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1925,78916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467,08109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1458,70807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5425,8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1465,29902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3215,5259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233,35463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1211,64537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199507,95443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199498,95443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136276,15909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11126,9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9729,62486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100,8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6046,32626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4402,62626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4291,47561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1643,7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116,2338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1527,4662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2141,17403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17,35783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3,91219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13,44564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51,40881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358,59119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1713,8162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387,30688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1326,50932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54825,91142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47243,42661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41739,05095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7582,48481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514,72448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7067,76033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9341,91519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8828,31519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1718,4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7109,91519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2368,91519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2368,91519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6058,97746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3065,5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3047,4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416,6941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416,6941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416,6941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3076,273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1297,373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962,51942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1778,9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190,23406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143,80902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1411,89098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2566,01036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1993,40896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1993,40896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2937,25175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795,7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343,8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2669,65175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2669,65175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2669,65175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2669,65175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961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2313,0241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</w:tbl>
    <w:p w:rsidR="00DF77CD" w:rsidRDefault="00DC6E70" w:rsidP="00E06D1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__»;</w:t>
      </w:r>
    </w:p>
    <w:p w:rsidR="001D63E3" w:rsidRDefault="001D63E3" w:rsidP="00E06D1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42802" w:rsidRPr="00386D49" w:rsidRDefault="004D0B86" w:rsidP="00175A88">
      <w:pPr>
        <w:spacing w:after="0" w:line="240" w:lineRule="auto"/>
        <w:ind w:firstLine="720"/>
        <w:jc w:val="both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1EA2" w:rsidRPr="00386D49" w:rsidTr="00C71EA2">
        <w:trPr>
          <w:trHeight w:val="2399"/>
        </w:trPr>
        <w:tc>
          <w:tcPr>
            <w:tcW w:w="4785" w:type="dxa"/>
          </w:tcPr>
          <w:p w:rsidR="00C71EA2" w:rsidRPr="00386D49" w:rsidRDefault="00C71EA2" w:rsidP="00C71EA2">
            <w:pPr>
              <w:spacing w:after="0" w:line="36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71EA2" w:rsidRPr="00386D49" w:rsidRDefault="00E06D18" w:rsidP="00A204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4A02F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8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плановый период 2025и 2026 годов»                                                                     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ab/>
      </w:r>
    </w:p>
    <w:p w:rsidR="00C71EA2" w:rsidRPr="00386D49" w:rsidRDefault="00C71EA2" w:rsidP="00C71EA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D663E9" w:rsidRDefault="003B6884" w:rsidP="00C71EA2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видов расходов классификации расходов бюджетов Российской Федерации на 2024 год и на плановый период 2025 и 2026 годов</w:t>
      </w:r>
    </w:p>
    <w:p w:rsidR="00A24D88" w:rsidRDefault="00DC6E70" w:rsidP="00A24D88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6E70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Тыс.руб</w:t>
      </w:r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.</w:t>
      </w:r>
      <w:r w:rsidR="00E06D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</w:p>
    <w:tbl>
      <w:tblPr>
        <w:tblW w:w="15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0"/>
        <w:gridCol w:w="1840"/>
        <w:gridCol w:w="660"/>
        <w:gridCol w:w="1780"/>
        <w:gridCol w:w="1720"/>
        <w:gridCol w:w="2020"/>
      </w:tblGrid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прекурсорами, их незаконному обороту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прекурсорами, их незаконному обороту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488,908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192,308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192,308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192,308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231,7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231,7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закупкой компьютерной техники и программного обеспечения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24317,88976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24317,88976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18696,45201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2863,5562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2757,88155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128,375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"Софинансирование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4D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252141,92943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223092,9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301541,39767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D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31013,28905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111509,49767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2683,0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9,99715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2316,3752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4D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137574,53209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129592,5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136183,3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11126,9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9729,62486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0,148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87,852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962,51942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1837,48363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127,7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0,40489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90,39511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268,438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0,562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1794,5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673,6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190,23406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1571,3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159,3735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1411,9265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6243,42626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182,2523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1658,5477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4402,62626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4291,47561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745,46643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149,48122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595,98521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3639,60536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854,38797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2785,21739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8,63018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35,56982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68806,62661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5425,8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1465,29902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3215,5259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47243,42661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41739,05095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11396,4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748,07911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10648,32089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2553,37779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7840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2029,0136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реконструкциии,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auto" w:fill="auto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524,36419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524,36419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524,36419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12,45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«Охрана окружающей среды и восстановление природных ресурсов в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47100,21145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19874,71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29344,8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2166,22145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субсидии в целях софинансирования расходных обязательств в связи с организацией регулярных перевозок пассажиров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14917,327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14917,327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13952,3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291,6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290,176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0,47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12653,9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41,092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12589,8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23,008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890,67698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116,12302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362,2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424,1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в целях софинансирования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151015,84475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102860,545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101619,075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117425,32175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101208,817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99932,447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22406,9412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18211,317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18306,247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18871,91923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17728,3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17815,8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2685,99988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480,417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487,847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849,02209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35912,773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18996,99627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3122,31777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13444,14394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349,31502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9140,55455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1839,3997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561,17571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6677,38455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62,59459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2375,3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2375,3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10706,575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10706,575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1046,078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977,603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38,475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1462,2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1086,24187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361,65813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6128,7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996,2075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739,41186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638,06641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16,59359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959,12363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80,97637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29716,3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13372,74488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16343,55512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1987,22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1987,22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Государственная программа Ульяновской области «Развитие агропромышленного комплекса, сельских территорий и регулирование»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259,381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259,381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самоуправления муниципальных образований Ульяновской области получают право распоряжения после постановки земельных участков на государственный кадастровый учёт; земельных участков, предоставляемых в счёт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L5992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257,481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L5992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257,481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межевания земельных участков, предоставляемых в счёт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7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66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</w:tbl>
    <w:p w:rsidR="00FE2989" w:rsidRDefault="00E06D18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80132A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___________»;</w:t>
      </w:r>
    </w:p>
    <w:p w:rsidR="005402DF" w:rsidRDefault="005402DF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Default="004D0B86" w:rsidP="00DE347C">
      <w:pPr>
        <w:spacing w:after="0" w:line="240" w:lineRule="auto"/>
        <w:ind w:firstLine="720"/>
        <w:jc w:val="both"/>
        <w:rPr>
          <w:rFonts w:ascii="PT Astra Serif" w:hAnsi="PT Astra Seri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132A" w:rsidRPr="00386D49" w:rsidRDefault="0080132A" w:rsidP="005E4E8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74627F" w:rsidRPr="00386D49" w:rsidTr="0074627F">
        <w:trPr>
          <w:trHeight w:val="1588"/>
        </w:trPr>
        <w:tc>
          <w:tcPr>
            <w:tcW w:w="4694" w:type="dxa"/>
          </w:tcPr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74627F" w:rsidRPr="00386D49" w:rsidRDefault="00E06D18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>Приложение 9                                                            к решени</w:t>
            </w:r>
            <w:r w:rsidR="00A2044B">
              <w:rPr>
                <w:rFonts w:ascii="PT Astra Serif" w:eastAsia="Calibri" w:hAnsi="PT Astra Serif" w:cs="Arial"/>
                <w:sz w:val="28"/>
                <w:szCs w:val="28"/>
              </w:rPr>
              <w:t>ю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Совета депутатов                                                  «О бюджете муниципального                                                             образования «Радищевский район»                </w:t>
            </w:r>
            <w:r w:rsidR="00386D49">
              <w:rPr>
                <w:rFonts w:ascii="PT Astra Serif" w:eastAsia="Calibri" w:hAnsi="PT Astra Serif" w:cs="Arial"/>
                <w:sz w:val="28"/>
                <w:szCs w:val="28"/>
              </w:rPr>
              <w:t>на 2024 год и на плановый период 2025 и 2026 годов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» </w:t>
            </w: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hAnsi="PT Astra Serif"/>
        </w:rPr>
        <w:t xml:space="preserve">                          </w:t>
      </w: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5E4E86" w:rsidRPr="00386D49" w:rsidRDefault="0074627F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в том числе развития социальной инфраструктуры для детей, на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и на плановый период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и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D63E3" w:rsidRDefault="0074627F" w:rsidP="00006615">
      <w:pPr>
        <w:spacing w:after="0" w:line="240" w:lineRule="auto"/>
        <w:jc w:val="right"/>
        <w:rPr>
          <w:rFonts w:ascii="PT Astra Serif" w:eastAsia="Times New Roman" w:hAnsi="PT Astra Serif" w:cs="Calibri"/>
          <w:bCs/>
          <w:color w:val="000000"/>
          <w:sz w:val="28"/>
          <w:szCs w:val="28"/>
          <w:lang w:eastAsia="ru-RU"/>
        </w:rPr>
      </w:pP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                                                         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>т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ыс.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руб.</w:t>
      </w: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Pr="00006615">
        <w:rPr>
          <w:rFonts w:ascii="PT Astra Serif" w:eastAsia="Times New Roman" w:hAnsi="PT Astra Serif" w:cs="Calibri"/>
          <w:bCs/>
          <w:color w:val="000000"/>
          <w:sz w:val="28"/>
          <w:szCs w:val="28"/>
          <w:lang w:eastAsia="ru-RU"/>
        </w:rPr>
        <w:t xml:space="preserve">       </w:t>
      </w:r>
    </w:p>
    <w:p w:rsidR="00DE347C" w:rsidRPr="00006615" w:rsidRDefault="001D63E3" w:rsidP="001D63E3">
      <w:pPr>
        <w:tabs>
          <w:tab w:val="center" w:pos="7568"/>
          <w:tab w:val="right" w:pos="15137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bCs/>
          <w:color w:val="000000"/>
          <w:sz w:val="28"/>
          <w:szCs w:val="28"/>
          <w:lang w:eastAsia="ru-RU"/>
        </w:rPr>
        <w:tab/>
      </w:r>
      <w:r w:rsidR="0074627F" w:rsidRPr="00006615">
        <w:rPr>
          <w:rFonts w:ascii="PT Astra Serif" w:eastAsia="Times New Roman" w:hAnsi="PT Astra Serif" w:cs="Calibri"/>
          <w:bCs/>
          <w:color w:val="000000"/>
          <w:sz w:val="28"/>
          <w:szCs w:val="28"/>
          <w:lang w:eastAsia="ru-RU"/>
        </w:rPr>
        <w:t xml:space="preserve">                                       </w:t>
      </w:r>
    </w:p>
    <w:tbl>
      <w:tblPr>
        <w:tblW w:w="14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108"/>
        <w:gridCol w:w="1816"/>
        <w:gridCol w:w="1720"/>
        <w:gridCol w:w="1840"/>
      </w:tblGrid>
      <w:tr w:rsidR="00A24D88" w:rsidRPr="00A24D88" w:rsidTr="00A24D88">
        <w:trPr>
          <w:trHeight w:val="276"/>
        </w:trPr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00" w:type="dxa"/>
            <w:vMerge w:val="restart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распорядителя бюджетных средств/</w:t>
            </w: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мероприятия</w:t>
            </w:r>
          </w:p>
        </w:tc>
        <w:tc>
          <w:tcPr>
            <w:tcW w:w="1820" w:type="dxa"/>
            <w:vMerge w:val="restart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vMerge w:val="restart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A24D88" w:rsidRPr="00A24D88" w:rsidTr="00A24D88">
        <w:trPr>
          <w:trHeight w:val="276"/>
        </w:trPr>
        <w:tc>
          <w:tcPr>
            <w:tcW w:w="660" w:type="dxa"/>
            <w:vMerge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vMerge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D88" w:rsidRPr="00A24D88" w:rsidTr="00A24D88">
        <w:trPr>
          <w:trHeight w:val="276"/>
        </w:trPr>
        <w:tc>
          <w:tcPr>
            <w:tcW w:w="660" w:type="dxa"/>
            <w:vMerge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vMerge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16253,83969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20918,86933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28487,58716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322,38716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322,38716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13952,3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291,6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12653,9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231,7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192,308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64,9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231,7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390,192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10706,575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10706,575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2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10706,575  </w:t>
            </w:r>
          </w:p>
        </w:tc>
        <w:tc>
          <w:tcPr>
            <w:tcW w:w="172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235064,4228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214456,0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293111,09767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дошкольного образования в муниципальном образовании "Радищевский район"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антитеррористической безопасности образовательных организаций муниципального образования "Радищевский район" Ульяновской области"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169691,32626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155138,3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163750,7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101,4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90,8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2683,0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1571,3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11126,9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4402,62626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отдыха, оздоровления и занятости детей и молодежи в муниципальном образовании "Радищевский район" Ульяновкой области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"Организация бесплатного горячего питания обучающихся 1-4 классов в муниципальных общеобразовательных организациях МО "Радищевский район" Ульяновской области"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1840,8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обеспечением горячего питания обучающихся 1-4 классов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1840,8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"Радищевский район" Ульяновской области"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1469,59814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1469,59814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57410,22661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5425,8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школ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47243,42661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24D88" w:rsidRPr="00A24D88" w:rsidTr="00A24D88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A24D88" w:rsidRPr="00A24D88" w:rsidRDefault="00A24D88" w:rsidP="00A24D8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24D88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</w:tr>
    </w:tbl>
    <w:p w:rsidR="005E4E86" w:rsidRPr="00386D49" w:rsidRDefault="00FE2989" w:rsidP="005402DF">
      <w:pPr>
        <w:spacing w:after="0" w:line="240" w:lineRule="auto"/>
        <w:jc w:val="center"/>
        <w:rPr>
          <w:rFonts w:ascii="PT Astra Serif" w:hAnsi="PT Astra Serif"/>
        </w:rPr>
        <w:sectPr w:rsidR="005E4E86" w:rsidRPr="00386D49" w:rsidSect="00151F04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80132A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______»</w:t>
      </w:r>
      <w:r w:rsidR="00792E1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8302E" w:rsidRDefault="00E8302E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2E14" w:rsidRPr="00792E14" w:rsidRDefault="00792E14" w:rsidP="00792E14">
      <w:pPr>
        <w:spacing w:after="0" w:line="240" w:lineRule="auto"/>
        <w:ind w:firstLine="720"/>
        <w:jc w:val="both"/>
        <w:rPr>
          <w:rFonts w:ascii="PT Astra Serif" w:eastAsia="Calibri" w:hAnsi="PT Astra Serif" w:cs="Times New Roman"/>
        </w:rPr>
      </w:pPr>
      <w:r w:rsidRPr="00792E14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1379A3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792E14">
        <w:rPr>
          <w:rFonts w:ascii="PT Astra Serif" w:eastAsia="Times New Roman" w:hAnsi="PT Astra Serif" w:cs="Times New Roman"/>
          <w:sz w:val="28"/>
          <w:szCs w:val="28"/>
          <w:lang w:eastAsia="ru-RU"/>
        </w:rPr>
        <w:t>. Приложение 10 изложить в следующей редакции:</w:t>
      </w:r>
    </w:p>
    <w:p w:rsidR="00792E14" w:rsidRPr="00792E14" w:rsidRDefault="00792E14" w:rsidP="00792E14">
      <w:pPr>
        <w:rPr>
          <w:rFonts w:ascii="PT Astra Serif" w:eastAsia="Calibri" w:hAnsi="PT Astra Serif" w:cs="Times New Roman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792E14" w:rsidRPr="00792E14" w:rsidTr="00C47AC3">
        <w:trPr>
          <w:trHeight w:val="1588"/>
        </w:trPr>
        <w:tc>
          <w:tcPr>
            <w:tcW w:w="4694" w:type="dxa"/>
          </w:tcPr>
          <w:p w:rsidR="00792E14" w:rsidRPr="00792E14" w:rsidRDefault="00792E14" w:rsidP="00792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92E14" w:rsidRPr="00792E14" w:rsidRDefault="00792E14" w:rsidP="00792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92E14" w:rsidRPr="00792E14" w:rsidRDefault="00792E14" w:rsidP="00792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92E14" w:rsidRPr="00792E14" w:rsidRDefault="00792E14" w:rsidP="00792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92E14" w:rsidRPr="00792E14" w:rsidRDefault="00792E14" w:rsidP="00792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92E14" w:rsidRPr="00792E14" w:rsidRDefault="00792E14" w:rsidP="00792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792E14" w:rsidRPr="00792E14" w:rsidRDefault="001379A3" w:rsidP="00792E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792E14" w:rsidRPr="00792E14">
              <w:rPr>
                <w:rFonts w:ascii="PT Astra Serif" w:eastAsia="Calibri" w:hAnsi="PT Astra Serif" w:cs="Arial"/>
                <w:sz w:val="28"/>
                <w:szCs w:val="28"/>
              </w:rPr>
              <w:t xml:space="preserve">Приложение 1                                                           к решению Совета депутатов                                                  «О бюджете муниципального                                                             образования «Радищевский район»                на 2024 год и на плановый период 2025 и 2026 годов» </w:t>
            </w:r>
          </w:p>
          <w:p w:rsidR="00792E14" w:rsidRPr="00792E14" w:rsidRDefault="00792E14" w:rsidP="00792E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792E14">
              <w:rPr>
                <w:rFonts w:ascii="PT Astra Serif" w:eastAsia="Calibri" w:hAnsi="PT Astra Serif" w:cs="Arial"/>
                <w:sz w:val="28"/>
                <w:szCs w:val="28"/>
              </w:rPr>
              <w:t xml:space="preserve">  от 13.12.2023  </w:t>
            </w:r>
            <w:r w:rsidRPr="00792E14">
              <w:rPr>
                <w:rFonts w:ascii="PT Astra Serif" w:eastAsia="Calibri" w:hAnsi="PT Astra Serif" w:cs="Times New Roman"/>
                <w:sz w:val="28"/>
                <w:szCs w:val="28"/>
              </w:rPr>
              <w:t>№ 5/41</w:t>
            </w:r>
          </w:p>
        </w:tc>
      </w:tr>
    </w:tbl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napToGrid w:val="0"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bCs/>
          <w:snapToGrid w:val="0"/>
          <w:sz w:val="28"/>
          <w:szCs w:val="28"/>
          <w:lang w:eastAsia="ru-RU"/>
        </w:rPr>
        <w:t>Таблица 1</w:t>
      </w:r>
    </w:p>
    <w:p w:rsidR="00792E14" w:rsidRPr="00792E14" w:rsidRDefault="00792E14" w:rsidP="00792E1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Дотация на выравнивание бюджетной поселений из областного фонда финансовой поддержки поселений муниципальных районов на 2024 год и на плановый период 2025 и 2026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792E14" w:rsidRPr="00792E14" w:rsidTr="00C47AC3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 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2458,2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2688,5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2668,5</w:t>
            </w:r>
          </w:p>
        </w:tc>
      </w:tr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1234,6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1234,6</w:t>
            </w:r>
          </w:p>
        </w:tc>
      </w:tr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749,855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814,0</w:t>
            </w:r>
          </w:p>
        </w:tc>
      </w:tr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Калиновское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774,8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841,1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841,1</w:t>
            </w:r>
          </w:p>
        </w:tc>
      </w:tr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Дмитриевское сельское поселение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466,155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466,155</w:t>
            </w:r>
          </w:p>
        </w:tc>
      </w:tr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5549,555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6024,355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6024,355</w:t>
            </w:r>
          </w:p>
        </w:tc>
      </w:tr>
    </w:tbl>
    <w:p w:rsidR="00792E14" w:rsidRPr="00792E14" w:rsidRDefault="00792E14" w:rsidP="00792E14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Таблица 2</w:t>
      </w: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Дотация на выравнивание бюджетной обеспеченности поселений из районного фонда финансовой поддержки поселений муниципальных образований на 2024 год и на плановый период 2025 и 2026 годов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909"/>
        <w:gridCol w:w="1817"/>
        <w:gridCol w:w="1767"/>
      </w:tblGrid>
      <w:tr w:rsidR="00792E14" w:rsidRPr="00792E14" w:rsidTr="00C47AC3">
        <w:trPr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792E14" w:rsidRPr="00792E14" w:rsidTr="00C47AC3">
        <w:trPr>
          <w:jc w:val="center"/>
        </w:trPr>
        <w:tc>
          <w:tcPr>
            <w:tcW w:w="2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792E14" w:rsidRPr="00792E14" w:rsidTr="00C47AC3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ind w:right="-51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1865,0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1901,4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2016,4</w:t>
            </w:r>
          </w:p>
        </w:tc>
      </w:tr>
      <w:tr w:rsidR="00792E14" w:rsidRPr="00792E14" w:rsidTr="00C47AC3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1236,0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1259,1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1348,8</w:t>
            </w:r>
          </w:p>
        </w:tc>
      </w:tr>
      <w:tr w:rsidR="00792E14" w:rsidRPr="00792E14" w:rsidTr="00C47AC3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1881,7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1990,4</w:t>
            </w:r>
          </w:p>
        </w:tc>
      </w:tr>
      <w:tr w:rsidR="00792E14" w:rsidRPr="00792E14" w:rsidTr="00C47AC3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Калиновское сельское поселение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1018,8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1401,7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1516,0</w:t>
            </w:r>
          </w:p>
        </w:tc>
      </w:tr>
      <w:tr w:rsidR="00792E14" w:rsidRPr="00792E14" w:rsidTr="00C47AC3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5919,8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6443,9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6871,6</w:t>
            </w:r>
          </w:p>
        </w:tc>
      </w:tr>
    </w:tbl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3</w:t>
      </w: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Иные межбюджетные трансферты на выполнение переданных полномочий, в соответствии с заключенными соглашениями на 2024 год и на плановый период 2025 и 2026 годов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2025"/>
        <w:gridCol w:w="2048"/>
        <w:gridCol w:w="1774"/>
      </w:tblGrid>
      <w:tr w:rsidR="00792E14" w:rsidRPr="00792E14" w:rsidTr="00C47AC3">
        <w:trPr>
          <w:jc w:val="center"/>
        </w:trPr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145,0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180,0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551,3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120,0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Калиновское сельское поселение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135,0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2375,3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580,0</w:t>
            </w:r>
          </w:p>
        </w:tc>
      </w:tr>
    </w:tbl>
    <w:p w:rsidR="00792E14" w:rsidRPr="00792E14" w:rsidRDefault="00792E14" w:rsidP="00792E14">
      <w:pPr>
        <w:spacing w:after="0" w:line="240" w:lineRule="auto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2E14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4</w:t>
      </w: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Субсидии бюджетам поселений</w:t>
      </w:r>
      <w:r w:rsidRPr="00792E1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 предоставляемых</w:t>
      </w:r>
      <w:r w:rsidRPr="00792E1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в целях софинансирования расходных обязательств, возникающих</w:t>
      </w:r>
      <w:r w:rsidRPr="00792E1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2024 год и плановый период</w:t>
      </w:r>
      <w:r w:rsidRPr="00792E1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2025 и 2026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92E14" w:rsidRPr="00792E14" w:rsidTr="00C47AC3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</w:tr>
    </w:tbl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5</w:t>
      </w:r>
    </w:p>
    <w:p w:rsidR="00792E14" w:rsidRPr="00792E14" w:rsidRDefault="00792E14" w:rsidP="00792E1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792E14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Субсидии бюджетам поселений</w:t>
      </w:r>
      <w:r w:rsidRPr="00792E1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, предоставляемых</w:t>
      </w:r>
      <w:r w:rsidRPr="00792E1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целях софинансирования расходных обязательств, возникающих</w:t>
      </w:r>
      <w:r w:rsidRPr="00792E1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связи с ремонтом дворовых территорий многоквартирных домов</w:t>
      </w:r>
      <w:r w:rsidRPr="00792E1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</w:t>
      </w:r>
      <w:r w:rsidRPr="00792E1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до сельских населённых пунктов, не имеющих круглогодичной связи</w:t>
      </w:r>
      <w:r w:rsidRPr="00792E1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с сетью автомобильных дорог общего пользования на 2023 год</w:t>
      </w:r>
      <w:r w:rsidRPr="00792E1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и плановый период 2024 и 2025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92E14" w:rsidRPr="00792E14" w:rsidTr="00C47AC3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9225,0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9225,0</w:t>
            </w:r>
          </w:p>
        </w:tc>
      </w:tr>
      <w:tr w:rsidR="00792E14" w:rsidRPr="00792E14" w:rsidTr="00C47AC3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9225,0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9225,0</w:t>
            </w:r>
          </w:p>
        </w:tc>
      </w:tr>
    </w:tbl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6</w:t>
      </w:r>
    </w:p>
    <w:p w:rsidR="00792E14" w:rsidRPr="00792E14" w:rsidRDefault="00792E14" w:rsidP="00792E1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</w:pPr>
      <w:r w:rsidRPr="00792E14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Субсидии бюджетам муниципальных районов</w:t>
      </w:r>
      <w:r w:rsidRPr="00792E14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>и городских округов Ульяновской области в целях софинансирования расходных обязательств, связанных с благоустройством родников</w:t>
      </w:r>
      <w:r w:rsidRPr="00792E14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>в Ульяновской области, используемых населением в качестве источников питьевого водоснабжения,</w:t>
      </w:r>
      <w:r w:rsidRPr="00792E14">
        <w:rPr>
          <w:rFonts w:ascii="PT Astra Serif" w:eastAsia="Times New Roman" w:hAnsi="PT Astra Serif" w:cs="Times New Roman"/>
          <w:b/>
          <w:snapToGrid w:val="0"/>
          <w:sz w:val="27"/>
          <w:szCs w:val="27"/>
          <w:lang w:eastAsia="ru-RU"/>
        </w:rPr>
        <w:t> </w:t>
      </w:r>
      <w:r w:rsidRPr="00792E14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на 2022 год</w:t>
      </w:r>
      <w:r w:rsidRPr="00792E14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>и на плановый период 2023 и 2024 годов</w:t>
      </w:r>
    </w:p>
    <w:p w:rsidR="00792E14" w:rsidRPr="00792E14" w:rsidRDefault="00792E14" w:rsidP="00792E1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2048"/>
        <w:gridCol w:w="2048"/>
        <w:gridCol w:w="2048"/>
      </w:tblGrid>
      <w:tr w:rsidR="00792E14" w:rsidRPr="00792E14" w:rsidTr="00C47AC3">
        <w:trPr>
          <w:jc w:val="center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92E14" w:rsidRPr="00792E14" w:rsidTr="00C47AC3">
        <w:trPr>
          <w:jc w:val="center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92E14" w:rsidRPr="00792E14" w:rsidTr="00C47AC3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 городское поселение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253,7307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E14" w:rsidRPr="00792E14" w:rsidTr="00C47AC3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253,7307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7</w:t>
      </w:r>
    </w:p>
    <w:p w:rsidR="00792E14" w:rsidRPr="00792E14" w:rsidRDefault="00792E14" w:rsidP="00792E1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92E14" w:rsidRPr="00792E14" w:rsidRDefault="00792E14" w:rsidP="004A61B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b/>
          <w:sz w:val="28"/>
          <w:szCs w:val="28"/>
        </w:rPr>
        <w:t>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обустройством мест (площадок) накопления твёрдых коммунальных отходов, в том числе для раздельного накопления твёрдых коммунальных отходов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2048"/>
        <w:gridCol w:w="2048"/>
        <w:gridCol w:w="2048"/>
      </w:tblGrid>
      <w:tr w:rsidR="00792E14" w:rsidRPr="00792E14" w:rsidTr="00C47AC3">
        <w:trPr>
          <w:jc w:val="center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92E14" w:rsidRPr="00792E14" w:rsidTr="00C47AC3">
        <w:trPr>
          <w:jc w:val="center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92E14" w:rsidRPr="00792E14" w:rsidTr="00C47AC3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60,545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E14" w:rsidRPr="00792E14" w:rsidTr="00C47AC3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60,545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792E14" w:rsidRPr="00792E14" w:rsidRDefault="00792E14" w:rsidP="00792E1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8</w:t>
      </w:r>
    </w:p>
    <w:p w:rsidR="00792E14" w:rsidRPr="00792E14" w:rsidRDefault="00792E14" w:rsidP="00792E1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r w:rsidRPr="00792E14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Прочие межбюджетные трансферты на 2024 год и на плановый период 2025 и 2026 годов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2025"/>
        <w:gridCol w:w="2048"/>
        <w:gridCol w:w="1774"/>
      </w:tblGrid>
      <w:tr w:rsidR="00792E14" w:rsidRPr="00792E14" w:rsidTr="00C47AC3">
        <w:trPr>
          <w:jc w:val="center"/>
        </w:trPr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792E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661,12155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114,68329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1445,74471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Калиновское сельское поселение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536,332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  <w:tr w:rsidR="00792E14" w:rsidRPr="00792E14" w:rsidTr="00C47AC3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2757,88155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14" w:rsidRPr="00792E14" w:rsidRDefault="00792E14" w:rsidP="00792E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92E1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792E14" w:rsidRDefault="00792E14" w:rsidP="004A61BF">
      <w:pPr>
        <w:tabs>
          <w:tab w:val="left" w:pos="3075"/>
        </w:tabs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__________».</w:t>
      </w:r>
    </w:p>
    <w:p w:rsidR="00792E14" w:rsidRDefault="00792E14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59567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61BF" w:rsidRPr="00FA7F87" w:rsidRDefault="004A61BF" w:rsidP="004A61B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7F87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4A61BF" w:rsidRPr="00FA7F87" w:rsidRDefault="004A61BF" w:rsidP="004A61B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7F87">
        <w:rPr>
          <w:rFonts w:ascii="PT Astra Serif" w:hAnsi="PT Astra Serif"/>
          <w:sz w:val="28"/>
          <w:szCs w:val="28"/>
        </w:rPr>
        <w:t xml:space="preserve">«Радищевский район»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FA7F87">
        <w:rPr>
          <w:rFonts w:ascii="PT Astra Serif" w:hAnsi="PT Astra Serif"/>
          <w:sz w:val="28"/>
          <w:szCs w:val="28"/>
        </w:rPr>
        <w:t xml:space="preserve">В.Н. Родионов </w:t>
      </w:r>
    </w:p>
    <w:p w:rsidR="004A61BF" w:rsidRPr="00FA7F87" w:rsidRDefault="004A61BF" w:rsidP="004A61BF">
      <w:pPr>
        <w:tabs>
          <w:tab w:val="left" w:pos="3160"/>
          <w:tab w:val="left" w:pos="6000"/>
        </w:tabs>
        <w:jc w:val="both"/>
        <w:rPr>
          <w:rFonts w:ascii="PT Astra Serif" w:hAnsi="PT Astra Serif"/>
          <w:sz w:val="28"/>
          <w:szCs w:val="28"/>
        </w:rPr>
      </w:pPr>
      <w:r w:rsidRPr="00FA7F87">
        <w:rPr>
          <w:rFonts w:ascii="PT Astra Serif" w:hAnsi="PT Astra Serif"/>
          <w:sz w:val="28"/>
          <w:szCs w:val="28"/>
        </w:rPr>
        <w:tab/>
      </w:r>
      <w:r w:rsidRPr="00FA7F87">
        <w:rPr>
          <w:rFonts w:ascii="PT Astra Serif" w:hAnsi="PT Astra Serif"/>
          <w:sz w:val="28"/>
          <w:szCs w:val="28"/>
        </w:rPr>
        <w:tab/>
      </w:r>
    </w:p>
    <w:p w:rsidR="00D663E9" w:rsidRPr="00386D49" w:rsidRDefault="00D663E9" w:rsidP="005E4E86">
      <w:pPr>
        <w:tabs>
          <w:tab w:val="left" w:pos="3075"/>
        </w:tabs>
        <w:rPr>
          <w:rFonts w:ascii="PT Astra Serif" w:hAnsi="PT Astra Serif"/>
        </w:rPr>
      </w:pPr>
    </w:p>
    <w:sectPr w:rsidR="00D663E9" w:rsidRPr="00386D49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3D" w:rsidRDefault="00387B3D" w:rsidP="000F32D1">
      <w:pPr>
        <w:spacing w:after="0" w:line="240" w:lineRule="auto"/>
      </w:pPr>
      <w:r>
        <w:separator/>
      </w:r>
    </w:p>
  </w:endnote>
  <w:endnote w:type="continuationSeparator" w:id="0">
    <w:p w:rsidR="00387B3D" w:rsidRDefault="00387B3D" w:rsidP="000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3D" w:rsidRDefault="00387B3D" w:rsidP="000F32D1">
      <w:pPr>
        <w:spacing w:after="0" w:line="240" w:lineRule="auto"/>
      </w:pPr>
      <w:r>
        <w:separator/>
      </w:r>
    </w:p>
  </w:footnote>
  <w:footnote w:type="continuationSeparator" w:id="0">
    <w:p w:rsidR="00387B3D" w:rsidRDefault="00387B3D" w:rsidP="000F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747581"/>
      <w:docPartObj>
        <w:docPartGallery w:val="Page Numbers (Top of Page)"/>
        <w:docPartUnique/>
      </w:docPartObj>
    </w:sdtPr>
    <w:sdtEndPr/>
    <w:sdtContent>
      <w:p w:rsidR="00C47AC3" w:rsidRDefault="00C47A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D50">
          <w:rPr>
            <w:noProof/>
          </w:rPr>
          <w:t>73</w:t>
        </w:r>
        <w:r>
          <w:fldChar w:fldCharType="end"/>
        </w:r>
      </w:p>
    </w:sdtContent>
  </w:sdt>
  <w:p w:rsidR="00C47AC3" w:rsidRDefault="00C47A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06615"/>
    <w:rsid w:val="00035645"/>
    <w:rsid w:val="00057D24"/>
    <w:rsid w:val="000624EF"/>
    <w:rsid w:val="00073B0F"/>
    <w:rsid w:val="00086EFF"/>
    <w:rsid w:val="00093D9D"/>
    <w:rsid w:val="000A425C"/>
    <w:rsid w:val="000B3180"/>
    <w:rsid w:val="000B341C"/>
    <w:rsid w:val="000C0E95"/>
    <w:rsid w:val="000F32D1"/>
    <w:rsid w:val="000F4D4A"/>
    <w:rsid w:val="000F7F27"/>
    <w:rsid w:val="00103B11"/>
    <w:rsid w:val="001109A9"/>
    <w:rsid w:val="00113520"/>
    <w:rsid w:val="00131261"/>
    <w:rsid w:val="00132C4A"/>
    <w:rsid w:val="001379A3"/>
    <w:rsid w:val="00142422"/>
    <w:rsid w:val="00151F04"/>
    <w:rsid w:val="00175A88"/>
    <w:rsid w:val="00175C96"/>
    <w:rsid w:val="0019756B"/>
    <w:rsid w:val="001A0D9D"/>
    <w:rsid w:val="001A67D4"/>
    <w:rsid w:val="001D63E3"/>
    <w:rsid w:val="001F5D50"/>
    <w:rsid w:val="00212C99"/>
    <w:rsid w:val="002167B4"/>
    <w:rsid w:val="00242802"/>
    <w:rsid w:val="00245609"/>
    <w:rsid w:val="00260EAF"/>
    <w:rsid w:val="00272626"/>
    <w:rsid w:val="0028194D"/>
    <w:rsid w:val="002A6C1E"/>
    <w:rsid w:val="002E3861"/>
    <w:rsid w:val="002E664E"/>
    <w:rsid w:val="002F0EFC"/>
    <w:rsid w:val="003007A0"/>
    <w:rsid w:val="00314039"/>
    <w:rsid w:val="00314B0B"/>
    <w:rsid w:val="00322507"/>
    <w:rsid w:val="00327336"/>
    <w:rsid w:val="00333F60"/>
    <w:rsid w:val="00340C17"/>
    <w:rsid w:val="00347499"/>
    <w:rsid w:val="00372C04"/>
    <w:rsid w:val="00385646"/>
    <w:rsid w:val="00386D49"/>
    <w:rsid w:val="00387B3D"/>
    <w:rsid w:val="003B4EFB"/>
    <w:rsid w:val="003B6884"/>
    <w:rsid w:val="003B6D5B"/>
    <w:rsid w:val="003C00F9"/>
    <w:rsid w:val="003D3C0F"/>
    <w:rsid w:val="003D58E5"/>
    <w:rsid w:val="004364FA"/>
    <w:rsid w:val="00437577"/>
    <w:rsid w:val="00444404"/>
    <w:rsid w:val="004500C4"/>
    <w:rsid w:val="00453E97"/>
    <w:rsid w:val="0047132F"/>
    <w:rsid w:val="00473A73"/>
    <w:rsid w:val="00483A03"/>
    <w:rsid w:val="00490E7E"/>
    <w:rsid w:val="004A02F2"/>
    <w:rsid w:val="004A2E66"/>
    <w:rsid w:val="004A61BF"/>
    <w:rsid w:val="004B31D0"/>
    <w:rsid w:val="004B5D91"/>
    <w:rsid w:val="004D0B86"/>
    <w:rsid w:val="004E0B5D"/>
    <w:rsid w:val="004F7BE1"/>
    <w:rsid w:val="00503A0F"/>
    <w:rsid w:val="00513ED2"/>
    <w:rsid w:val="00522EE6"/>
    <w:rsid w:val="005402DF"/>
    <w:rsid w:val="00541DAB"/>
    <w:rsid w:val="00554142"/>
    <w:rsid w:val="00591511"/>
    <w:rsid w:val="00595670"/>
    <w:rsid w:val="005A0C9D"/>
    <w:rsid w:val="005D35FD"/>
    <w:rsid w:val="005E031E"/>
    <w:rsid w:val="005E4E86"/>
    <w:rsid w:val="00603CDD"/>
    <w:rsid w:val="00603E22"/>
    <w:rsid w:val="00650D0A"/>
    <w:rsid w:val="0065259B"/>
    <w:rsid w:val="006544C9"/>
    <w:rsid w:val="00671C9A"/>
    <w:rsid w:val="006935A7"/>
    <w:rsid w:val="00694A76"/>
    <w:rsid w:val="006C2DD5"/>
    <w:rsid w:val="006F7BEC"/>
    <w:rsid w:val="00700014"/>
    <w:rsid w:val="0071540E"/>
    <w:rsid w:val="0074627F"/>
    <w:rsid w:val="00752F68"/>
    <w:rsid w:val="00761411"/>
    <w:rsid w:val="00767D9E"/>
    <w:rsid w:val="00773D82"/>
    <w:rsid w:val="007749EF"/>
    <w:rsid w:val="0078262F"/>
    <w:rsid w:val="00792E14"/>
    <w:rsid w:val="0079776F"/>
    <w:rsid w:val="007A1677"/>
    <w:rsid w:val="007A1FD6"/>
    <w:rsid w:val="007A30E7"/>
    <w:rsid w:val="007F7F57"/>
    <w:rsid w:val="0080132A"/>
    <w:rsid w:val="00826277"/>
    <w:rsid w:val="00850C22"/>
    <w:rsid w:val="00866E83"/>
    <w:rsid w:val="0087339A"/>
    <w:rsid w:val="008879FF"/>
    <w:rsid w:val="00890173"/>
    <w:rsid w:val="00895316"/>
    <w:rsid w:val="008A179F"/>
    <w:rsid w:val="008B072F"/>
    <w:rsid w:val="008B0E76"/>
    <w:rsid w:val="008C6220"/>
    <w:rsid w:val="0092338F"/>
    <w:rsid w:val="00934320"/>
    <w:rsid w:val="009A655C"/>
    <w:rsid w:val="009B4EC8"/>
    <w:rsid w:val="00A00FFB"/>
    <w:rsid w:val="00A15B64"/>
    <w:rsid w:val="00A2044B"/>
    <w:rsid w:val="00A24D88"/>
    <w:rsid w:val="00A528E5"/>
    <w:rsid w:val="00A60920"/>
    <w:rsid w:val="00A74D9F"/>
    <w:rsid w:val="00A851EB"/>
    <w:rsid w:val="00A91F4A"/>
    <w:rsid w:val="00A93A37"/>
    <w:rsid w:val="00AA6AD1"/>
    <w:rsid w:val="00AA6FA7"/>
    <w:rsid w:val="00AC4E93"/>
    <w:rsid w:val="00AD4EE6"/>
    <w:rsid w:val="00AD545B"/>
    <w:rsid w:val="00AE76DA"/>
    <w:rsid w:val="00AF185F"/>
    <w:rsid w:val="00B06D9C"/>
    <w:rsid w:val="00B34D13"/>
    <w:rsid w:val="00B36BC6"/>
    <w:rsid w:val="00B45AF0"/>
    <w:rsid w:val="00B66D33"/>
    <w:rsid w:val="00B72DB2"/>
    <w:rsid w:val="00BA4D64"/>
    <w:rsid w:val="00BA7038"/>
    <w:rsid w:val="00BB1DAF"/>
    <w:rsid w:val="00BD1FFC"/>
    <w:rsid w:val="00BE2B09"/>
    <w:rsid w:val="00C135CB"/>
    <w:rsid w:val="00C14794"/>
    <w:rsid w:val="00C16217"/>
    <w:rsid w:val="00C25D79"/>
    <w:rsid w:val="00C321C4"/>
    <w:rsid w:val="00C47AC3"/>
    <w:rsid w:val="00C61919"/>
    <w:rsid w:val="00C61F6F"/>
    <w:rsid w:val="00C71EA2"/>
    <w:rsid w:val="00C73CB1"/>
    <w:rsid w:val="00CD3769"/>
    <w:rsid w:val="00CD65C3"/>
    <w:rsid w:val="00D00B5A"/>
    <w:rsid w:val="00D14C41"/>
    <w:rsid w:val="00D178EC"/>
    <w:rsid w:val="00D2154C"/>
    <w:rsid w:val="00D23A4F"/>
    <w:rsid w:val="00D36C89"/>
    <w:rsid w:val="00D52D4B"/>
    <w:rsid w:val="00D53593"/>
    <w:rsid w:val="00D6070F"/>
    <w:rsid w:val="00D663E9"/>
    <w:rsid w:val="00D75A0C"/>
    <w:rsid w:val="00D76FED"/>
    <w:rsid w:val="00D803D7"/>
    <w:rsid w:val="00D85FD4"/>
    <w:rsid w:val="00D971CA"/>
    <w:rsid w:val="00DA064D"/>
    <w:rsid w:val="00DB0A22"/>
    <w:rsid w:val="00DC4D54"/>
    <w:rsid w:val="00DC6E70"/>
    <w:rsid w:val="00DE347C"/>
    <w:rsid w:val="00DE3CD2"/>
    <w:rsid w:val="00DE41FD"/>
    <w:rsid w:val="00DF628D"/>
    <w:rsid w:val="00DF77CD"/>
    <w:rsid w:val="00E02F34"/>
    <w:rsid w:val="00E06D18"/>
    <w:rsid w:val="00E64018"/>
    <w:rsid w:val="00E65805"/>
    <w:rsid w:val="00E8302E"/>
    <w:rsid w:val="00E92D8F"/>
    <w:rsid w:val="00EA49BF"/>
    <w:rsid w:val="00EB015D"/>
    <w:rsid w:val="00EB6233"/>
    <w:rsid w:val="00ED11B7"/>
    <w:rsid w:val="00ED4396"/>
    <w:rsid w:val="00EE2FB0"/>
    <w:rsid w:val="00F024F3"/>
    <w:rsid w:val="00F237DA"/>
    <w:rsid w:val="00F44CDB"/>
    <w:rsid w:val="00F63C2A"/>
    <w:rsid w:val="00FA0BF1"/>
    <w:rsid w:val="00FB2714"/>
    <w:rsid w:val="00FC22D0"/>
    <w:rsid w:val="00FC757C"/>
    <w:rsid w:val="00FD1DD8"/>
    <w:rsid w:val="00FE2989"/>
    <w:rsid w:val="00FE36A8"/>
    <w:rsid w:val="00FE5706"/>
    <w:rsid w:val="00FE6BF5"/>
    <w:rsid w:val="00FF1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700A-4776-4D09-B805-54C0C8A2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49703</Words>
  <Characters>283311</Characters>
  <Application>Microsoft Office Word</Application>
  <DocSecurity>0</DocSecurity>
  <Lines>2360</Lines>
  <Paragraphs>664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пк</cp:lastModifiedBy>
  <cp:revision>2</cp:revision>
  <cp:lastPrinted>2024-12-13T11:30:00Z</cp:lastPrinted>
  <dcterms:created xsi:type="dcterms:W3CDTF">2025-02-05T10:45:00Z</dcterms:created>
  <dcterms:modified xsi:type="dcterms:W3CDTF">2025-02-05T10:45:00Z</dcterms:modified>
</cp:coreProperties>
</file>