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C014B5">
      <w:pPr>
        <w:ind w:right="-24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41550F" w:rsidRDefault="0041550F" w:rsidP="0041550F">
      <w:pPr>
        <w:jc w:val="center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p w:rsidR="0041550F" w:rsidRDefault="0041550F" w:rsidP="0041550F">
      <w:pPr>
        <w:jc w:val="center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p w:rsidR="0041550F" w:rsidRDefault="0041550F" w:rsidP="0041550F">
      <w:pPr>
        <w:jc w:val="center"/>
        <w:rPr>
          <w:rFonts w:ascii="PT Astra Serif" w:hAnsi="PT Astra Serif"/>
          <w:b/>
          <w:sz w:val="28"/>
        </w:rPr>
      </w:pPr>
      <w:r w:rsidRPr="004C1EC0"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  <w:r>
        <w:rPr>
          <w:rFonts w:ascii="PT Astra Serif" w:hAnsi="PT Astra Serif"/>
          <w:b/>
          <w:sz w:val="28"/>
        </w:rPr>
        <w:t>Положения</w:t>
      </w:r>
      <w:r w:rsidRPr="007A6124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 xml:space="preserve">о порядке </w:t>
      </w:r>
      <w:r w:rsidRPr="007A6124">
        <w:rPr>
          <w:rFonts w:ascii="PT Astra Serif" w:hAnsi="PT Astra Serif"/>
          <w:b/>
          <w:sz w:val="28"/>
        </w:rPr>
        <w:t xml:space="preserve">осуществления ведомственного контроля </w:t>
      </w:r>
      <w:r>
        <w:rPr>
          <w:rFonts w:ascii="PT Astra Serif" w:hAnsi="PT Astra Serif"/>
          <w:b/>
          <w:sz w:val="28"/>
        </w:rPr>
        <w:t xml:space="preserve">в сфере закупок для обеспечения муниципальных нужд муниципального образования «Радищевский район» </w:t>
      </w:r>
    </w:p>
    <w:p w:rsidR="0041550F" w:rsidRPr="004C1EC0" w:rsidRDefault="0041550F" w:rsidP="0041550F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</w:rPr>
        <w:t>Ульяновской области</w:t>
      </w:r>
      <w:r w:rsidRPr="007A6124">
        <w:rPr>
          <w:rFonts w:ascii="PT Astra Serif" w:hAnsi="PT Astra Serif"/>
          <w:b/>
          <w:sz w:val="28"/>
        </w:rPr>
        <w:br/>
      </w:r>
    </w:p>
    <w:p w:rsidR="0041550F" w:rsidRPr="0087307D" w:rsidRDefault="0041550F" w:rsidP="0041550F">
      <w:pPr>
        <w:shd w:val="clear" w:color="auto" w:fill="FFFFFF"/>
        <w:rPr>
          <w:rFonts w:ascii="PT Astra Serif" w:hAnsi="PT Astra Serif"/>
          <w:b/>
          <w:bCs/>
          <w:sz w:val="28"/>
          <w:szCs w:val="28"/>
        </w:rPr>
      </w:pPr>
    </w:p>
    <w:p w:rsidR="0041550F" w:rsidRPr="0087307D" w:rsidRDefault="0041550F" w:rsidP="0041550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87307D">
        <w:rPr>
          <w:rFonts w:ascii="PT Astra Serif" w:hAnsi="PT Astra Serif"/>
          <w:sz w:val="28"/>
        </w:rPr>
        <w:t xml:space="preserve">В соответствии с Федеральным законом от 05.04.2013 </w:t>
      </w:r>
      <w:r w:rsidRPr="0087307D">
        <w:rPr>
          <w:rFonts w:ascii="PT Astra Serif" w:hAnsi="PT Astra Serif"/>
          <w:sz w:val="28"/>
        </w:rPr>
        <w:br/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 w:rsidRPr="0087307D">
        <w:rPr>
          <w:rFonts w:ascii="PT Astra Serif" w:hAnsi="PT Astra Serif"/>
          <w:sz w:val="28"/>
          <w:szCs w:val="28"/>
        </w:rPr>
        <w:t xml:space="preserve">Администрация </w:t>
      </w:r>
      <w:r w:rsidRPr="0087307D">
        <w:rPr>
          <w:rFonts w:ascii="PT Astra Serif" w:hAnsi="PT Astra Serif" w:cs="Tahoma"/>
          <w:sz w:val="28"/>
          <w:szCs w:val="28"/>
        </w:rPr>
        <w:t>муниципального образования «Радищевский район» Ульяновской области постановляет:</w:t>
      </w:r>
    </w:p>
    <w:p w:rsidR="0041550F" w:rsidRPr="0087307D" w:rsidRDefault="0041550F" w:rsidP="0041550F">
      <w:pPr>
        <w:ind w:firstLine="709"/>
        <w:jc w:val="both"/>
        <w:rPr>
          <w:rFonts w:ascii="PT Astra Serif" w:hAnsi="PT Astra Serif"/>
          <w:sz w:val="28"/>
        </w:rPr>
      </w:pPr>
      <w:r w:rsidRPr="0087307D">
        <w:rPr>
          <w:rFonts w:ascii="PT Astra Serif" w:hAnsi="PT Astra Serif"/>
          <w:sz w:val="28"/>
        </w:rPr>
        <w:t xml:space="preserve">1. Утвердить </w:t>
      </w:r>
      <w:hyperlink w:anchor="P34">
        <w:r w:rsidRPr="0087307D">
          <w:rPr>
            <w:rFonts w:ascii="PT Astra Serif" w:hAnsi="PT Astra Serif"/>
            <w:sz w:val="28"/>
          </w:rPr>
          <w:t>Положение</w:t>
        </w:r>
      </w:hyperlink>
      <w:r w:rsidRPr="0087307D">
        <w:rPr>
          <w:rFonts w:ascii="PT Astra Serif" w:hAnsi="PT Astra Serif"/>
          <w:sz w:val="28"/>
        </w:rPr>
        <w:t xml:space="preserve"> о порядке осуществления ведомственного контроля в сфере закупок для обеспечения муниципальных нужд муниципального образования «Радищевский район» Ульяновской области</w:t>
      </w:r>
      <w:r>
        <w:rPr>
          <w:rFonts w:ascii="PT Astra Serif" w:hAnsi="PT Astra Serif"/>
          <w:sz w:val="28"/>
        </w:rPr>
        <w:t xml:space="preserve"> (прилагается)</w:t>
      </w:r>
      <w:r w:rsidRPr="0087307D">
        <w:rPr>
          <w:rFonts w:ascii="PT Astra Serif" w:hAnsi="PT Astra Serif"/>
          <w:sz w:val="28"/>
        </w:rPr>
        <w:t>.</w:t>
      </w:r>
    </w:p>
    <w:p w:rsidR="0041550F" w:rsidRPr="0087307D" w:rsidRDefault="0041550F" w:rsidP="0041550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87307D">
        <w:rPr>
          <w:rFonts w:ascii="PT Astra Serif" w:hAnsi="PT Astra Serif"/>
          <w:sz w:val="28"/>
        </w:rPr>
        <w:t xml:space="preserve">2. Настоящее постановление вступает в силу </w:t>
      </w:r>
      <w:r>
        <w:rPr>
          <w:rFonts w:ascii="PT Astra Serif" w:hAnsi="PT Astra Serif"/>
          <w:sz w:val="28"/>
        </w:rPr>
        <w:t xml:space="preserve">на следующий день </w:t>
      </w:r>
      <w:r w:rsidRPr="0087307D">
        <w:rPr>
          <w:rFonts w:ascii="PT Astra Serif" w:hAnsi="PT Astra Serif"/>
          <w:sz w:val="28"/>
        </w:rPr>
        <w:t>после его официального опубликования</w:t>
      </w:r>
      <w:r w:rsidRPr="0087307D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41550F" w:rsidRDefault="0041550F" w:rsidP="0041550F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1550F" w:rsidRPr="003348F7" w:rsidRDefault="0041550F" w:rsidP="0041550F">
      <w:pPr>
        <w:widowControl w:val="0"/>
        <w:tabs>
          <w:tab w:val="left" w:pos="900"/>
        </w:tabs>
        <w:jc w:val="both"/>
        <w:rPr>
          <w:rFonts w:ascii="PT Astra Serif" w:hAnsi="PT Astra Serif"/>
          <w:color w:val="FF0000"/>
          <w:sz w:val="28"/>
          <w:szCs w:val="28"/>
        </w:rPr>
      </w:pPr>
    </w:p>
    <w:p w:rsidR="0041550F" w:rsidRPr="0087307D" w:rsidRDefault="0041550F" w:rsidP="0041550F">
      <w:pPr>
        <w:pStyle w:val="a5"/>
        <w:widowControl w:val="0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r w:rsidRPr="0087307D">
        <w:rPr>
          <w:rFonts w:ascii="PT Astra Serif" w:hAnsi="PT Astra Serif"/>
          <w:sz w:val="28"/>
          <w:szCs w:val="28"/>
        </w:rPr>
        <w:t xml:space="preserve">                    </w:t>
      </w:r>
      <w:proofErr w:type="spellStart"/>
      <w:r w:rsidRPr="0087307D"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41550F" w:rsidRDefault="0041550F" w:rsidP="0041550F">
      <w:pPr>
        <w:shd w:val="clear" w:color="auto" w:fill="FFFFFF"/>
        <w:spacing w:line="360" w:lineRule="exact"/>
        <w:ind w:left="5398"/>
        <w:jc w:val="center"/>
        <w:rPr>
          <w:rFonts w:ascii="PT Astra Serif" w:hAnsi="PT Astra Serif" w:cs="Tahoma"/>
          <w:sz w:val="28"/>
          <w:szCs w:val="28"/>
        </w:rPr>
      </w:pPr>
    </w:p>
    <w:p w:rsidR="0041550F" w:rsidRDefault="0041550F" w:rsidP="0041550F">
      <w:pPr>
        <w:shd w:val="clear" w:color="auto" w:fill="FFFFFF"/>
        <w:spacing w:line="360" w:lineRule="exact"/>
        <w:ind w:left="5398"/>
        <w:jc w:val="center"/>
        <w:rPr>
          <w:rFonts w:ascii="PT Astra Serif" w:hAnsi="PT Astra Serif" w:cs="Tahoma"/>
          <w:sz w:val="28"/>
          <w:szCs w:val="28"/>
        </w:rPr>
        <w:sectPr w:rsidR="0041550F" w:rsidSect="000C51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41550F" w:rsidTr="0041550F">
        <w:trPr>
          <w:jc w:val="right"/>
        </w:trPr>
        <w:tc>
          <w:tcPr>
            <w:tcW w:w="4219" w:type="dxa"/>
          </w:tcPr>
          <w:p w:rsidR="0041550F" w:rsidRPr="0087307D" w:rsidRDefault="0041550F" w:rsidP="0041550F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 w:cs="Tahoma"/>
                <w:sz w:val="28"/>
                <w:szCs w:val="28"/>
              </w:rPr>
            </w:pPr>
            <w:r w:rsidRPr="0087307D">
              <w:rPr>
                <w:rFonts w:ascii="PT Astra Serif" w:hAnsi="PT Astra Serif" w:cs="Tahoma"/>
                <w:sz w:val="28"/>
                <w:szCs w:val="28"/>
              </w:rPr>
              <w:lastRenderedPageBreak/>
              <w:t>УТВЕРЖДЕНО</w:t>
            </w:r>
          </w:p>
          <w:p w:rsidR="0041550F" w:rsidRPr="0087307D" w:rsidRDefault="0041550F" w:rsidP="0041550F">
            <w:pPr>
              <w:widowControl w:val="0"/>
              <w:jc w:val="center"/>
              <w:outlineLvl w:val="5"/>
              <w:rPr>
                <w:rFonts w:ascii="PT Astra Serif" w:hAnsi="PT Astra Serif" w:cs="Tahoma"/>
                <w:sz w:val="28"/>
                <w:szCs w:val="28"/>
              </w:rPr>
            </w:pPr>
            <w:r w:rsidRPr="0087307D">
              <w:rPr>
                <w:rFonts w:ascii="PT Astra Serif" w:hAnsi="PT Astra Serif" w:cs="Tahoma"/>
                <w:sz w:val="28"/>
                <w:szCs w:val="28"/>
              </w:rPr>
              <w:t>постановлением Администрации</w:t>
            </w:r>
          </w:p>
          <w:p w:rsidR="0041550F" w:rsidRDefault="0041550F" w:rsidP="0041550F">
            <w:pPr>
              <w:widowControl w:val="0"/>
              <w:jc w:val="center"/>
              <w:outlineLvl w:val="5"/>
              <w:rPr>
                <w:rFonts w:ascii="PT Astra Serif" w:hAnsi="PT Astra Serif" w:cs="Tahoma"/>
                <w:sz w:val="28"/>
                <w:szCs w:val="28"/>
              </w:rPr>
            </w:pPr>
            <w:r w:rsidRPr="0087307D">
              <w:rPr>
                <w:rFonts w:ascii="PT Astra Serif" w:hAnsi="PT Astra Serif" w:cs="Tahoma"/>
                <w:sz w:val="28"/>
                <w:szCs w:val="28"/>
              </w:rPr>
              <w:t>муниципального образования</w:t>
            </w:r>
          </w:p>
          <w:p w:rsidR="0041550F" w:rsidRDefault="0041550F" w:rsidP="0041550F">
            <w:pPr>
              <w:widowControl w:val="0"/>
              <w:jc w:val="center"/>
              <w:outlineLvl w:val="5"/>
              <w:rPr>
                <w:rFonts w:ascii="PT Astra Serif" w:hAnsi="PT Astra Serif" w:cs="Tahoma"/>
                <w:sz w:val="28"/>
                <w:szCs w:val="28"/>
              </w:rPr>
            </w:pPr>
            <w:r w:rsidRPr="0087307D">
              <w:rPr>
                <w:rFonts w:ascii="PT Astra Serif" w:hAnsi="PT Astra Serif" w:cs="Tahoma"/>
                <w:sz w:val="28"/>
                <w:szCs w:val="28"/>
              </w:rPr>
              <w:t>«Радищевский район»</w:t>
            </w:r>
          </w:p>
          <w:p w:rsidR="0041550F" w:rsidRPr="0087307D" w:rsidRDefault="0041550F" w:rsidP="0041550F">
            <w:pPr>
              <w:widowControl w:val="0"/>
              <w:jc w:val="center"/>
              <w:outlineLvl w:val="5"/>
              <w:rPr>
                <w:rFonts w:ascii="PT Astra Serif" w:hAnsi="PT Astra Serif" w:cs="Tahoma"/>
                <w:sz w:val="28"/>
                <w:szCs w:val="28"/>
              </w:rPr>
            </w:pPr>
            <w:r w:rsidRPr="0087307D">
              <w:rPr>
                <w:rFonts w:ascii="PT Astra Serif" w:hAnsi="PT Astra Serif" w:cs="Tahoma"/>
                <w:sz w:val="28"/>
                <w:szCs w:val="28"/>
              </w:rPr>
              <w:t>Ульяновской области</w:t>
            </w:r>
          </w:p>
          <w:p w:rsidR="0041550F" w:rsidRDefault="0041550F" w:rsidP="0041550F">
            <w:pPr>
              <w:jc w:val="center"/>
              <w:rPr>
                <w:rFonts w:ascii="PT Astra Serif" w:hAnsi="PT Astra Serif" w:cs="Tahoma"/>
                <w:sz w:val="28"/>
                <w:szCs w:val="28"/>
              </w:rPr>
            </w:pPr>
            <w:r w:rsidRPr="0087307D">
              <w:rPr>
                <w:rFonts w:ascii="PT Astra Serif" w:hAnsi="PT Astra Serif" w:cs="Tahoma"/>
                <w:sz w:val="28"/>
                <w:szCs w:val="28"/>
              </w:rPr>
              <w:t>от</w:t>
            </w:r>
            <w:r w:rsidRPr="0087307D">
              <w:rPr>
                <w:rFonts w:ascii="PT Astra Serif" w:hAnsi="PT Astra Serif" w:cs="Tahoma"/>
                <w:sz w:val="28"/>
                <w:szCs w:val="28"/>
                <w:u w:val="single"/>
              </w:rPr>
              <w:t xml:space="preserve"> __________</w:t>
            </w:r>
            <w:r>
              <w:rPr>
                <w:rFonts w:ascii="PT Astra Serif" w:hAnsi="PT Astra Serif" w:cs="Tahoma"/>
                <w:sz w:val="28"/>
                <w:szCs w:val="28"/>
                <w:u w:val="single"/>
              </w:rPr>
              <w:t>____</w:t>
            </w:r>
            <w:r w:rsidRPr="0087307D">
              <w:rPr>
                <w:rFonts w:ascii="PT Astra Serif" w:hAnsi="PT Astra Serif" w:cs="Tahoma"/>
                <w:sz w:val="28"/>
                <w:szCs w:val="28"/>
                <w:u w:val="single"/>
              </w:rPr>
              <w:t>___</w:t>
            </w:r>
            <w:r w:rsidRPr="0087307D">
              <w:rPr>
                <w:rFonts w:ascii="PT Astra Serif" w:hAnsi="PT Astra Serif" w:cs="Tahoma"/>
                <w:sz w:val="28"/>
                <w:szCs w:val="28"/>
              </w:rPr>
              <w:t xml:space="preserve"> №</w:t>
            </w:r>
            <w:r>
              <w:rPr>
                <w:rFonts w:ascii="PT Astra Serif" w:hAnsi="PT Astra Serif" w:cs="Tahoma"/>
                <w:sz w:val="28"/>
                <w:szCs w:val="28"/>
              </w:rPr>
              <w:t xml:space="preserve"> </w:t>
            </w:r>
            <w:r w:rsidRPr="0087307D">
              <w:rPr>
                <w:rFonts w:ascii="PT Astra Serif" w:hAnsi="PT Astra Serif" w:cs="Tahoma"/>
                <w:sz w:val="28"/>
                <w:szCs w:val="28"/>
                <w:u w:val="single"/>
              </w:rPr>
              <w:t>_____</w:t>
            </w:r>
          </w:p>
        </w:tc>
      </w:tr>
    </w:tbl>
    <w:p w:rsidR="0041550F" w:rsidRDefault="0041550F" w:rsidP="0041550F">
      <w:pPr>
        <w:shd w:val="clear" w:color="auto" w:fill="FFFFFF"/>
        <w:rPr>
          <w:rFonts w:ascii="PT Astra Serif" w:hAnsi="PT Astra Serif" w:cs="Tahoma"/>
          <w:sz w:val="28"/>
          <w:szCs w:val="28"/>
        </w:rPr>
      </w:pPr>
    </w:p>
    <w:p w:rsidR="0041550F" w:rsidRPr="0087307D" w:rsidRDefault="0041550F" w:rsidP="0041550F">
      <w:pPr>
        <w:widowControl w:val="0"/>
        <w:outlineLvl w:val="5"/>
        <w:rPr>
          <w:rFonts w:ascii="PT Astra Serif" w:hAnsi="PT Astra Serif" w:cs="Tahoma"/>
          <w:sz w:val="28"/>
          <w:szCs w:val="28"/>
        </w:rPr>
      </w:pPr>
    </w:p>
    <w:p w:rsidR="0041550F" w:rsidRPr="0087307D" w:rsidRDefault="0041550F" w:rsidP="0041550F">
      <w:pPr>
        <w:jc w:val="center"/>
        <w:rPr>
          <w:rFonts w:ascii="PT Astra Serif" w:hAnsi="PT Astra Serif"/>
          <w:b/>
          <w:sz w:val="28"/>
        </w:rPr>
      </w:pPr>
      <w:bookmarkStart w:id="0" w:name="_GoBack"/>
      <w:bookmarkEnd w:id="0"/>
      <w:r w:rsidRPr="0087307D">
        <w:rPr>
          <w:rFonts w:ascii="PT Astra Serif" w:hAnsi="PT Astra Serif"/>
          <w:b/>
          <w:sz w:val="28"/>
        </w:rPr>
        <w:t xml:space="preserve">ПОЛОЖЕНИЕ </w:t>
      </w:r>
      <w:r w:rsidRPr="0087307D">
        <w:rPr>
          <w:rFonts w:ascii="PT Astra Serif" w:hAnsi="PT Astra Serif"/>
          <w:b/>
          <w:sz w:val="28"/>
        </w:rPr>
        <w:br/>
        <w:t xml:space="preserve">о порядке осуществления ведомственного контроля в сфере закупок </w:t>
      </w:r>
      <w:r>
        <w:rPr>
          <w:rFonts w:ascii="PT Astra Serif" w:hAnsi="PT Astra Serif"/>
          <w:b/>
          <w:sz w:val="28"/>
        </w:rPr>
        <w:br/>
      </w:r>
      <w:r w:rsidRPr="0087307D">
        <w:rPr>
          <w:rFonts w:ascii="PT Astra Serif" w:hAnsi="PT Astra Serif"/>
          <w:b/>
          <w:sz w:val="28"/>
        </w:rPr>
        <w:t>для обеспечения муниципальных нужд муниципального образования «Радищевский район» Ульяновской области</w:t>
      </w:r>
    </w:p>
    <w:p w:rsidR="0041550F" w:rsidRPr="0087307D" w:rsidRDefault="0041550F" w:rsidP="0041550F">
      <w:pPr>
        <w:jc w:val="center"/>
        <w:rPr>
          <w:rFonts w:ascii="PT Astra Serif" w:hAnsi="PT Astra Serif" w:cs="Tahoma"/>
          <w:sz w:val="28"/>
          <w:szCs w:val="28"/>
        </w:rPr>
      </w:pPr>
    </w:p>
    <w:p w:rsidR="0041550F" w:rsidRPr="0087307D" w:rsidRDefault="0041550F" w:rsidP="0041550F">
      <w:pPr>
        <w:widowControl w:val="0"/>
        <w:autoSpaceDE w:val="0"/>
        <w:autoSpaceDN w:val="0"/>
        <w:ind w:firstLine="539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87307D">
        <w:rPr>
          <w:rFonts w:ascii="PT Astra Serif" w:hAnsi="PT Astra Serif"/>
          <w:sz w:val="28"/>
          <w:szCs w:val="28"/>
        </w:rPr>
        <w:t xml:space="preserve">Настоящее Положение устанавливает порядок осуществления </w:t>
      </w:r>
      <w:r w:rsidRPr="000D1789">
        <w:rPr>
          <w:rFonts w:ascii="PT Astra Serif" w:hAnsi="PT Astra Serif"/>
          <w:sz w:val="28"/>
          <w:szCs w:val="28"/>
        </w:rPr>
        <w:t xml:space="preserve">отделом финансов </w:t>
      </w:r>
      <w:r w:rsidRPr="000D1789">
        <w:rPr>
          <w:rFonts w:ascii="PT Astra Serif" w:hAnsi="PT Astra Serif"/>
          <w:sz w:val="28"/>
        </w:rPr>
        <w:t>Администрации муниципального образования «Радищевский район</w:t>
      </w:r>
      <w:r w:rsidRPr="0087307D">
        <w:rPr>
          <w:rFonts w:ascii="PT Astra Serif" w:hAnsi="PT Astra Serif"/>
          <w:sz w:val="28"/>
        </w:rPr>
        <w:t>» Ульяновской области</w:t>
      </w:r>
      <w:r w:rsidRPr="0087307D">
        <w:rPr>
          <w:rFonts w:ascii="PT Astra Serif" w:hAnsi="PT Astra Serif"/>
          <w:sz w:val="28"/>
          <w:szCs w:val="28"/>
        </w:rPr>
        <w:t xml:space="preserve"> (далее - орган ведомственного контроля) ведомственного контроля в сфере закупок товаров, работ, услуг для обеспечения муниципальных нужд </w:t>
      </w:r>
      <w:r w:rsidRPr="0087307D">
        <w:rPr>
          <w:rFonts w:ascii="PT Astra Serif" w:hAnsi="PT Astra Serif"/>
          <w:sz w:val="28"/>
        </w:rPr>
        <w:t>муниципального образования «Радищевский район» Ульяновской области</w:t>
      </w:r>
      <w:r w:rsidRPr="0087307D">
        <w:rPr>
          <w:rFonts w:ascii="PT Astra Serif" w:hAnsi="PT Astra Serif"/>
          <w:sz w:val="28"/>
          <w:szCs w:val="28"/>
        </w:rPr>
        <w:t xml:space="preserve">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</w:t>
      </w:r>
      <w:proofErr w:type="gramEnd"/>
      <w:r w:rsidRPr="0087307D">
        <w:rPr>
          <w:rFonts w:ascii="PT Astra Serif" w:hAnsi="PT Astra Serif"/>
          <w:sz w:val="28"/>
          <w:szCs w:val="28"/>
        </w:rPr>
        <w:t xml:space="preserve"> (далее - законодательство Российской Федерации о контрактной системе в сфере закупок) в отношении муниципальных заказчиков (далее - заказчик).</w:t>
      </w:r>
    </w:p>
    <w:p w:rsidR="0041550F" w:rsidRPr="0087307D" w:rsidRDefault="0041550F" w:rsidP="0041550F">
      <w:pPr>
        <w:widowControl w:val="0"/>
        <w:autoSpaceDE w:val="0"/>
        <w:autoSpaceDN w:val="0"/>
        <w:ind w:firstLine="539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>2. Предметом ведомственного контроля является соблюдение заказчиками, в том числе их контрактными службами, контрактными управляющими, комисси</w:t>
      </w:r>
      <w:r>
        <w:rPr>
          <w:rFonts w:ascii="PT Astra Serif" w:hAnsi="PT Astra Serif"/>
          <w:sz w:val="28"/>
          <w:szCs w:val="28"/>
        </w:rPr>
        <w:t>ей</w:t>
      </w:r>
      <w:r w:rsidRPr="0087307D">
        <w:rPr>
          <w:rFonts w:ascii="PT Astra Serif" w:hAnsi="PT Astra Serif"/>
          <w:sz w:val="28"/>
          <w:szCs w:val="28"/>
        </w:rPr>
        <w:t xml:space="preserve"> по осуществлению закупок, уполномоченным орган</w:t>
      </w:r>
      <w:r>
        <w:rPr>
          <w:rFonts w:ascii="PT Astra Serif" w:hAnsi="PT Astra Serif"/>
          <w:sz w:val="28"/>
          <w:szCs w:val="28"/>
        </w:rPr>
        <w:t>ом</w:t>
      </w:r>
      <w:r w:rsidRPr="0087307D">
        <w:rPr>
          <w:rFonts w:ascii="PT Astra Serif" w:hAnsi="PT Astra Serif"/>
          <w:sz w:val="28"/>
          <w:szCs w:val="28"/>
        </w:rPr>
        <w:t xml:space="preserve"> и уполномоченными учреждениями, законодательства Российской Федерации о контрактной системе в сфере закупок.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>3. При осуществлении ведомственного контроля орган ведомственного контроля осуществляет проверку соблюдения законодательства Российской Федерации о контрактной системе в сфере закупок, в том числе: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>б) соблюдения требований к обоснованию закупок и обоснованности закупок;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>в) соблюдения требований о нормировании в сфере закупок;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87307D">
        <w:rPr>
          <w:rFonts w:ascii="PT Astra Serif" w:hAnsi="PT Astra Serif"/>
          <w:sz w:val="28"/>
          <w:szCs w:val="28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 xml:space="preserve">д) соответствия информации об идентификационных кодах закупок </w:t>
      </w:r>
      <w:r>
        <w:rPr>
          <w:rFonts w:ascii="PT Astra Serif" w:hAnsi="PT Astra Serif"/>
          <w:sz w:val="28"/>
          <w:szCs w:val="28"/>
        </w:rPr>
        <w:br/>
      </w:r>
      <w:r w:rsidRPr="0087307D">
        <w:rPr>
          <w:rFonts w:ascii="PT Astra Serif" w:hAnsi="PT Astra Serif"/>
          <w:sz w:val="28"/>
          <w:szCs w:val="28"/>
        </w:rPr>
        <w:t xml:space="preserve">и </w:t>
      </w:r>
      <w:proofErr w:type="spellStart"/>
      <w:r w:rsidRPr="0087307D">
        <w:rPr>
          <w:rFonts w:ascii="PT Astra Serif" w:hAnsi="PT Astra Serif"/>
          <w:sz w:val="28"/>
          <w:szCs w:val="28"/>
        </w:rPr>
        <w:t>непревышения</w:t>
      </w:r>
      <w:proofErr w:type="spellEnd"/>
      <w:r w:rsidRPr="0087307D">
        <w:rPr>
          <w:rFonts w:ascii="PT Astra Serif" w:hAnsi="PT Astra Serif"/>
          <w:sz w:val="28"/>
          <w:szCs w:val="28"/>
        </w:rPr>
        <w:t xml:space="preserve"> объ</w:t>
      </w:r>
      <w:r>
        <w:rPr>
          <w:rFonts w:ascii="PT Astra Serif" w:hAnsi="PT Astra Serif"/>
          <w:sz w:val="28"/>
          <w:szCs w:val="28"/>
        </w:rPr>
        <w:t>ё</w:t>
      </w:r>
      <w:r w:rsidRPr="0087307D">
        <w:rPr>
          <w:rFonts w:ascii="PT Astra Serif" w:hAnsi="PT Astra Serif"/>
          <w:sz w:val="28"/>
          <w:szCs w:val="28"/>
        </w:rPr>
        <w:t xml:space="preserve">ма финансового обеспечения для осуществления данных </w:t>
      </w:r>
      <w:r w:rsidRPr="0087307D">
        <w:rPr>
          <w:rFonts w:ascii="PT Astra Serif" w:hAnsi="PT Astra Serif"/>
          <w:sz w:val="28"/>
          <w:szCs w:val="28"/>
        </w:rPr>
        <w:lastRenderedPageBreak/>
        <w:t xml:space="preserve">закупок информации, содержащейся в планах-графиках закупок, извещениях </w:t>
      </w:r>
      <w:r>
        <w:rPr>
          <w:rFonts w:ascii="PT Astra Serif" w:hAnsi="PT Astra Serif"/>
          <w:sz w:val="28"/>
          <w:szCs w:val="28"/>
        </w:rPr>
        <w:br/>
      </w:r>
      <w:r w:rsidRPr="0087307D">
        <w:rPr>
          <w:rFonts w:ascii="PT Astra Serif" w:hAnsi="PT Astra Serif"/>
          <w:sz w:val="28"/>
          <w:szCs w:val="28"/>
        </w:rPr>
        <w:t>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 xml:space="preserve">е) предоставления учреждениям и предприятиям уголовно-исполнительной системы, организациям инвалидов преимущества в </w:t>
      </w:r>
      <w:proofErr w:type="gramStart"/>
      <w:r w:rsidRPr="0087307D">
        <w:rPr>
          <w:rFonts w:ascii="PT Astra Serif" w:hAnsi="PT Astra Serif"/>
          <w:sz w:val="28"/>
          <w:szCs w:val="28"/>
        </w:rPr>
        <w:t>отношении</w:t>
      </w:r>
      <w:proofErr w:type="gramEnd"/>
      <w:r w:rsidRPr="0087307D">
        <w:rPr>
          <w:rFonts w:ascii="PT Astra Serif" w:hAnsi="PT Astra Serif"/>
          <w:sz w:val="28"/>
          <w:szCs w:val="28"/>
        </w:rPr>
        <w:t xml:space="preserve"> предлагаемых ими цены контракта, суммы цен единиц товара, работы, услуги;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>ж)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>з) соблюдения требований по определению поставщика (подрядчика, исполнителя);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>и)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>к) соответствия поставленного товара, выполненной работы (е</w:t>
      </w:r>
      <w:r>
        <w:rPr>
          <w:rFonts w:ascii="PT Astra Serif" w:hAnsi="PT Astra Serif"/>
          <w:sz w:val="28"/>
          <w:szCs w:val="28"/>
        </w:rPr>
        <w:t>ё</w:t>
      </w:r>
      <w:r w:rsidRPr="0087307D">
        <w:rPr>
          <w:rFonts w:ascii="PT Astra Serif" w:hAnsi="PT Astra Serif"/>
          <w:sz w:val="28"/>
          <w:szCs w:val="28"/>
        </w:rPr>
        <w:t xml:space="preserve"> результата) или оказанной услуги условиям контракта;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>л) своевременности, полноты и достоверности отражения в документах уч</w:t>
      </w:r>
      <w:r>
        <w:rPr>
          <w:rFonts w:ascii="PT Astra Serif" w:hAnsi="PT Astra Serif"/>
          <w:sz w:val="28"/>
          <w:szCs w:val="28"/>
        </w:rPr>
        <w:t>ё</w:t>
      </w:r>
      <w:r w:rsidRPr="0087307D">
        <w:rPr>
          <w:rFonts w:ascii="PT Astra Serif" w:hAnsi="PT Astra Serif"/>
          <w:sz w:val="28"/>
          <w:szCs w:val="28"/>
        </w:rPr>
        <w:t>та поставленного товара, выполненной работы (е</w:t>
      </w:r>
      <w:r>
        <w:rPr>
          <w:rFonts w:ascii="PT Astra Serif" w:hAnsi="PT Astra Serif"/>
          <w:sz w:val="28"/>
          <w:szCs w:val="28"/>
        </w:rPr>
        <w:t>ё</w:t>
      </w:r>
      <w:r w:rsidRPr="0087307D">
        <w:rPr>
          <w:rFonts w:ascii="PT Astra Serif" w:hAnsi="PT Astra Serif"/>
          <w:sz w:val="28"/>
          <w:szCs w:val="28"/>
        </w:rPr>
        <w:t xml:space="preserve"> результата) или оказанной услуги;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>м) соответствия использования поставленного товара, выполненной работы (е</w:t>
      </w:r>
      <w:r>
        <w:rPr>
          <w:rFonts w:ascii="PT Astra Serif" w:hAnsi="PT Astra Serif"/>
          <w:sz w:val="28"/>
          <w:szCs w:val="28"/>
        </w:rPr>
        <w:t>ё</w:t>
      </w:r>
      <w:r w:rsidRPr="0087307D">
        <w:rPr>
          <w:rFonts w:ascii="PT Astra Serif" w:hAnsi="PT Astra Serif"/>
          <w:sz w:val="28"/>
          <w:szCs w:val="28"/>
        </w:rPr>
        <w:t xml:space="preserve"> результата) или оказанной услуги целям осуществления закупки.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>4. Ведомственный контроль осуществляется в соответствии с регламентом, утверждённым органом ведомственного контроля (далее - регламент).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>6. Ведомственный контроль осуществляется посредством проведения выездных или документарных мероприятий ведомственного контроля.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>7. Должностные лица органов ведомственного контроля, уполномоченные на проведение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>8.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>9. Орган ведомственного контроля уведомляет заказчика о проведении мероприятия ведомственного контроля посредством направления ему уведомления о проведении такого мероприятия (далее - уведомление).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>10. Уведомление должно содержать: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>а) наименование заказчика, которому адресовано уведомление;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 xml:space="preserve">б) предмет мероприятия ведомственного контроля (проверяемые </w:t>
      </w:r>
      <w:r w:rsidRPr="0087307D">
        <w:rPr>
          <w:rFonts w:ascii="PT Astra Serif" w:hAnsi="PT Astra Serif"/>
          <w:sz w:val="28"/>
          <w:szCs w:val="28"/>
        </w:rPr>
        <w:lastRenderedPageBreak/>
        <w:t>вопросы), в том числе период, за который проверяется деятельность заказчика;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>в) вид мероприятия ведомственного контроля (выездное или документарное);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>г) дата начала и дата окончания проведения мероприятия ведомственного контроля;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>д) перечень должностных лиц, уполномоченных на проведение мероприятия ведомственного контроля;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>е) запрос о предоставлении документов, информации, материальных средств, необходимых для проведения мероприятия ведомственного контроля;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 xml:space="preserve">ж) информация о необходимости обеспечения условий для проведения выездного мероприятия ведомственного контроля, в том числе </w:t>
      </w:r>
      <w:r>
        <w:rPr>
          <w:rFonts w:ascii="PT Astra Serif" w:hAnsi="PT Astra Serif"/>
          <w:sz w:val="28"/>
          <w:szCs w:val="28"/>
        </w:rPr>
        <w:br/>
      </w:r>
      <w:r w:rsidRPr="0087307D">
        <w:rPr>
          <w:rFonts w:ascii="PT Astra Serif" w:hAnsi="PT Astra Serif"/>
          <w:sz w:val="28"/>
          <w:szCs w:val="28"/>
        </w:rPr>
        <w:t>о предоставлении помещения для работы, сре</w:t>
      </w:r>
      <w:proofErr w:type="gramStart"/>
      <w:r w:rsidRPr="0087307D">
        <w:rPr>
          <w:rFonts w:ascii="PT Astra Serif" w:hAnsi="PT Astra Serif"/>
          <w:sz w:val="28"/>
          <w:szCs w:val="28"/>
        </w:rPr>
        <w:t>дств св</w:t>
      </w:r>
      <w:proofErr w:type="gramEnd"/>
      <w:r w:rsidRPr="0087307D">
        <w:rPr>
          <w:rFonts w:ascii="PT Astra Serif" w:hAnsi="PT Astra Serif"/>
          <w:sz w:val="28"/>
          <w:szCs w:val="28"/>
        </w:rPr>
        <w:t>язи и иных необходимых средств и оборудования для проведения такого мероприятия.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>11. Срок проведения мероприятия ведомственного контроля не может составлять более чем 15 календарных дней и может быть продл</w:t>
      </w:r>
      <w:r>
        <w:rPr>
          <w:rFonts w:ascii="PT Astra Serif" w:hAnsi="PT Astra Serif"/>
          <w:sz w:val="28"/>
          <w:szCs w:val="28"/>
        </w:rPr>
        <w:t>ё</w:t>
      </w:r>
      <w:r w:rsidRPr="0087307D">
        <w:rPr>
          <w:rFonts w:ascii="PT Astra Serif" w:hAnsi="PT Astra Serif"/>
          <w:sz w:val="28"/>
          <w:szCs w:val="28"/>
        </w:rPr>
        <w:t>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>а) на беспрепятственный доступ на территорию, в помещения, здания заказчика (в необходимых случаях на фотосъ</w:t>
      </w:r>
      <w:r>
        <w:rPr>
          <w:rFonts w:ascii="PT Astra Serif" w:hAnsi="PT Astra Serif"/>
          <w:sz w:val="28"/>
          <w:szCs w:val="28"/>
        </w:rPr>
        <w:t>ё</w:t>
      </w:r>
      <w:r w:rsidRPr="0087307D">
        <w:rPr>
          <w:rFonts w:ascii="PT Astra Serif" w:hAnsi="PT Astra Serif"/>
          <w:sz w:val="28"/>
          <w:szCs w:val="28"/>
        </w:rPr>
        <w:t xml:space="preserve">мку, видеозапись, копирование документов) при предъявлении ими служебных удостоверений и уведомления </w:t>
      </w:r>
      <w:r>
        <w:rPr>
          <w:rFonts w:ascii="PT Astra Serif" w:hAnsi="PT Astra Serif"/>
          <w:sz w:val="28"/>
          <w:szCs w:val="28"/>
        </w:rPr>
        <w:br/>
      </w:r>
      <w:r w:rsidRPr="0087307D">
        <w:rPr>
          <w:rFonts w:ascii="PT Astra Serif" w:hAnsi="PT Astra Serif"/>
          <w:sz w:val="28"/>
          <w:szCs w:val="28"/>
        </w:rPr>
        <w:t>с уч</w:t>
      </w:r>
      <w:r>
        <w:rPr>
          <w:rFonts w:ascii="PT Astra Serif" w:hAnsi="PT Astra Serif"/>
          <w:sz w:val="28"/>
          <w:szCs w:val="28"/>
        </w:rPr>
        <w:t>ё</w:t>
      </w:r>
      <w:r w:rsidRPr="0087307D">
        <w:rPr>
          <w:rFonts w:ascii="PT Astra Serif" w:hAnsi="PT Astra Serif"/>
          <w:sz w:val="28"/>
          <w:szCs w:val="28"/>
        </w:rPr>
        <w:t>том требований законодательства Российской Федерации о защите государственной тайны (в случае проведения выездного мероприятия ведомственного контроля);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>б) на истребование необходимых для проведения мероприятия ведомственного контроля документов с уч</w:t>
      </w:r>
      <w:r>
        <w:rPr>
          <w:rFonts w:ascii="PT Astra Serif" w:hAnsi="PT Astra Serif"/>
          <w:sz w:val="28"/>
          <w:szCs w:val="28"/>
        </w:rPr>
        <w:t>ё</w:t>
      </w:r>
      <w:r w:rsidRPr="0087307D">
        <w:rPr>
          <w:rFonts w:ascii="PT Astra Serif" w:hAnsi="PT Astra Serif"/>
          <w:sz w:val="28"/>
          <w:szCs w:val="28"/>
        </w:rPr>
        <w:t>том требований законодательства Российской Федерации о защите государственной тайны;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>13. В течение 10 рабочих дней со дня завершения проведения мероприятия ведомственного контроля должностное лицо органа ведомственного контроля, ответственное за его проведение, составляет, подписывает и представляет руководителю органа ведомственного контроля или иному уполномоченному руководителем ведомственного контроля лицу акт проверки.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>Орган ведомственного контроля не позднее 5 рабочих дней со дня подписания акта проверки направляет его копию заказчику.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>В случае выявления в ходе проведения мероприятия ведомственного контроля нарушений</w:t>
      </w:r>
      <w:r>
        <w:rPr>
          <w:rFonts w:ascii="PT Astra Serif" w:hAnsi="PT Astra Serif"/>
          <w:sz w:val="28"/>
          <w:szCs w:val="28"/>
        </w:rPr>
        <w:t>,</w:t>
      </w:r>
      <w:r w:rsidRPr="0087307D">
        <w:rPr>
          <w:rFonts w:ascii="PT Astra Serif" w:hAnsi="PT Astra Serif"/>
          <w:sz w:val="28"/>
          <w:szCs w:val="28"/>
        </w:rPr>
        <w:t xml:space="preserve"> должностные лица, уполномоченные на его проведение, </w:t>
      </w:r>
      <w:r>
        <w:rPr>
          <w:rFonts w:ascii="PT Astra Serif" w:hAnsi="PT Astra Serif"/>
          <w:sz w:val="28"/>
          <w:szCs w:val="28"/>
        </w:rPr>
        <w:br/>
      </w:r>
      <w:r w:rsidRPr="0087307D">
        <w:rPr>
          <w:rFonts w:ascii="PT Astra Serif" w:hAnsi="PT Astra Serif"/>
          <w:sz w:val="28"/>
          <w:szCs w:val="28"/>
        </w:rPr>
        <w:t>в установленном регламентом порядке разрабатывают и утверждают план устранения выявленных нарушений.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 xml:space="preserve">План устранения нарушений направляется заказчику в течение 5 рабочих </w:t>
      </w:r>
      <w:r w:rsidRPr="0087307D">
        <w:rPr>
          <w:rFonts w:ascii="PT Astra Serif" w:hAnsi="PT Astra Serif"/>
          <w:sz w:val="28"/>
          <w:szCs w:val="28"/>
        </w:rPr>
        <w:lastRenderedPageBreak/>
        <w:t>дней со дня его утверждения.</w:t>
      </w:r>
    </w:p>
    <w:p w:rsidR="0041550F" w:rsidRPr="0087307D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 xml:space="preserve">14. </w:t>
      </w:r>
      <w:proofErr w:type="gramStart"/>
      <w:r w:rsidRPr="0087307D">
        <w:rPr>
          <w:rFonts w:ascii="PT Astra Serif" w:hAnsi="PT Astra Serif"/>
          <w:sz w:val="28"/>
          <w:szCs w:val="28"/>
        </w:rPr>
        <w:t xml:space="preserve">В случае выявления при проведении мероприятия ведомственного контроля действий (бездействия) заказчика, содержащих признаки административного правонарушения, материалы проверки не позднее 30 календарных дней со дня направления копии акта проверки заказчику подлежат направлению в федеральный орган исполнительной власти или исполнительный орган Ульяновской области, уполномоченный </w:t>
      </w:r>
      <w:r>
        <w:rPr>
          <w:rFonts w:ascii="PT Astra Serif" w:hAnsi="PT Astra Serif"/>
          <w:sz w:val="28"/>
          <w:szCs w:val="28"/>
        </w:rPr>
        <w:br/>
      </w:r>
      <w:r w:rsidRPr="0087307D">
        <w:rPr>
          <w:rFonts w:ascii="PT Astra Serif" w:hAnsi="PT Astra Serif"/>
          <w:sz w:val="28"/>
          <w:szCs w:val="28"/>
        </w:rPr>
        <w:t>на осуществление контроля в сфере закупок товаров (работ, услуг) для обеспечения государственных и муниципальных нужд, а в случае</w:t>
      </w:r>
      <w:proofErr w:type="gramEnd"/>
      <w:r w:rsidRPr="0087307D">
        <w:rPr>
          <w:rFonts w:ascii="PT Astra Serif" w:hAnsi="PT Astra Serif"/>
          <w:sz w:val="28"/>
          <w:szCs w:val="28"/>
        </w:rPr>
        <w:t xml:space="preserve"> выявления действий (бездействия) заказчика, содержащих признаки состава преступления, - в этот же срок в правоохранительные органы.</w:t>
      </w:r>
    </w:p>
    <w:p w:rsidR="0041550F" w:rsidRDefault="0041550F" w:rsidP="0041550F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7307D">
        <w:rPr>
          <w:rFonts w:ascii="PT Astra Serif" w:hAnsi="PT Astra Serif"/>
          <w:sz w:val="28"/>
          <w:szCs w:val="28"/>
        </w:rPr>
        <w:t>15. Материалы, относящиеся к проведенным мероприятиям ведомственного контроля, в том числе план устранения выявленных нарушений, а также иные документы и информация, полученные (разработанные) в ходе проведения указанных мероприятий, подлежат хранению органом ведомственного контроля в течение не менее чем трех лет.</w:t>
      </w:r>
    </w:p>
    <w:p w:rsidR="0041550F" w:rsidRPr="0041550F" w:rsidRDefault="0041550F" w:rsidP="0041550F">
      <w:pPr>
        <w:pStyle w:val="aa"/>
        <w:shd w:val="clear" w:color="auto" w:fill="FFFFFF"/>
        <w:spacing w:after="0"/>
        <w:jc w:val="center"/>
        <w:rPr>
          <w:rFonts w:ascii="PT Astra Serif" w:hAnsi="PT Astra Serif"/>
          <w:sz w:val="28"/>
          <w:szCs w:val="28"/>
        </w:rPr>
      </w:pPr>
      <w:r w:rsidRPr="0041550F">
        <w:rPr>
          <w:rFonts w:ascii="PT Astra Serif" w:hAnsi="PT Astra Serif"/>
          <w:sz w:val="28"/>
          <w:szCs w:val="28"/>
        </w:rPr>
        <w:t>___________</w:t>
      </w:r>
    </w:p>
    <w:p w:rsidR="00DF6510" w:rsidRDefault="00DF6510" w:rsidP="0065137F">
      <w:pPr>
        <w:ind w:firstLine="426"/>
        <w:jc w:val="both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sectPr w:rsidR="00DF6510" w:rsidSect="0041550F">
      <w:headerReference w:type="default" r:id="rId15"/>
      <w:pgSz w:w="11906" w:h="16838"/>
      <w:pgMar w:top="1134" w:right="707" w:bottom="1134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8BA" w:rsidRDefault="001278BA">
      <w:r>
        <w:separator/>
      </w:r>
    </w:p>
  </w:endnote>
  <w:endnote w:type="continuationSeparator" w:id="0">
    <w:p w:rsidR="001278BA" w:rsidRDefault="0012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50F" w:rsidRDefault="0041550F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50F" w:rsidRDefault="0041550F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50F" w:rsidRDefault="0041550F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8BA" w:rsidRDefault="001278BA">
      <w:r>
        <w:separator/>
      </w:r>
    </w:p>
  </w:footnote>
  <w:footnote w:type="continuationSeparator" w:id="0">
    <w:p w:rsidR="001278BA" w:rsidRDefault="00127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50F" w:rsidRDefault="0041550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02173"/>
      <w:docPartObj>
        <w:docPartGallery w:val="Page Numbers (Top of Page)"/>
        <w:docPartUnique/>
      </w:docPartObj>
    </w:sdtPr>
    <w:sdtEndPr>
      <w:rPr>
        <w:rFonts w:ascii="PT Astra Serif" w:hAnsi="PT Astra Serif"/>
        <w:color w:val="FF0000"/>
        <w:sz w:val="28"/>
        <w:szCs w:val="28"/>
      </w:rPr>
    </w:sdtEndPr>
    <w:sdtContent>
      <w:p w:rsidR="0041550F" w:rsidRPr="0090438F" w:rsidRDefault="0041550F">
        <w:pPr>
          <w:pStyle w:val="af2"/>
          <w:jc w:val="center"/>
          <w:rPr>
            <w:rFonts w:ascii="PT Astra Serif" w:hAnsi="PT Astra Serif"/>
            <w:color w:val="FF0000"/>
            <w:sz w:val="28"/>
            <w:szCs w:val="28"/>
          </w:rPr>
        </w:pPr>
        <w:r w:rsidRPr="0090438F">
          <w:rPr>
            <w:rFonts w:ascii="PT Astra Serif" w:hAnsi="PT Astra Serif"/>
            <w:color w:val="FF0000"/>
            <w:sz w:val="28"/>
            <w:szCs w:val="28"/>
          </w:rPr>
          <w:fldChar w:fldCharType="begin"/>
        </w:r>
        <w:r w:rsidRPr="0090438F">
          <w:rPr>
            <w:rFonts w:ascii="PT Astra Serif" w:hAnsi="PT Astra Serif"/>
            <w:color w:val="FF0000"/>
            <w:sz w:val="28"/>
            <w:szCs w:val="28"/>
          </w:rPr>
          <w:instrText>PAGE   \* MERGEFORMAT</w:instrText>
        </w:r>
        <w:r w:rsidRPr="0090438F">
          <w:rPr>
            <w:rFonts w:ascii="PT Astra Serif" w:hAnsi="PT Astra Serif"/>
            <w:color w:val="FF0000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color w:val="FF0000"/>
            <w:sz w:val="28"/>
            <w:szCs w:val="28"/>
          </w:rPr>
          <w:t>4</w:t>
        </w:r>
        <w:r w:rsidRPr="0090438F">
          <w:rPr>
            <w:rFonts w:ascii="PT Astra Serif" w:hAnsi="PT Astra Serif"/>
            <w:color w:val="FF0000"/>
            <w:sz w:val="28"/>
            <w:szCs w:val="28"/>
          </w:rPr>
          <w:fldChar w:fldCharType="end"/>
        </w:r>
      </w:p>
    </w:sdtContent>
  </w:sdt>
  <w:p w:rsidR="0041550F" w:rsidRDefault="0041550F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50F" w:rsidRDefault="0041550F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6296"/>
      <w:docPartObj>
        <w:docPartGallery w:val="Page Numbers (Top of Page)"/>
        <w:docPartUnique/>
      </w:docPartObj>
    </w:sdtPr>
    <w:sdtEndPr/>
    <w:sdtContent>
      <w:p w:rsidR="00C014B5" w:rsidRDefault="00C014B5" w:rsidP="00C014B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50F">
          <w:rPr>
            <w:noProof/>
          </w:rPr>
          <w:t>5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3A27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59D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B7253"/>
    <w:rsid w:val="000C1B59"/>
    <w:rsid w:val="000C4784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1B12"/>
    <w:rsid w:val="00104243"/>
    <w:rsid w:val="0010516E"/>
    <w:rsid w:val="00105ABD"/>
    <w:rsid w:val="00107ECE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8BA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434C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1B8C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0EBE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0FB8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5F73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2DD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550F"/>
    <w:rsid w:val="0041604B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09B2"/>
    <w:rsid w:val="004512D2"/>
    <w:rsid w:val="00455E22"/>
    <w:rsid w:val="004576EC"/>
    <w:rsid w:val="004608E4"/>
    <w:rsid w:val="0046370F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EDB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02BE"/>
    <w:rsid w:val="00592255"/>
    <w:rsid w:val="0059400B"/>
    <w:rsid w:val="005955C5"/>
    <w:rsid w:val="005A0535"/>
    <w:rsid w:val="005A5BC7"/>
    <w:rsid w:val="005B0BED"/>
    <w:rsid w:val="005B2171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028B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197D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1A1F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38CA"/>
    <w:rsid w:val="00684714"/>
    <w:rsid w:val="0069137D"/>
    <w:rsid w:val="00692B15"/>
    <w:rsid w:val="0069405E"/>
    <w:rsid w:val="006942CA"/>
    <w:rsid w:val="006942E3"/>
    <w:rsid w:val="00695B70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227F"/>
    <w:rsid w:val="00726347"/>
    <w:rsid w:val="0073276A"/>
    <w:rsid w:val="007331CF"/>
    <w:rsid w:val="00735BDA"/>
    <w:rsid w:val="007400DA"/>
    <w:rsid w:val="00741E1A"/>
    <w:rsid w:val="007468E4"/>
    <w:rsid w:val="00752494"/>
    <w:rsid w:val="00755F1A"/>
    <w:rsid w:val="007560AF"/>
    <w:rsid w:val="00756BC4"/>
    <w:rsid w:val="00756E80"/>
    <w:rsid w:val="007614C9"/>
    <w:rsid w:val="00761E10"/>
    <w:rsid w:val="00764694"/>
    <w:rsid w:val="00766848"/>
    <w:rsid w:val="0077158F"/>
    <w:rsid w:val="007746B4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0401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5B0A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22DF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35AD"/>
    <w:rsid w:val="00AB4EBF"/>
    <w:rsid w:val="00AB6D4F"/>
    <w:rsid w:val="00AC185E"/>
    <w:rsid w:val="00AC63F0"/>
    <w:rsid w:val="00AC7671"/>
    <w:rsid w:val="00AC7E4C"/>
    <w:rsid w:val="00AD09D6"/>
    <w:rsid w:val="00AD2707"/>
    <w:rsid w:val="00AD319D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3E46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28B"/>
    <w:rsid w:val="00BE5AD0"/>
    <w:rsid w:val="00BE70F0"/>
    <w:rsid w:val="00BF1612"/>
    <w:rsid w:val="00BF4621"/>
    <w:rsid w:val="00BF4895"/>
    <w:rsid w:val="00C014B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1C7F"/>
    <w:rsid w:val="00CD4784"/>
    <w:rsid w:val="00CD4F50"/>
    <w:rsid w:val="00CD5723"/>
    <w:rsid w:val="00CD5C2F"/>
    <w:rsid w:val="00CE0E67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06E18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4B66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0B5E"/>
    <w:rsid w:val="00DC2E2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70BC"/>
    <w:rsid w:val="00DE7478"/>
    <w:rsid w:val="00DF1705"/>
    <w:rsid w:val="00DF3AF6"/>
    <w:rsid w:val="00DF6510"/>
    <w:rsid w:val="00DF7CBB"/>
    <w:rsid w:val="00E17FC8"/>
    <w:rsid w:val="00E20557"/>
    <w:rsid w:val="00E206E6"/>
    <w:rsid w:val="00E2223C"/>
    <w:rsid w:val="00E22F6C"/>
    <w:rsid w:val="00E24B53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2C90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142DB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3F0C"/>
    <w:rsid w:val="00F54D4B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50D4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7D334-3DAE-4ABB-84AA-5243F040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26</cp:revision>
  <cp:lastPrinted>2025-02-12T10:49:00Z</cp:lastPrinted>
  <dcterms:created xsi:type="dcterms:W3CDTF">2024-11-21T05:06:00Z</dcterms:created>
  <dcterms:modified xsi:type="dcterms:W3CDTF">2025-03-28T07:01:00Z</dcterms:modified>
</cp:coreProperties>
</file>